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5A7" w:rsidRDefault="00F405A7" w:rsidP="00F405A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</w:pPr>
    </w:p>
    <w:p w:rsidR="00A614BE" w:rsidRDefault="00F405A7" w:rsidP="00A6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  <w:t xml:space="preserve">АДМИНИСТРАЦИЯ </w:t>
      </w:r>
      <w:proofErr w:type="gramStart"/>
      <w:r w:rsidR="00A61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  <w:t>БУРАШЕВСК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  <w:t>ОГО</w:t>
      </w:r>
      <w:r w:rsidR="00A614B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  <w:t xml:space="preserve">  СЕЛЬСК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  <w:t>ОГОПОСЕЛЕНИЯ</w:t>
      </w:r>
      <w:proofErr w:type="gramEnd"/>
    </w:p>
    <w:p w:rsidR="00A614BE" w:rsidRPr="00D027EE" w:rsidRDefault="00A614BE" w:rsidP="00D027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  <w:t>КИЛЬМЕЗСКОГО РАЙОНА КИРОВСКОЙ ОБЛАСТИ</w:t>
      </w:r>
    </w:p>
    <w:p w:rsidR="00A614BE" w:rsidRDefault="00A614BE" w:rsidP="00A614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</w:pPr>
    </w:p>
    <w:p w:rsidR="00A614BE" w:rsidRDefault="00F405A7" w:rsidP="00A61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lo-LA"/>
        </w:rPr>
        <w:t>ПОСТАНОВЛЕНИЕ</w:t>
      </w:r>
    </w:p>
    <w:p w:rsidR="00A614BE" w:rsidRDefault="00A614BE" w:rsidP="00A61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 </w:t>
      </w:r>
    </w:p>
    <w:p w:rsidR="00A614BE" w:rsidRDefault="00452CD9" w:rsidP="00A6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>3</w:t>
      </w:r>
      <w:r w:rsidR="00F405A7"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>0</w:t>
      </w:r>
      <w:r w:rsidR="00A614BE"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>7</w:t>
      </w:r>
      <w:r w:rsidR="00F405A7"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>.2026</w:t>
      </w:r>
      <w:r w:rsidR="00A614BE"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 xml:space="preserve">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>21</w:t>
      </w:r>
    </w:p>
    <w:p w:rsidR="00A614BE" w:rsidRDefault="00A614BE" w:rsidP="00A61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lo-LA"/>
        </w:rPr>
        <w:t>Бураши</w:t>
      </w:r>
      <w:proofErr w:type="spellEnd"/>
    </w:p>
    <w:p w:rsidR="00A614BE" w:rsidRPr="00D027EE" w:rsidRDefault="00A614BE" w:rsidP="00A6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 </w:t>
      </w:r>
    </w:p>
    <w:p w:rsidR="00A614BE" w:rsidRPr="00D027EE" w:rsidRDefault="00A614BE" w:rsidP="00A614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 </w:t>
      </w:r>
    </w:p>
    <w:p w:rsidR="00A614BE" w:rsidRPr="00D027EE" w:rsidRDefault="00A614BE" w:rsidP="00A614B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оплате труда муниципальных служащих органов местного самоуправления муниципального образования </w:t>
      </w:r>
      <w:proofErr w:type="spellStart"/>
      <w:proofErr w:type="gramStart"/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Бурашевское</w:t>
      </w:r>
      <w:proofErr w:type="spellEnd"/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сельское</w:t>
      </w:r>
      <w:proofErr w:type="gramEnd"/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поселение</w:t>
      </w:r>
    </w:p>
    <w:p w:rsidR="00A614BE" w:rsidRPr="00D027EE" w:rsidRDefault="00A614BE" w:rsidP="00D027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 </w:t>
      </w:r>
    </w:p>
    <w:p w:rsidR="00A614BE" w:rsidRPr="00D027EE" w:rsidRDefault="00A614BE" w:rsidP="002468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lo-LA"/>
        </w:rPr>
        <w:t xml:space="preserve">  </w:t>
      </w:r>
      <w:r w:rsidR="002468CC" w:rsidRPr="002468CC">
        <w:rPr>
          <w:rFonts w:ascii="Times New Roman" w:hAnsi="Times New Roman" w:cs="Times New Roman"/>
          <w:sz w:val="24"/>
          <w:szCs w:val="24"/>
        </w:rPr>
        <w:t>Руководствуясь Конституцией Российской Федерации, Федеральным законом от 02.03.2007 № 25-ФЗ "О муниципальной службе в Российской Федерации", Законом Кировской области   "О муниципальной службе Кировской области" от 08.10.2007 № 171-ЗО, Постановлением Правительства Кировской области от 23.12.2024 № 596-П "О расходах на оплату труда депутатов, выборных должностных лиц местного самоуправления, осуществляющих свои полномочия на постоянной основе, должностных лиц контрольно-счетных органов, муниципальных служащих,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области", в соответствии Уставом муниципаль</w:t>
      </w:r>
      <w:r w:rsidR="002468CC"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proofErr w:type="spellStart"/>
      <w:r w:rsidR="002468CC">
        <w:rPr>
          <w:rFonts w:ascii="Times New Roman" w:hAnsi="Times New Roman" w:cs="Times New Roman"/>
          <w:sz w:val="24"/>
          <w:szCs w:val="24"/>
        </w:rPr>
        <w:t>Бурашевское</w:t>
      </w:r>
      <w:proofErr w:type="spellEnd"/>
      <w:r w:rsidR="002468CC" w:rsidRPr="002468C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="002468CC" w:rsidRPr="002468CC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="002468CC" w:rsidRPr="002468CC">
        <w:rPr>
          <w:rFonts w:ascii="Times New Roman" w:hAnsi="Times New Roman" w:cs="Times New Roman"/>
          <w:sz w:val="24"/>
          <w:szCs w:val="24"/>
        </w:rPr>
        <w:t xml:space="preserve"> района Кировской области </w:t>
      </w:r>
      <w:r w:rsidR="002468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027E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lo-LA"/>
        </w:rPr>
        <w:t xml:space="preserve"> </w:t>
      </w:r>
      <w:r w:rsidR="00F405A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lo-LA"/>
        </w:rPr>
        <w:t xml:space="preserve"> администрация </w:t>
      </w:r>
      <w:proofErr w:type="spellStart"/>
      <w:r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Бурашевск</w:t>
      </w:r>
      <w:r w:rsidR="00F405A7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ого</w:t>
      </w:r>
      <w:proofErr w:type="spellEnd"/>
      <w:r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сельск</w:t>
      </w:r>
      <w:r w:rsidR="00F405A7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ого поселения Постановляет</w:t>
      </w:r>
      <w:r w:rsidRPr="00D027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lo-LA"/>
        </w:rPr>
        <w:t>:</w:t>
      </w:r>
    </w:p>
    <w:p w:rsidR="00A614BE" w:rsidRPr="00D027EE" w:rsidRDefault="00A614BE" w:rsidP="00A614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1. </w:t>
      </w:r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hyperlink r:id="rId6" w:anchor="P93" w:history="1">
        <w:r w:rsidRPr="00D027E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Положение</w:t>
        </w:r>
      </w:hyperlink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оплате труда муниципальных служащих органов местного самоуправления муниципального образования </w:t>
      </w:r>
      <w:proofErr w:type="spellStart"/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Бурашевское</w:t>
      </w:r>
      <w:proofErr w:type="spellEnd"/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согласно приложению № 1.</w:t>
      </w:r>
    </w:p>
    <w:p w:rsidR="00A614BE" w:rsidRPr="00D027EE" w:rsidRDefault="00F405A7" w:rsidP="00A61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        2</w:t>
      </w:r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Настоящее постановление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разместить </w:t>
      </w:r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на</w:t>
      </w:r>
      <w:proofErr w:type="gramEnd"/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информационном стенде 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опубликовать</w:t>
      </w:r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на  официальном сайте муниципального образования </w:t>
      </w:r>
      <w:proofErr w:type="spellStart"/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Бурашевское</w:t>
      </w:r>
      <w:proofErr w:type="spellEnd"/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сельское поселение </w:t>
      </w:r>
      <w:proofErr w:type="spellStart"/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Кильмезского</w:t>
      </w:r>
      <w:proofErr w:type="spellEnd"/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района Кировской области.</w:t>
      </w:r>
    </w:p>
    <w:p w:rsidR="00A614BE" w:rsidRPr="00D027EE" w:rsidRDefault="00F405A7" w:rsidP="00A61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        3.</w:t>
      </w:r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Настоящее Решение вступает в силу с 01.0</w:t>
      </w: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8.2026</w:t>
      </w:r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года.</w:t>
      </w:r>
    </w:p>
    <w:p w:rsidR="00A614BE" w:rsidRPr="00D027EE" w:rsidRDefault="00A614BE" w:rsidP="00A61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</w:p>
    <w:p w:rsidR="00A614BE" w:rsidRPr="00D027EE" w:rsidRDefault="00A614BE" w:rsidP="00A61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</w:p>
    <w:p w:rsidR="00A614BE" w:rsidRPr="00D027EE" w:rsidRDefault="00A614BE" w:rsidP="00A61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</w:p>
    <w:p w:rsidR="00A614BE" w:rsidRPr="00D027EE" w:rsidRDefault="00A614BE" w:rsidP="00A61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 w:rsidRPr="00D027EE"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                                                                                                  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48"/>
        <w:gridCol w:w="507"/>
      </w:tblGrid>
      <w:tr w:rsidR="00A614BE" w:rsidRPr="00D027EE" w:rsidTr="00A614BE">
        <w:tc>
          <w:tcPr>
            <w:tcW w:w="8848" w:type="dxa"/>
            <w:hideMark/>
          </w:tcPr>
          <w:p w:rsidR="00A614BE" w:rsidRPr="00D027EE" w:rsidRDefault="00F40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  <w:t>Глава</w:t>
            </w:r>
            <w:r w:rsidR="00A614BE" w:rsidRPr="00D027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  <w:t xml:space="preserve"> </w:t>
            </w:r>
            <w:proofErr w:type="spellStart"/>
            <w:r w:rsidR="00A614BE" w:rsidRPr="00D027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  <w:t>Бурашевского</w:t>
            </w:r>
            <w:proofErr w:type="spellEnd"/>
          </w:p>
          <w:p w:rsidR="00A614BE" w:rsidRPr="00D027EE" w:rsidRDefault="00A6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</w:pPr>
            <w:r w:rsidRPr="00D027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  <w:t xml:space="preserve">сельского поселения                                                                </w:t>
            </w:r>
            <w:proofErr w:type="spellStart"/>
            <w:r w:rsidRPr="00D027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  <w:t>Л.С.Маслова</w:t>
            </w:r>
            <w:proofErr w:type="spellEnd"/>
            <w:r w:rsidRPr="00D027E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  <w:t xml:space="preserve">                                                                 </w:t>
            </w:r>
          </w:p>
        </w:tc>
        <w:tc>
          <w:tcPr>
            <w:tcW w:w="507" w:type="dxa"/>
          </w:tcPr>
          <w:p w:rsidR="00A614BE" w:rsidRPr="00D027EE" w:rsidRDefault="00A6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lo-LA"/>
              </w:rPr>
            </w:pPr>
          </w:p>
        </w:tc>
      </w:tr>
    </w:tbl>
    <w:p w:rsidR="00CE56E1" w:rsidRPr="00D027EE" w:rsidRDefault="00CE56E1" w:rsidP="00CE5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6E1" w:rsidRPr="00D027EE" w:rsidRDefault="00CE56E1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6E1" w:rsidRPr="00D027EE" w:rsidRDefault="00CE56E1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EFF" w:rsidRPr="00D027EE" w:rsidRDefault="001B2EFF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6E1" w:rsidRPr="00D027EE" w:rsidRDefault="00CE56E1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E" w:rsidRPr="00D027EE" w:rsidRDefault="00A614B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E" w:rsidRPr="00D027EE" w:rsidRDefault="00A614B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E" w:rsidRPr="00D027EE" w:rsidRDefault="00A614B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E" w:rsidRPr="00D027EE" w:rsidRDefault="00A614B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E" w:rsidRPr="00D027EE" w:rsidRDefault="00A614B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E" w:rsidRDefault="00A614B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17E" w:rsidRDefault="009D717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17E" w:rsidRDefault="009D717E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14BE" w:rsidRPr="00D027EE" w:rsidRDefault="00A614BE" w:rsidP="00F40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95" w:rsidRPr="00D027EE" w:rsidRDefault="005F5695" w:rsidP="00B721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5695" w:rsidRPr="00D027EE" w:rsidRDefault="005F5695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5F5695" w:rsidRPr="00D027EE" w:rsidRDefault="00F405A7" w:rsidP="00841210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5F5695"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614BE"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Бурашевско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2554DA"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поселения</w:t>
      </w:r>
    </w:p>
    <w:p w:rsidR="005F5695" w:rsidRPr="00D027EE" w:rsidRDefault="005F5695" w:rsidP="00A614BE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33CBA"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CD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405A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D7381"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52C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D7381"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405A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33CBA"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452CD9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bookmarkStart w:id="0" w:name="_GoBack"/>
      <w:bookmarkEnd w:id="0"/>
      <w:r w:rsidRPr="00D027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F5695" w:rsidRPr="00D027EE" w:rsidRDefault="005F5695" w:rsidP="008412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5F5695" w:rsidRPr="00D027EE" w:rsidRDefault="005F5695" w:rsidP="002468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оплате труда муниципальных служащих органов местного самоуправления муниципального </w:t>
      </w:r>
      <w:proofErr w:type="gramStart"/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образования  </w:t>
      </w:r>
      <w:proofErr w:type="spellStart"/>
      <w:r w:rsidR="00A614BE"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Бурашевское</w:t>
      </w:r>
      <w:proofErr w:type="spellEnd"/>
      <w:proofErr w:type="gramEnd"/>
      <w:r w:rsidR="002554DA"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сельское поселение</w:t>
      </w:r>
    </w:p>
    <w:p w:rsidR="005F5695" w:rsidRPr="00D027EE" w:rsidRDefault="005F5695" w:rsidP="00841210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5F5695" w:rsidRPr="00D027EE" w:rsidRDefault="005F5695" w:rsidP="00841210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27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5F5695" w:rsidRPr="00D027EE" w:rsidRDefault="005F5695" w:rsidP="008412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Постановлением правительства Кировской области от 23.12.2024 № 596-П "О расходах на оплату труда депутатов, выборных должностных лиц местного самоуправления, осуществляющих свои полномочия на постоянной основе, должностных лиц контрольно-счетных органов, муниципальных служащих, учитываемых при установлении нормативов формирования расходов на содержание органов местного самоуправления муниципальных образований Кировской области»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1.2. Настоящее положение вводится в действие в целях упорядочения условий оплаты труда, обеспечения социальных гарантий и стимулирования деятельности муниципальных служащих органов местного самоуправления муниципаль</w:t>
      </w:r>
      <w:r>
        <w:rPr>
          <w:rFonts w:ascii="Times New Roman" w:hAnsi="Times New Roman" w:cs="Times New Roman"/>
          <w:sz w:val="24"/>
          <w:szCs w:val="24"/>
        </w:rPr>
        <w:t xml:space="preserve">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Бурашевское</w:t>
      </w:r>
      <w:proofErr w:type="spellEnd"/>
      <w:r w:rsidRPr="001B397B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proofErr w:type="spellStart"/>
      <w:r w:rsidRPr="001B397B">
        <w:rPr>
          <w:rFonts w:ascii="Times New Roman" w:hAnsi="Times New Roman" w:cs="Times New Roman"/>
          <w:sz w:val="24"/>
          <w:szCs w:val="24"/>
        </w:rPr>
        <w:t>Кильмезского</w:t>
      </w:r>
      <w:proofErr w:type="spellEnd"/>
      <w:r w:rsidRPr="001B397B">
        <w:rPr>
          <w:rFonts w:ascii="Times New Roman" w:hAnsi="Times New Roman" w:cs="Times New Roman"/>
          <w:sz w:val="24"/>
          <w:szCs w:val="24"/>
        </w:rPr>
        <w:t xml:space="preserve"> района Кировской области.</w:t>
      </w:r>
    </w:p>
    <w:p w:rsidR="001B397B" w:rsidRPr="001B397B" w:rsidRDefault="001B397B" w:rsidP="001B397B">
      <w:pPr>
        <w:pStyle w:val="ConsPlusNormal"/>
        <w:widowControl/>
        <w:spacing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1.3. Настоящее Положение распространяется на муниципальных служащих органов местного самоуправления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Бурашевского</w:t>
      </w:r>
      <w:proofErr w:type="spellEnd"/>
      <w:r w:rsidRPr="001B397B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bCs/>
          <w:sz w:val="24"/>
          <w:szCs w:val="24"/>
        </w:rPr>
        <w:t>2. Оплата труда муниципальных служащих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2.1. Расходы на оплату труда муниципального служащего включают в себя денежное содержание, состоящее из должностного оклада в соответствии с замещаемой им должностью муниципальной службы (далее – должностной оклад), а также из ежемесячных и иных дополнительных выплат.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2.3. Размеры должностных окладов устанавливаются по группам муниципальных должностей нормативно-правовым актом Кировской области в зависимости от численности населения, проживающего на территории муниципального образования, согласно приложению № 1. 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397B">
        <w:rPr>
          <w:rFonts w:ascii="Times New Roman" w:hAnsi="Times New Roman" w:cs="Times New Roman"/>
          <w:bCs/>
          <w:sz w:val="24"/>
          <w:szCs w:val="24"/>
        </w:rPr>
        <w:t xml:space="preserve">3. Ежемесячные и иные дополнительные выплаты 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3.1. Ежемесячные выплаты: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3.1.1. Ежемесячная надбавка за выслугу лет на муниципальной службе устанавливается в процентах к должностному окладу муниципального служащего в следующих размерах:</w:t>
      </w:r>
    </w:p>
    <w:p w:rsidR="001B397B" w:rsidRPr="001B397B" w:rsidRDefault="001B397B" w:rsidP="002468C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1B397B" w:rsidRPr="001B397B" w:rsidTr="002D6A46">
        <w:tc>
          <w:tcPr>
            <w:tcW w:w="4643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При стаже муниципальной службы</w:t>
            </w:r>
          </w:p>
        </w:tc>
        <w:tc>
          <w:tcPr>
            <w:tcW w:w="4644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В процентах</w:t>
            </w:r>
          </w:p>
        </w:tc>
      </w:tr>
      <w:tr w:rsidR="001B397B" w:rsidRPr="001B397B" w:rsidTr="002D6A46">
        <w:tc>
          <w:tcPr>
            <w:tcW w:w="4643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от 1 до 5 лет</w:t>
            </w:r>
          </w:p>
        </w:tc>
        <w:tc>
          <w:tcPr>
            <w:tcW w:w="4644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397B" w:rsidRPr="001B397B" w:rsidTr="002D6A46">
        <w:tc>
          <w:tcPr>
            <w:tcW w:w="4643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4644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B397B" w:rsidRPr="001B397B" w:rsidTr="002D6A46">
        <w:tc>
          <w:tcPr>
            <w:tcW w:w="4643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от 10 до 15 лет</w:t>
            </w:r>
          </w:p>
        </w:tc>
        <w:tc>
          <w:tcPr>
            <w:tcW w:w="4644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B397B" w:rsidRPr="001B397B" w:rsidTr="002D6A46">
        <w:tc>
          <w:tcPr>
            <w:tcW w:w="4643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  <w:tc>
          <w:tcPr>
            <w:tcW w:w="4644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1B397B" w:rsidRPr="001B397B" w:rsidRDefault="001B397B" w:rsidP="001B39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Стаж муниципальной службы муниципального служащего исчисляется в соответствии с порядком, установленным законом Кировской области. </w:t>
      </w:r>
    </w:p>
    <w:p w:rsidR="001B397B" w:rsidRPr="001B397B" w:rsidRDefault="001B397B" w:rsidP="001B397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        3.1.2. Ежемесячная надбавка за классный чин в размере согласно приложению № 2. </w:t>
      </w:r>
    </w:p>
    <w:p w:rsidR="001B397B" w:rsidRPr="001B397B" w:rsidRDefault="001B397B" w:rsidP="001B397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lastRenderedPageBreak/>
        <w:t xml:space="preserve">        3.1.3. Ежемесячная надбавка к должностному окладу за особые условия муниципальной службы устанавливается за исполнение должностных обязанностей в условиях, отличающихся от нормальных (срочность работ, работа в режиме ненормированного рабочего дня и др.),</w:t>
      </w:r>
    </w:p>
    <w:p w:rsidR="001B397B" w:rsidRPr="001B397B" w:rsidRDefault="001B397B" w:rsidP="001B397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выполнение сложных и важных работ по осуществлению деятельности органов местного самоуправления, напряженность и объем трудовой функции.</w:t>
      </w:r>
    </w:p>
    <w:p w:rsidR="001B397B" w:rsidRPr="001B397B" w:rsidRDefault="001B397B" w:rsidP="001B39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Ежемесячная надбавка к должностному окладу за особые условия муниципальной службы устанавливается в следующих размерах:</w:t>
      </w:r>
    </w:p>
    <w:p w:rsidR="001B397B" w:rsidRPr="001B397B" w:rsidRDefault="001B397B" w:rsidP="001B39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по старшим должностям – до 50 процентов должностного оклада;</w:t>
      </w:r>
    </w:p>
    <w:p w:rsidR="001B397B" w:rsidRPr="001B397B" w:rsidRDefault="001B397B" w:rsidP="001B397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по младшим должностям – до 30 процентов должностного оклада.</w:t>
      </w:r>
    </w:p>
    <w:p w:rsidR="001B397B" w:rsidRPr="001B397B" w:rsidRDefault="001B397B" w:rsidP="001B397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Ежемесячная надбавка за особые условия начисляется пропорционально отработанному времени.</w:t>
      </w:r>
    </w:p>
    <w:p w:rsidR="001B397B" w:rsidRPr="001B397B" w:rsidRDefault="001B397B" w:rsidP="001B397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3.1.4. Ежемесячное денежное поощрение муниципальному служащему устанавливается в размере до </w:t>
      </w:r>
      <w:proofErr w:type="gramStart"/>
      <w:r w:rsidRPr="001B397B">
        <w:rPr>
          <w:rFonts w:ascii="Times New Roman" w:hAnsi="Times New Roman" w:cs="Times New Roman"/>
          <w:sz w:val="24"/>
          <w:szCs w:val="24"/>
        </w:rPr>
        <w:t>130  процентов</w:t>
      </w:r>
      <w:proofErr w:type="gramEnd"/>
      <w:r w:rsidRPr="001B397B">
        <w:rPr>
          <w:rFonts w:ascii="Times New Roman" w:hAnsi="Times New Roman" w:cs="Times New Roman"/>
          <w:sz w:val="24"/>
          <w:szCs w:val="24"/>
        </w:rPr>
        <w:t xml:space="preserve"> должностного оклада. Ежемесячное денежное поощрение выплачивается ежемесячно пропорционально отработанному времени.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3.1.5. Ежемесячная процентная надбавка за работу со сведениями, составляющими государственную тайну, в размере и порядке, определяемых законодательством Российской Федерации.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3.2. Иные дополнительным выплаты: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3.2.1. Единовременная выплата при предоставлении ежегодного оплач</w:t>
      </w:r>
      <w:r w:rsidR="00B72139">
        <w:rPr>
          <w:rFonts w:ascii="Times New Roman" w:hAnsi="Times New Roman" w:cs="Times New Roman"/>
          <w:sz w:val="24"/>
          <w:szCs w:val="24"/>
        </w:rPr>
        <w:t xml:space="preserve">иваемого отпуска -  в </w:t>
      </w:r>
      <w:proofErr w:type="gramStart"/>
      <w:r w:rsidR="00B72139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1B397B">
        <w:rPr>
          <w:rFonts w:ascii="Times New Roman" w:hAnsi="Times New Roman" w:cs="Times New Roman"/>
          <w:sz w:val="24"/>
          <w:szCs w:val="24"/>
        </w:rPr>
        <w:t xml:space="preserve"> двух</w:t>
      </w:r>
      <w:proofErr w:type="gramEnd"/>
      <w:r w:rsidRPr="001B397B">
        <w:rPr>
          <w:rFonts w:ascii="Times New Roman" w:hAnsi="Times New Roman" w:cs="Times New Roman"/>
          <w:sz w:val="24"/>
          <w:szCs w:val="24"/>
        </w:rPr>
        <w:t xml:space="preserve">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3.2.2. Материальная помощь - в размере до одного должностного оклада.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3.3.3. Премии за выполнение особо важных и сложных заданий, выплачиваемых в пределах средств, предусмотренных в фонде оплаты труда на эти цели.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 Премия выплачивается за высокопрофессиональное компетентное выполнение своих должностных обязанностей, соблюдение законности принимаемых решений, направленных на реализацию прав граждан. Проявление творческой активности при выполнении мероприятий, планов, проектов и т.п. позволяющих улучшить работу органов местного самоуправления муниципального образования.</w:t>
      </w:r>
    </w:p>
    <w:p w:rsid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Дополнительная премия в пределах фонда оплаты труда может выплачиваться ежемесячно, ежеквартально, по итогам года, а также к профессиональным праздникам – Дню муниципального служащего, дню защитника Отечества, 8 Марта, к юбилейным датам.</w:t>
      </w:r>
    </w:p>
    <w:p w:rsidR="002468CC" w:rsidRDefault="002468CC" w:rsidP="002468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</w:pPr>
      <w:r>
        <w:rPr>
          <w:rFonts w:ascii="Times New Roman" w:hAnsi="Times New Roman" w:cs="Times New Roman"/>
          <w:sz w:val="24"/>
          <w:szCs w:val="24"/>
        </w:rPr>
        <w:t>3.3.4.</w:t>
      </w:r>
      <w:r w:rsidRPr="002468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>выполнение  дополнительной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lo-LA"/>
        </w:rPr>
        <w:t xml:space="preserve"> работы в порядке совмещения должностей , установить доплату 100 % денежного содержания ведущего специалиста без учета выслуги лет и надбавки за классный чин.</w:t>
      </w:r>
    </w:p>
    <w:p w:rsidR="002468CC" w:rsidRPr="001B397B" w:rsidRDefault="002468CC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B397B">
        <w:rPr>
          <w:rFonts w:ascii="Times New Roman" w:hAnsi="Times New Roman" w:cs="Times New Roman"/>
          <w:bCs/>
          <w:sz w:val="24"/>
          <w:szCs w:val="24"/>
        </w:rPr>
        <w:t xml:space="preserve">Фонд оплаты труда по муниципальным служащим 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4.1. Установить, что при формировании фонда оплаты труда муниципальных служащих предусматриваются следующие средства для выплаты (в расчете на год):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4.1.1. Должностной </w:t>
      </w:r>
      <w:proofErr w:type="gramStart"/>
      <w:r w:rsidRPr="001B397B">
        <w:rPr>
          <w:rFonts w:ascii="Times New Roman" w:hAnsi="Times New Roman" w:cs="Times New Roman"/>
          <w:sz w:val="24"/>
          <w:szCs w:val="24"/>
        </w:rPr>
        <w:t>оклад  в</w:t>
      </w:r>
      <w:proofErr w:type="gramEnd"/>
      <w:r w:rsidRPr="001B397B">
        <w:rPr>
          <w:rFonts w:ascii="Times New Roman" w:hAnsi="Times New Roman" w:cs="Times New Roman"/>
          <w:sz w:val="24"/>
          <w:szCs w:val="24"/>
        </w:rPr>
        <w:t xml:space="preserve"> размере 12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4.1.2. Ежемесячной надбавки к должностному окладу за выслугу лет на муниципальной службе   в размере 3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 xml:space="preserve">4.1.3. Ежемесячной надбавки за классный </w:t>
      </w:r>
      <w:proofErr w:type="gramStart"/>
      <w:r w:rsidRPr="001B397B">
        <w:rPr>
          <w:rFonts w:ascii="Times New Roman" w:hAnsi="Times New Roman" w:cs="Times New Roman"/>
          <w:sz w:val="24"/>
          <w:szCs w:val="24"/>
        </w:rPr>
        <w:t>чин  в</w:t>
      </w:r>
      <w:proofErr w:type="gramEnd"/>
      <w:r w:rsidRPr="001B397B">
        <w:rPr>
          <w:rFonts w:ascii="Times New Roman" w:hAnsi="Times New Roman" w:cs="Times New Roman"/>
          <w:sz w:val="24"/>
          <w:szCs w:val="24"/>
        </w:rPr>
        <w:t xml:space="preserve"> размере 4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4.1.4. Ежемесячной надбавки к должностному окладу за особые условия муниципальной службы   в размере 7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lastRenderedPageBreak/>
        <w:t>4.1.5. Ежемесячного денежного поощрения в размере 7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4.1.6. Ежемесячной процентной надбавки к должностному окладу за работу со сведениями, составляющими государственную тайну, в размере 1 должностного оклада.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4.1.7. Премий за выполнение особо важных и сложных заданий в размере 4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4.1.8. Единовременной выплаты при предоставлении ежегодного оплачиваемого отпуска и материальной помощи - в размере 3 должностных окладов.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sz w:val="24"/>
          <w:szCs w:val="24"/>
        </w:rPr>
        <w:t>4.1.6. Установить, что размеры должностных окладов муниципальных служащих увеличиваются (индексируются) с учетом уровня инфляции (потребительских цен), в соответствии с нормативными правовыми актами Губернатора Кировской области.</w:t>
      </w:r>
    </w:p>
    <w:p w:rsidR="001B397B" w:rsidRPr="001B397B" w:rsidRDefault="001B397B" w:rsidP="001B397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2468CC" w:rsidP="002468C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4"/>
      </w:tblGrid>
      <w:tr w:rsidR="001B397B" w:rsidRPr="001B397B" w:rsidTr="002D6A46">
        <w:tc>
          <w:tcPr>
            <w:tcW w:w="4643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Приложение 1</w:t>
            </w:r>
          </w:p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к Положению</w:t>
            </w:r>
          </w:p>
        </w:tc>
      </w:tr>
    </w:tbl>
    <w:p w:rsidR="001B397B" w:rsidRPr="001B397B" w:rsidRDefault="001B397B" w:rsidP="002468CC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97B">
        <w:rPr>
          <w:rFonts w:ascii="Times New Roman" w:hAnsi="Times New Roman" w:cs="Times New Roman"/>
          <w:b/>
          <w:bCs/>
          <w:sz w:val="24"/>
          <w:szCs w:val="24"/>
        </w:rPr>
        <w:t>РАЗМЕРЫ ДОЛЖНОСТНЫХ ОКЛАДОВ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97B">
        <w:rPr>
          <w:rFonts w:ascii="Times New Roman" w:hAnsi="Times New Roman" w:cs="Times New Roman"/>
          <w:b/>
          <w:bCs/>
          <w:sz w:val="24"/>
          <w:szCs w:val="24"/>
        </w:rPr>
        <w:t>муниципальных служащих органов местного самоуправления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Бурашевского</w:t>
      </w:r>
      <w:proofErr w:type="spellEnd"/>
      <w:r w:rsidRPr="001B397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1E0" w:firstRow="1" w:lastRow="1" w:firstColumn="1" w:lastColumn="1" w:noHBand="0" w:noVBand="0"/>
      </w:tblPr>
      <w:tblGrid>
        <w:gridCol w:w="4030"/>
        <w:gridCol w:w="5150"/>
      </w:tblGrid>
      <w:tr w:rsidR="001B397B" w:rsidRPr="001B397B" w:rsidTr="002D6A46">
        <w:trPr>
          <w:trHeight w:val="664"/>
        </w:trPr>
        <w:tc>
          <w:tcPr>
            <w:tcW w:w="4030" w:type="dxa"/>
            <w:vMerge w:val="restart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15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Размеры должностных окладов</w:t>
            </w:r>
          </w:p>
        </w:tc>
      </w:tr>
      <w:tr w:rsidR="001B397B" w:rsidRPr="001B397B" w:rsidTr="002D6A46">
        <w:trPr>
          <w:trHeight w:val="729"/>
        </w:trPr>
        <w:tc>
          <w:tcPr>
            <w:tcW w:w="4030" w:type="dxa"/>
            <w:vMerge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до 2 тыс. чел.</w:t>
            </w:r>
          </w:p>
        </w:tc>
      </w:tr>
      <w:tr w:rsidR="001B397B" w:rsidRPr="001B397B" w:rsidTr="002D6A46">
        <w:trPr>
          <w:trHeight w:val="648"/>
        </w:trPr>
        <w:tc>
          <w:tcPr>
            <w:tcW w:w="403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515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9485</w:t>
            </w:r>
          </w:p>
        </w:tc>
      </w:tr>
      <w:tr w:rsidR="001B397B" w:rsidRPr="001B397B" w:rsidTr="002D6A46">
        <w:trPr>
          <w:trHeight w:val="648"/>
        </w:trPr>
        <w:tc>
          <w:tcPr>
            <w:tcW w:w="403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1B39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515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9047</w:t>
            </w:r>
          </w:p>
        </w:tc>
      </w:tr>
      <w:tr w:rsidR="001B397B" w:rsidRPr="001B397B" w:rsidTr="002D6A46">
        <w:trPr>
          <w:trHeight w:val="664"/>
        </w:trPr>
        <w:tc>
          <w:tcPr>
            <w:tcW w:w="403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r w:rsidRPr="001B39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категории</w:t>
            </w:r>
          </w:p>
        </w:tc>
        <w:tc>
          <w:tcPr>
            <w:tcW w:w="515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7476</w:t>
            </w:r>
          </w:p>
        </w:tc>
      </w:tr>
      <w:tr w:rsidR="001B397B" w:rsidRPr="001B397B" w:rsidTr="002D6A46">
        <w:trPr>
          <w:trHeight w:val="340"/>
        </w:trPr>
        <w:tc>
          <w:tcPr>
            <w:tcW w:w="403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</w:p>
        </w:tc>
        <w:tc>
          <w:tcPr>
            <w:tcW w:w="5150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6457</w:t>
            </w:r>
          </w:p>
        </w:tc>
      </w:tr>
    </w:tbl>
    <w:p w:rsidR="001B397B" w:rsidRPr="001B397B" w:rsidRDefault="001B397B" w:rsidP="002468C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2468C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778"/>
        <w:gridCol w:w="3509"/>
      </w:tblGrid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к Положению</w:t>
            </w:r>
          </w:p>
        </w:tc>
      </w:tr>
    </w:tbl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397B">
        <w:rPr>
          <w:rFonts w:ascii="Times New Roman" w:hAnsi="Times New Roman" w:cs="Times New Roman"/>
          <w:b/>
          <w:bCs/>
          <w:sz w:val="24"/>
          <w:szCs w:val="24"/>
        </w:rPr>
        <w:t>РАЗМЕРЫ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1B397B">
        <w:rPr>
          <w:rFonts w:ascii="Times New Roman" w:hAnsi="Times New Roman" w:cs="Times New Roman"/>
          <w:b/>
          <w:bCs/>
          <w:sz w:val="24"/>
          <w:szCs w:val="24"/>
        </w:rPr>
        <w:t>ежемесячных надбавок за классный чин к должностным окладам муниципальных служащих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Бурашевского</w:t>
      </w:r>
      <w:proofErr w:type="spellEnd"/>
      <w:r w:rsidRPr="001B397B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:rsidR="001B397B" w:rsidRPr="001B397B" w:rsidRDefault="001B397B" w:rsidP="001B397B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0" w:type="dxa"/>
        <w:tblLook w:val="01E0" w:firstRow="1" w:lastRow="1" w:firstColumn="1" w:lastColumn="1" w:noHBand="0" w:noVBand="0"/>
      </w:tblPr>
      <w:tblGrid>
        <w:gridCol w:w="5778"/>
        <w:gridCol w:w="3509"/>
      </w:tblGrid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Оклад за классный чин</w:t>
            </w:r>
          </w:p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(рублей в месяц)</w:t>
            </w:r>
          </w:p>
        </w:tc>
      </w:tr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Референт муниципальной службы 1 класса </w:t>
            </w: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3 578</w:t>
            </w:r>
          </w:p>
        </w:tc>
      </w:tr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Референт муниципальной службы 2 класса </w:t>
            </w: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3 212</w:t>
            </w:r>
          </w:p>
        </w:tc>
      </w:tr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Референт муниципальной службы 3 класса </w:t>
            </w: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2 937</w:t>
            </w:r>
          </w:p>
        </w:tc>
      </w:tr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муниципальной службы 1 класса </w:t>
            </w: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2 579</w:t>
            </w:r>
          </w:p>
        </w:tc>
      </w:tr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муниципальной службы 2 класса </w:t>
            </w: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2 295</w:t>
            </w:r>
          </w:p>
        </w:tc>
      </w:tr>
      <w:tr w:rsidR="001B397B" w:rsidRPr="001B397B" w:rsidTr="002D6A46">
        <w:tc>
          <w:tcPr>
            <w:tcW w:w="5778" w:type="dxa"/>
          </w:tcPr>
          <w:p w:rsidR="001B397B" w:rsidRPr="001B397B" w:rsidRDefault="001B397B" w:rsidP="002D6A4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Секретарь муниципальной службы 3 класса</w:t>
            </w:r>
          </w:p>
        </w:tc>
        <w:tc>
          <w:tcPr>
            <w:tcW w:w="3509" w:type="dxa"/>
          </w:tcPr>
          <w:p w:rsidR="001B397B" w:rsidRPr="001B397B" w:rsidRDefault="001B397B" w:rsidP="002D6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7B">
              <w:rPr>
                <w:rFonts w:ascii="Times New Roman" w:hAnsi="Times New Roman" w:cs="Times New Roman"/>
                <w:sz w:val="24"/>
                <w:szCs w:val="24"/>
              </w:rPr>
              <w:t>1 925</w:t>
            </w:r>
          </w:p>
        </w:tc>
      </w:tr>
    </w:tbl>
    <w:p w:rsidR="001B397B" w:rsidRPr="001B397B" w:rsidRDefault="001B397B" w:rsidP="002468C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1B397B" w:rsidRPr="001B397B" w:rsidRDefault="001B397B" w:rsidP="001B397B">
      <w:pPr>
        <w:pStyle w:val="ConsPlusNormal"/>
        <w:widowControl/>
        <w:ind w:firstLine="540"/>
        <w:rPr>
          <w:rFonts w:ascii="Times New Roman" w:hAnsi="Times New Roman" w:cs="Times New Roman"/>
          <w:sz w:val="24"/>
          <w:szCs w:val="24"/>
        </w:rPr>
      </w:pPr>
    </w:p>
    <w:p w:rsidR="001B397B" w:rsidRPr="002521EC" w:rsidRDefault="001B397B" w:rsidP="001B397B">
      <w:pPr>
        <w:pStyle w:val="ConsPlusNormal"/>
        <w:widowControl/>
        <w:ind w:firstLine="540"/>
      </w:pPr>
    </w:p>
    <w:p w:rsidR="001B397B" w:rsidRDefault="001B397B" w:rsidP="001B397B">
      <w:pPr>
        <w:pStyle w:val="ConsPlusNormal"/>
        <w:widowControl/>
        <w:ind w:firstLine="540"/>
      </w:pPr>
    </w:p>
    <w:p w:rsidR="002468CC" w:rsidRDefault="002468CC" w:rsidP="001B397B">
      <w:pPr>
        <w:pStyle w:val="ConsPlusNormal"/>
        <w:widowControl/>
        <w:ind w:firstLine="540"/>
      </w:pPr>
    </w:p>
    <w:p w:rsidR="002468CC" w:rsidRDefault="002468CC" w:rsidP="001B397B">
      <w:pPr>
        <w:pStyle w:val="ConsPlusNormal"/>
        <w:widowControl/>
        <w:ind w:firstLine="540"/>
      </w:pPr>
    </w:p>
    <w:p w:rsidR="002468CC" w:rsidRDefault="002468CC" w:rsidP="001B397B">
      <w:pPr>
        <w:pStyle w:val="ConsPlusNormal"/>
        <w:widowControl/>
        <w:ind w:firstLine="540"/>
      </w:pPr>
    </w:p>
    <w:p w:rsidR="002468CC" w:rsidRDefault="002468CC" w:rsidP="001B397B">
      <w:pPr>
        <w:pStyle w:val="ConsPlusNormal"/>
        <w:widowControl/>
        <w:ind w:firstLine="540"/>
      </w:pPr>
    </w:p>
    <w:p w:rsidR="002468CC" w:rsidRDefault="002468CC" w:rsidP="001B397B">
      <w:pPr>
        <w:pStyle w:val="ConsPlusNormal"/>
        <w:widowControl/>
        <w:ind w:firstLine="540"/>
      </w:pPr>
    </w:p>
    <w:p w:rsidR="002468CC" w:rsidRDefault="002468CC" w:rsidP="001B397B">
      <w:pPr>
        <w:pStyle w:val="ConsPlusNormal"/>
        <w:widowControl/>
        <w:ind w:firstLine="540"/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5637"/>
        <w:gridCol w:w="425"/>
        <w:gridCol w:w="3544"/>
      </w:tblGrid>
      <w:tr w:rsidR="005F5695" w:rsidRPr="00D027EE" w:rsidTr="005F5695">
        <w:tc>
          <w:tcPr>
            <w:tcW w:w="5637" w:type="dxa"/>
          </w:tcPr>
          <w:p w:rsidR="005F5695" w:rsidRPr="00D027EE" w:rsidRDefault="005F5695" w:rsidP="002468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:rsidR="005F5695" w:rsidRPr="00D027EE" w:rsidRDefault="005F5695" w:rsidP="0084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:rsidR="005F5695" w:rsidRPr="00D027EE" w:rsidRDefault="005F5695" w:rsidP="0084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5695" w:rsidRPr="00D027EE" w:rsidTr="005F5695">
        <w:tc>
          <w:tcPr>
            <w:tcW w:w="5637" w:type="dxa"/>
            <w:hideMark/>
          </w:tcPr>
          <w:p w:rsidR="005F5695" w:rsidRPr="00D027EE" w:rsidRDefault="005F5695" w:rsidP="008412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:rsidR="005F5695" w:rsidRPr="00D027EE" w:rsidRDefault="005F5695" w:rsidP="0084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hideMark/>
          </w:tcPr>
          <w:p w:rsidR="005F5695" w:rsidRPr="00D027EE" w:rsidRDefault="005F5695" w:rsidP="008412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5695" w:rsidRPr="005F5695" w:rsidRDefault="005F5695" w:rsidP="00841210">
      <w:pPr>
        <w:autoSpaceDE w:val="0"/>
        <w:autoSpaceDN w:val="0"/>
        <w:adjustRightInd w:val="0"/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F5695" w:rsidRPr="005F5695" w:rsidSect="00C37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E0003"/>
    <w:multiLevelType w:val="hybridMultilevel"/>
    <w:tmpl w:val="4B66D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16BC6"/>
    <w:multiLevelType w:val="hybridMultilevel"/>
    <w:tmpl w:val="B31E10C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695"/>
    <w:rsid w:val="00034C67"/>
    <w:rsid w:val="0004307C"/>
    <w:rsid w:val="00067006"/>
    <w:rsid w:val="00094283"/>
    <w:rsid w:val="000C6E34"/>
    <w:rsid w:val="000D5D03"/>
    <w:rsid w:val="001225D9"/>
    <w:rsid w:val="00196BA9"/>
    <w:rsid w:val="001B2EFF"/>
    <w:rsid w:val="001B397B"/>
    <w:rsid w:val="001B4C60"/>
    <w:rsid w:val="002313FB"/>
    <w:rsid w:val="002329B5"/>
    <w:rsid w:val="002468CC"/>
    <w:rsid w:val="002554DA"/>
    <w:rsid w:val="002B06D4"/>
    <w:rsid w:val="002B57A1"/>
    <w:rsid w:val="002D729C"/>
    <w:rsid w:val="002E204D"/>
    <w:rsid w:val="002E779F"/>
    <w:rsid w:val="002F327E"/>
    <w:rsid w:val="00302AEC"/>
    <w:rsid w:val="00333CBA"/>
    <w:rsid w:val="00341BD2"/>
    <w:rsid w:val="00364F13"/>
    <w:rsid w:val="0039382D"/>
    <w:rsid w:val="0039725A"/>
    <w:rsid w:val="003E0A62"/>
    <w:rsid w:val="00406AF8"/>
    <w:rsid w:val="00413B2D"/>
    <w:rsid w:val="00452CD9"/>
    <w:rsid w:val="004B6736"/>
    <w:rsid w:val="004D7381"/>
    <w:rsid w:val="004E6FE9"/>
    <w:rsid w:val="00514A66"/>
    <w:rsid w:val="005321E8"/>
    <w:rsid w:val="0055460D"/>
    <w:rsid w:val="00582A49"/>
    <w:rsid w:val="00592407"/>
    <w:rsid w:val="005B63CA"/>
    <w:rsid w:val="005B75C2"/>
    <w:rsid w:val="005F5695"/>
    <w:rsid w:val="0060678F"/>
    <w:rsid w:val="00625B24"/>
    <w:rsid w:val="00632708"/>
    <w:rsid w:val="00676B8C"/>
    <w:rsid w:val="006A0F13"/>
    <w:rsid w:val="006A645F"/>
    <w:rsid w:val="006F4EF3"/>
    <w:rsid w:val="007234DA"/>
    <w:rsid w:val="00735EB3"/>
    <w:rsid w:val="00760600"/>
    <w:rsid w:val="007D5230"/>
    <w:rsid w:val="00841210"/>
    <w:rsid w:val="008472D0"/>
    <w:rsid w:val="008A7380"/>
    <w:rsid w:val="008D7ACF"/>
    <w:rsid w:val="00981EBC"/>
    <w:rsid w:val="00990361"/>
    <w:rsid w:val="0099163C"/>
    <w:rsid w:val="009D717E"/>
    <w:rsid w:val="009E5248"/>
    <w:rsid w:val="00A22BEA"/>
    <w:rsid w:val="00A3444F"/>
    <w:rsid w:val="00A4335E"/>
    <w:rsid w:val="00A53EBE"/>
    <w:rsid w:val="00A614BE"/>
    <w:rsid w:val="00A65325"/>
    <w:rsid w:val="00AA019D"/>
    <w:rsid w:val="00AA2551"/>
    <w:rsid w:val="00AB4D30"/>
    <w:rsid w:val="00AC4241"/>
    <w:rsid w:val="00AE0FA8"/>
    <w:rsid w:val="00B00340"/>
    <w:rsid w:val="00B0158E"/>
    <w:rsid w:val="00B26A12"/>
    <w:rsid w:val="00B40EB0"/>
    <w:rsid w:val="00B72139"/>
    <w:rsid w:val="00B75287"/>
    <w:rsid w:val="00B84051"/>
    <w:rsid w:val="00BA3F75"/>
    <w:rsid w:val="00BA5B75"/>
    <w:rsid w:val="00C03047"/>
    <w:rsid w:val="00C04317"/>
    <w:rsid w:val="00C3716D"/>
    <w:rsid w:val="00C41726"/>
    <w:rsid w:val="00C5576A"/>
    <w:rsid w:val="00CA135A"/>
    <w:rsid w:val="00CE56E1"/>
    <w:rsid w:val="00CF1817"/>
    <w:rsid w:val="00D027EE"/>
    <w:rsid w:val="00D143A4"/>
    <w:rsid w:val="00D21C2A"/>
    <w:rsid w:val="00D359B9"/>
    <w:rsid w:val="00D74500"/>
    <w:rsid w:val="00D9658B"/>
    <w:rsid w:val="00D9713E"/>
    <w:rsid w:val="00DA2537"/>
    <w:rsid w:val="00E14183"/>
    <w:rsid w:val="00E34C82"/>
    <w:rsid w:val="00E61ED6"/>
    <w:rsid w:val="00E66561"/>
    <w:rsid w:val="00E66647"/>
    <w:rsid w:val="00E7170A"/>
    <w:rsid w:val="00E90621"/>
    <w:rsid w:val="00EA0F0B"/>
    <w:rsid w:val="00EF5610"/>
    <w:rsid w:val="00F11CAA"/>
    <w:rsid w:val="00F17DA5"/>
    <w:rsid w:val="00F405A7"/>
    <w:rsid w:val="00F67DF3"/>
    <w:rsid w:val="00F758DA"/>
    <w:rsid w:val="00FA261B"/>
    <w:rsid w:val="00FB4FD3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8177D-4535-42DA-8798-D04752AF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FB4FD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rmal">
    <w:name w:val="ConsPlusNormal"/>
    <w:uiPriority w:val="99"/>
    <w:rsid w:val="00FB4F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B4F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">
    <w:name w:val="Знак Знак1 Знак Знак"/>
    <w:basedOn w:val="a"/>
    <w:rsid w:val="009E5248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Body Text Indent"/>
    <w:basedOn w:val="a"/>
    <w:link w:val="a5"/>
    <w:uiPriority w:val="99"/>
    <w:semiHidden/>
    <w:unhideWhenUsed/>
    <w:rsid w:val="00A614BE"/>
    <w:pPr>
      <w:spacing w:after="0" w:line="240" w:lineRule="auto"/>
      <w:ind w:firstLine="55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614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0">
    <w:name w:val="consplusnormal"/>
    <w:basedOn w:val="a"/>
    <w:rsid w:val="00A6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lo-LA"/>
    </w:rPr>
  </w:style>
  <w:style w:type="paragraph" w:customStyle="1" w:styleId="consplustitle0">
    <w:name w:val="consplustitle"/>
    <w:basedOn w:val="a"/>
    <w:rsid w:val="00A6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lo-LA"/>
    </w:rPr>
  </w:style>
  <w:style w:type="table" w:styleId="a6">
    <w:name w:val="Table Grid"/>
    <w:basedOn w:val="a1"/>
    <w:uiPriority w:val="99"/>
    <w:rsid w:val="00A614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A614B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027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4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E402~1\AppData\Local\Temp\Rar$DIa4120.32956\21%20159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2A277-022C-4AF1-8BDA-A7DD9776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 делами</dc:creator>
  <cp:keywords/>
  <dc:description/>
  <cp:lastModifiedBy>СПЕЦИАЛИСТ</cp:lastModifiedBy>
  <cp:revision>24</cp:revision>
  <cp:lastPrinted>2026-07-31T08:18:00Z</cp:lastPrinted>
  <dcterms:created xsi:type="dcterms:W3CDTF">2023-12-06T07:44:00Z</dcterms:created>
  <dcterms:modified xsi:type="dcterms:W3CDTF">2026-07-31T08:18:00Z</dcterms:modified>
</cp:coreProperties>
</file>