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5F8" w:rsidRDefault="001B05F8" w:rsidP="001B05F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АДМИНИСТРАЦИЯ МУНИЦИПАЛЬНОГО ОБРАЗОВАНИЯ</w:t>
      </w:r>
      <w:r>
        <w:rPr>
          <w:color w:val="000000"/>
        </w:rPr>
        <w:br/>
      </w:r>
      <w:r w:rsidR="003F5D2C">
        <w:rPr>
          <w:b/>
          <w:bCs/>
          <w:color w:val="000000"/>
        </w:rPr>
        <w:t xml:space="preserve">БУРАШЕВСКОЕ </w:t>
      </w:r>
      <w:r>
        <w:rPr>
          <w:b/>
          <w:bCs/>
          <w:color w:val="000000"/>
        </w:rPr>
        <w:t>СЕЛЬСКОЕ ПОСЕЛЕНИЕ</w:t>
      </w:r>
    </w:p>
    <w:p w:rsidR="001B05F8" w:rsidRDefault="001B05F8" w:rsidP="001B05F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КИРОВСКОЙ ОБЛАСТИ</w:t>
      </w:r>
    </w:p>
    <w:p w:rsidR="001B05F8" w:rsidRDefault="001B05F8" w:rsidP="001B05F8">
      <w:pPr>
        <w:jc w:val="center"/>
        <w:rPr>
          <w:b/>
          <w:bCs/>
          <w:color w:val="000000"/>
        </w:rPr>
      </w:pPr>
    </w:p>
    <w:p w:rsidR="001B05F8" w:rsidRDefault="001B05F8" w:rsidP="001B05F8">
      <w:pPr>
        <w:jc w:val="center"/>
        <w:rPr>
          <w:b/>
          <w:bCs/>
          <w:color w:val="000000"/>
        </w:rPr>
      </w:pPr>
    </w:p>
    <w:p w:rsidR="001B05F8" w:rsidRPr="00D3047F" w:rsidRDefault="001B05F8" w:rsidP="001B05F8">
      <w:pPr>
        <w:rPr>
          <w:bCs/>
          <w:color w:val="000000"/>
        </w:rPr>
      </w:pPr>
      <w:proofErr w:type="spellStart"/>
      <w:r>
        <w:rPr>
          <w:bCs/>
          <w:color w:val="000000"/>
        </w:rPr>
        <w:t>д</w:t>
      </w:r>
      <w:r w:rsidRPr="00D3047F">
        <w:rPr>
          <w:bCs/>
          <w:color w:val="000000"/>
        </w:rPr>
        <w:t>.</w:t>
      </w:r>
      <w:r w:rsidR="003F5D2C">
        <w:rPr>
          <w:bCs/>
          <w:color w:val="000000"/>
        </w:rPr>
        <w:t>Бураши</w:t>
      </w:r>
      <w:proofErr w:type="spellEnd"/>
    </w:p>
    <w:p w:rsidR="001B05F8" w:rsidRPr="00D3047F" w:rsidRDefault="001B05F8" w:rsidP="001B05F8">
      <w:pPr>
        <w:rPr>
          <w:bCs/>
          <w:color w:val="000000"/>
        </w:rPr>
      </w:pPr>
      <w:proofErr w:type="spellStart"/>
      <w:r w:rsidRPr="00D3047F">
        <w:rPr>
          <w:bCs/>
          <w:color w:val="000000"/>
        </w:rPr>
        <w:t>Кильмезский</w:t>
      </w:r>
      <w:proofErr w:type="spellEnd"/>
      <w:r w:rsidRPr="00D3047F">
        <w:rPr>
          <w:bCs/>
          <w:color w:val="000000"/>
        </w:rPr>
        <w:t xml:space="preserve"> район                                                                              </w:t>
      </w:r>
      <w:r w:rsidR="003F5D2C">
        <w:rPr>
          <w:bCs/>
          <w:color w:val="000000"/>
        </w:rPr>
        <w:t xml:space="preserve">              </w:t>
      </w:r>
      <w:r w:rsidRPr="00D3047F">
        <w:rPr>
          <w:bCs/>
          <w:color w:val="000000"/>
        </w:rPr>
        <w:t xml:space="preserve">    </w:t>
      </w:r>
      <w:r w:rsidR="00AC32E2">
        <w:rPr>
          <w:bCs/>
          <w:color w:val="000000"/>
        </w:rPr>
        <w:t>23.10.</w:t>
      </w:r>
      <w:r w:rsidR="005C0F6F">
        <w:rPr>
          <w:bCs/>
          <w:color w:val="000000"/>
        </w:rPr>
        <w:t>202</w:t>
      </w:r>
      <w:r w:rsidR="00AC32E2">
        <w:rPr>
          <w:bCs/>
          <w:color w:val="000000"/>
        </w:rPr>
        <w:t>5</w:t>
      </w:r>
    </w:p>
    <w:p w:rsidR="001B05F8" w:rsidRDefault="001B05F8" w:rsidP="001B05F8">
      <w:pPr>
        <w:jc w:val="center"/>
        <w:rPr>
          <w:b/>
          <w:bCs/>
          <w:color w:val="000000"/>
        </w:rPr>
      </w:pPr>
    </w:p>
    <w:p w:rsidR="001B05F8" w:rsidRDefault="001B05F8" w:rsidP="001B05F8">
      <w:pPr>
        <w:jc w:val="center"/>
        <w:rPr>
          <w:b/>
          <w:bCs/>
          <w:color w:val="000000"/>
        </w:rPr>
      </w:pPr>
    </w:p>
    <w:p w:rsidR="001B05F8" w:rsidRDefault="001B05F8" w:rsidP="001B05F8">
      <w:pPr>
        <w:jc w:val="center"/>
        <w:rPr>
          <w:b/>
          <w:bCs/>
          <w:color w:val="000000"/>
        </w:rPr>
      </w:pPr>
    </w:p>
    <w:p w:rsidR="001B05F8" w:rsidRDefault="001B05F8" w:rsidP="001B05F8">
      <w:pPr>
        <w:jc w:val="center"/>
        <w:rPr>
          <w:b/>
          <w:bCs/>
          <w:color w:val="000000"/>
        </w:rPr>
      </w:pPr>
      <w:r>
        <w:rPr>
          <w:color w:val="000000"/>
        </w:rPr>
        <w:br/>
      </w:r>
      <w:r>
        <w:rPr>
          <w:b/>
          <w:bCs/>
          <w:color w:val="000000"/>
        </w:rPr>
        <w:t>ЗАКЛЮЧЕНИЕ</w:t>
      </w:r>
      <w:r>
        <w:rPr>
          <w:color w:val="000000"/>
        </w:rPr>
        <w:br/>
      </w:r>
      <w:r>
        <w:rPr>
          <w:b/>
          <w:bCs/>
          <w:color w:val="000000"/>
        </w:rPr>
        <w:t xml:space="preserve">о результатах публичных </w:t>
      </w:r>
      <w:r w:rsidR="001419EB">
        <w:rPr>
          <w:b/>
          <w:bCs/>
          <w:color w:val="000000"/>
        </w:rPr>
        <w:t xml:space="preserve">слушаний по проекту № </w:t>
      </w:r>
      <w:r w:rsidR="00AC32E2">
        <w:rPr>
          <w:b/>
          <w:bCs/>
          <w:color w:val="000000"/>
        </w:rPr>
        <w:t>1</w:t>
      </w:r>
      <w:r>
        <w:rPr>
          <w:b/>
          <w:bCs/>
          <w:color w:val="000000"/>
        </w:rPr>
        <w:t xml:space="preserve"> о внесении изменений в правила</w:t>
      </w:r>
      <w:r>
        <w:rPr>
          <w:color w:val="000000"/>
        </w:rPr>
        <w:br/>
      </w:r>
      <w:r>
        <w:rPr>
          <w:b/>
          <w:bCs/>
          <w:color w:val="000000"/>
        </w:rPr>
        <w:t xml:space="preserve">землепользования и </w:t>
      </w:r>
      <w:proofErr w:type="gramStart"/>
      <w:r>
        <w:rPr>
          <w:b/>
          <w:bCs/>
          <w:color w:val="000000"/>
        </w:rPr>
        <w:t>застройки  муниципальное</w:t>
      </w:r>
      <w:proofErr w:type="gramEnd"/>
      <w:r>
        <w:rPr>
          <w:b/>
          <w:bCs/>
          <w:color w:val="000000"/>
        </w:rPr>
        <w:t xml:space="preserve"> образование</w:t>
      </w:r>
      <w:r>
        <w:rPr>
          <w:color w:val="000000"/>
        </w:rPr>
        <w:br/>
      </w:r>
      <w:proofErr w:type="spellStart"/>
      <w:r w:rsidR="003F5D2C">
        <w:rPr>
          <w:b/>
          <w:bCs/>
          <w:color w:val="000000"/>
        </w:rPr>
        <w:t>Бурашевское</w:t>
      </w:r>
      <w:proofErr w:type="spellEnd"/>
      <w:r>
        <w:rPr>
          <w:b/>
          <w:bCs/>
          <w:color w:val="000000"/>
        </w:rPr>
        <w:t xml:space="preserve"> сельское поселение </w:t>
      </w:r>
      <w:proofErr w:type="spellStart"/>
      <w:r>
        <w:rPr>
          <w:b/>
          <w:bCs/>
          <w:color w:val="000000"/>
        </w:rPr>
        <w:t>Кильмезский</w:t>
      </w:r>
      <w:proofErr w:type="spellEnd"/>
      <w:r>
        <w:rPr>
          <w:b/>
          <w:bCs/>
          <w:color w:val="000000"/>
        </w:rPr>
        <w:t xml:space="preserve"> район</w:t>
      </w:r>
    </w:p>
    <w:p w:rsidR="00C5554B" w:rsidRDefault="001B05F8" w:rsidP="001B05F8">
      <w:pPr>
        <w:rPr>
          <w:color w:val="000000"/>
        </w:rPr>
      </w:pPr>
      <w:r>
        <w:rPr>
          <w:color w:val="000000"/>
        </w:rPr>
        <w:br/>
        <w:t>Настоящее заключение подготовлено на основании протокола п</w:t>
      </w:r>
      <w:r w:rsidR="001419EB">
        <w:rPr>
          <w:color w:val="000000"/>
        </w:rPr>
        <w:t>убличных</w:t>
      </w:r>
      <w:r w:rsidR="001419EB">
        <w:rPr>
          <w:color w:val="000000"/>
        </w:rPr>
        <w:br/>
        <w:t xml:space="preserve">слушаний по проекту № </w:t>
      </w:r>
      <w:r w:rsidR="00AC32E2">
        <w:rPr>
          <w:color w:val="000000"/>
        </w:rPr>
        <w:t>1</w:t>
      </w:r>
      <w:r>
        <w:rPr>
          <w:color w:val="000000"/>
        </w:rPr>
        <w:t xml:space="preserve"> о внесении изменений в </w:t>
      </w:r>
      <w:r w:rsidR="005C0F6F">
        <w:rPr>
          <w:color w:val="000000"/>
        </w:rPr>
        <w:t>Пр</w:t>
      </w:r>
      <w:r>
        <w:rPr>
          <w:color w:val="000000"/>
        </w:rPr>
        <w:t>авила землепольз</w:t>
      </w:r>
      <w:r w:rsidR="002018ED">
        <w:rPr>
          <w:color w:val="000000"/>
        </w:rPr>
        <w:t>ования и застройки</w:t>
      </w:r>
      <w:r w:rsidR="002018ED">
        <w:rPr>
          <w:color w:val="000000"/>
        </w:rPr>
        <w:br/>
        <w:t xml:space="preserve">муниципального образования </w:t>
      </w:r>
      <w:proofErr w:type="spellStart"/>
      <w:r w:rsidR="003F5D2C">
        <w:rPr>
          <w:color w:val="000000"/>
        </w:rPr>
        <w:t>Бурашевское</w:t>
      </w:r>
      <w:proofErr w:type="spellEnd"/>
      <w:r>
        <w:rPr>
          <w:color w:val="000000"/>
        </w:rPr>
        <w:t xml:space="preserve"> сельское поселение </w:t>
      </w:r>
      <w:proofErr w:type="spellStart"/>
      <w:r>
        <w:rPr>
          <w:color w:val="000000"/>
        </w:rPr>
        <w:t>Кильмезского</w:t>
      </w:r>
      <w:proofErr w:type="spellEnd"/>
      <w:r>
        <w:rPr>
          <w:color w:val="000000"/>
        </w:rPr>
        <w:t xml:space="preserve"> района от </w:t>
      </w:r>
      <w:r w:rsidR="00AC32E2">
        <w:rPr>
          <w:color w:val="000000"/>
        </w:rPr>
        <w:t>23</w:t>
      </w:r>
      <w:r w:rsidR="005C0F6F">
        <w:rPr>
          <w:color w:val="000000"/>
        </w:rPr>
        <w:t>.</w:t>
      </w:r>
      <w:r w:rsidR="00AC32E2">
        <w:rPr>
          <w:color w:val="000000"/>
        </w:rPr>
        <w:t>10</w:t>
      </w:r>
      <w:r w:rsidR="005C0F6F">
        <w:rPr>
          <w:color w:val="000000"/>
        </w:rPr>
        <w:t>.202</w:t>
      </w:r>
      <w:r w:rsidR="00AC32E2">
        <w:rPr>
          <w:color w:val="000000"/>
        </w:rPr>
        <w:t>5</w:t>
      </w:r>
      <w:r w:rsidR="005C0F6F">
        <w:rPr>
          <w:color w:val="000000"/>
        </w:rPr>
        <w:t xml:space="preserve"> </w:t>
      </w:r>
      <w:r>
        <w:rPr>
          <w:color w:val="000000"/>
        </w:rPr>
        <w:t xml:space="preserve"> года (далее – протокол</w:t>
      </w:r>
      <w:r w:rsidR="001419EB">
        <w:rPr>
          <w:color w:val="000000"/>
        </w:rPr>
        <w:t xml:space="preserve"> публичных слушаний).</w:t>
      </w:r>
      <w:r>
        <w:rPr>
          <w:color w:val="000000"/>
        </w:rPr>
        <w:t>П</w:t>
      </w:r>
      <w:r w:rsidR="001419EB">
        <w:rPr>
          <w:color w:val="000000"/>
        </w:rPr>
        <w:t xml:space="preserve">убличные слушания по проекту № </w:t>
      </w:r>
      <w:r w:rsidR="00AC32E2">
        <w:rPr>
          <w:color w:val="000000"/>
        </w:rPr>
        <w:t>1</w:t>
      </w:r>
      <w:r>
        <w:rPr>
          <w:color w:val="000000"/>
        </w:rPr>
        <w:t xml:space="preserve"> проведены в соответствии со ст. 31</w:t>
      </w:r>
      <w:r w:rsidR="001419EB">
        <w:rPr>
          <w:color w:val="000000"/>
        </w:rPr>
        <w:t xml:space="preserve"> </w:t>
      </w:r>
      <w:r>
        <w:rPr>
          <w:color w:val="000000"/>
        </w:rPr>
        <w:t>Градостроительного кодекса Российской Федерации,</w:t>
      </w:r>
      <w:r w:rsidR="00AC32E2">
        <w:rPr>
          <w:color w:val="000000"/>
        </w:rPr>
        <w:t xml:space="preserve"> Законом Кировской области от 28.09.2006 № 44-ЗО «О регулировании градостроительной деятельности в Кировской области» и иными законами и нормативными правовыми актами Российской </w:t>
      </w:r>
      <w:r w:rsidR="00575B80">
        <w:rPr>
          <w:color w:val="000000"/>
        </w:rPr>
        <w:t xml:space="preserve">Федерации Кировской области. Публичные слушания по </w:t>
      </w:r>
      <w:proofErr w:type="gramStart"/>
      <w:r w:rsidR="00575B80">
        <w:rPr>
          <w:color w:val="000000"/>
        </w:rPr>
        <w:t>проекту  №</w:t>
      </w:r>
      <w:proofErr w:type="gramEnd"/>
      <w:r w:rsidR="00575B80">
        <w:rPr>
          <w:color w:val="000000"/>
        </w:rPr>
        <w:t xml:space="preserve"> 1 проведены  в соответствии со ст.31 Градостроительного Кодекса Российской Федерации</w:t>
      </w:r>
      <w:r w:rsidR="00DA1EC3">
        <w:rPr>
          <w:color w:val="000000"/>
        </w:rPr>
        <w:t xml:space="preserve">, </w:t>
      </w:r>
      <w:r w:rsidR="00575B80">
        <w:rPr>
          <w:color w:val="000000"/>
        </w:rPr>
        <w:t xml:space="preserve">  Федерального</w:t>
      </w:r>
      <w:r w:rsidR="00DA1EC3">
        <w:rPr>
          <w:color w:val="000000"/>
        </w:rPr>
        <w:t xml:space="preserve"> закона  от 20.03.2025</w:t>
      </w:r>
      <w:r w:rsidR="00C5554B">
        <w:rPr>
          <w:color w:val="000000"/>
        </w:rPr>
        <w:t xml:space="preserve"> № 33 «Об общих</w:t>
      </w:r>
      <w:r w:rsidR="00575B80">
        <w:rPr>
          <w:color w:val="000000"/>
        </w:rPr>
        <w:t xml:space="preserve"> </w:t>
      </w:r>
      <w:r w:rsidR="00C5554B">
        <w:rPr>
          <w:color w:val="000000"/>
        </w:rPr>
        <w:t xml:space="preserve"> принципах организации местного самоуправления в единой системе публичной власти», ст.17 Устава муниципального образования </w:t>
      </w:r>
      <w:proofErr w:type="spellStart"/>
      <w:r w:rsidR="00C5554B">
        <w:rPr>
          <w:color w:val="000000"/>
        </w:rPr>
        <w:t>Бурашевское</w:t>
      </w:r>
      <w:proofErr w:type="spellEnd"/>
      <w:r w:rsidR="00C5554B">
        <w:rPr>
          <w:color w:val="000000"/>
        </w:rPr>
        <w:t xml:space="preserve"> сельское поселение</w:t>
      </w:r>
    </w:p>
    <w:p w:rsidR="005C0F6F" w:rsidRDefault="001B05F8" w:rsidP="001B05F8">
      <w:pPr>
        <w:rPr>
          <w:color w:val="000000"/>
        </w:rPr>
      </w:pPr>
      <w:r>
        <w:rPr>
          <w:color w:val="000000"/>
        </w:rPr>
        <w:t xml:space="preserve">В результате проведения </w:t>
      </w:r>
      <w:proofErr w:type="gramStart"/>
      <w:r>
        <w:rPr>
          <w:color w:val="000000"/>
        </w:rPr>
        <w:t xml:space="preserve">публичных </w:t>
      </w:r>
      <w:r w:rsidR="00C5554B">
        <w:rPr>
          <w:color w:val="000000"/>
        </w:rPr>
        <w:t xml:space="preserve"> слушаний</w:t>
      </w:r>
      <w:proofErr w:type="gramEnd"/>
      <w:r w:rsidR="00C5554B">
        <w:rPr>
          <w:color w:val="000000"/>
        </w:rPr>
        <w:t xml:space="preserve"> замечаний и предложений по проекту № 1</w:t>
      </w:r>
      <w:r w:rsidR="00DC6AF5">
        <w:rPr>
          <w:color w:val="000000"/>
        </w:rPr>
        <w:t xml:space="preserve"> от участников публичных слушаний не поступало.</w:t>
      </w:r>
    </w:p>
    <w:p w:rsidR="001A7C3F" w:rsidRDefault="001A7C3F" w:rsidP="001A7C3F">
      <w:pPr>
        <w:jc w:val="both"/>
        <w:rPr>
          <w:color w:val="000000"/>
        </w:rPr>
      </w:pPr>
      <w:r>
        <w:rPr>
          <w:color w:val="000000"/>
        </w:rPr>
        <w:t>На основании вышеизложенного и в соответствии с ч.15 ст.31 Градостроительного</w:t>
      </w:r>
      <w:r>
        <w:rPr>
          <w:color w:val="000000"/>
        </w:rPr>
        <w:br/>
        <w:t>кодекса Российской Федерации, комиссия по подготовке проекта правил</w:t>
      </w:r>
      <w:r>
        <w:rPr>
          <w:color w:val="000000"/>
        </w:rPr>
        <w:br/>
        <w:t xml:space="preserve">землепользования и </w:t>
      </w:r>
      <w:proofErr w:type="gramStart"/>
      <w:r>
        <w:rPr>
          <w:color w:val="000000"/>
        </w:rPr>
        <w:t>застройки  муниципальное</w:t>
      </w:r>
      <w:proofErr w:type="gramEnd"/>
      <w:r>
        <w:rPr>
          <w:color w:val="000000"/>
        </w:rPr>
        <w:t xml:space="preserve"> образование </w:t>
      </w:r>
      <w:proofErr w:type="spellStart"/>
      <w:r>
        <w:rPr>
          <w:color w:val="000000"/>
        </w:rPr>
        <w:t>Бурашевское</w:t>
      </w:r>
      <w:proofErr w:type="spellEnd"/>
      <w:r>
        <w:rPr>
          <w:color w:val="000000"/>
        </w:rPr>
        <w:t xml:space="preserve"> сельское поселение при администрации муниципального образования </w:t>
      </w:r>
      <w:proofErr w:type="spellStart"/>
      <w:r>
        <w:rPr>
          <w:color w:val="000000"/>
        </w:rPr>
        <w:t>Бурашевское</w:t>
      </w:r>
      <w:proofErr w:type="spellEnd"/>
      <w:r>
        <w:rPr>
          <w:color w:val="000000"/>
        </w:rPr>
        <w:t xml:space="preserve"> сельское поселение с учетом результатов публичных слушаний обеспечивает</w:t>
      </w:r>
      <w:r>
        <w:rPr>
          <w:color w:val="000000"/>
        </w:rPr>
        <w:t xml:space="preserve"> внесение изменений в проект № 1</w:t>
      </w:r>
      <w:r>
        <w:rPr>
          <w:color w:val="000000"/>
        </w:rPr>
        <w:t xml:space="preserve">. После чего в соответствии с ч.16 ст.31Градостроительного кодекса Российской Федерации, глава администрации в течение десяти дней после представления ему проекта № 1 и протокола публичных слушаний принимает </w:t>
      </w:r>
      <w:proofErr w:type="gramStart"/>
      <w:r>
        <w:rPr>
          <w:color w:val="000000"/>
        </w:rPr>
        <w:t xml:space="preserve">решение </w:t>
      </w:r>
      <w:r>
        <w:rPr>
          <w:color w:val="000000"/>
          <w:shd w:val="clear" w:color="auto" w:fill="FFFFFF"/>
        </w:rPr>
        <w:t xml:space="preserve"> об</w:t>
      </w:r>
      <w:proofErr w:type="gramEnd"/>
      <w:r>
        <w:rPr>
          <w:color w:val="000000"/>
          <w:shd w:val="clear" w:color="auto" w:fill="FFFFFF"/>
        </w:rPr>
        <w:t xml:space="preserve"> утверждении правил землепользования и застройки </w:t>
      </w:r>
      <w:r>
        <w:rPr>
          <w:color w:val="000000"/>
        </w:rPr>
        <w:t>.</w:t>
      </w:r>
    </w:p>
    <w:p w:rsidR="005C0F6F" w:rsidRDefault="005C0F6F" w:rsidP="001B05F8">
      <w:pPr>
        <w:rPr>
          <w:color w:val="000000"/>
        </w:rPr>
      </w:pPr>
    </w:p>
    <w:p w:rsidR="001B05F8" w:rsidRDefault="001B05F8" w:rsidP="001B05F8">
      <w:pPr>
        <w:rPr>
          <w:color w:val="000000"/>
        </w:rPr>
      </w:pPr>
      <w:r>
        <w:rPr>
          <w:color w:val="000000"/>
        </w:rPr>
        <w:t>Председатель публичных слушаний,</w:t>
      </w:r>
    </w:p>
    <w:p w:rsidR="001A7C3F" w:rsidRDefault="001A7C3F" w:rsidP="001A7C3F">
      <w:pPr>
        <w:rPr>
          <w:color w:val="000000"/>
        </w:rPr>
      </w:pPr>
      <w:r>
        <w:rPr>
          <w:color w:val="000000"/>
        </w:rPr>
        <w:t>Г</w:t>
      </w:r>
      <w:r w:rsidR="001B05F8">
        <w:rPr>
          <w:color w:val="000000"/>
        </w:rPr>
        <w:t>лав</w:t>
      </w:r>
      <w:r>
        <w:rPr>
          <w:color w:val="000000"/>
        </w:rPr>
        <w:t>а</w:t>
      </w:r>
      <w:r w:rsidRPr="001A7C3F">
        <w:rPr>
          <w:color w:val="000000"/>
        </w:rPr>
        <w:t xml:space="preserve"> </w:t>
      </w:r>
      <w:proofErr w:type="spellStart"/>
      <w:r>
        <w:rPr>
          <w:color w:val="000000"/>
        </w:rPr>
        <w:t>Бурашевского</w:t>
      </w:r>
      <w:proofErr w:type="spellEnd"/>
      <w:r>
        <w:rPr>
          <w:color w:val="000000"/>
        </w:rPr>
        <w:t xml:space="preserve"> сельского</w:t>
      </w:r>
      <w:r w:rsidRPr="001A7C3F">
        <w:rPr>
          <w:color w:val="000000"/>
        </w:rPr>
        <w:t xml:space="preserve"> </w:t>
      </w:r>
      <w:r>
        <w:rPr>
          <w:color w:val="000000"/>
        </w:rPr>
        <w:t xml:space="preserve">поселения     </w:t>
      </w:r>
      <w:r>
        <w:rPr>
          <w:color w:val="000000"/>
        </w:rPr>
        <w:t xml:space="preserve">                            </w:t>
      </w:r>
      <w:proofErr w:type="spellStart"/>
      <w:r>
        <w:rPr>
          <w:color w:val="000000"/>
        </w:rPr>
        <w:t>Л.С.Маслова</w:t>
      </w:r>
      <w:proofErr w:type="spellEnd"/>
    </w:p>
    <w:p w:rsidR="001A7C3F" w:rsidRDefault="001A7C3F" w:rsidP="001A7C3F">
      <w:pPr>
        <w:rPr>
          <w:color w:val="000000"/>
        </w:rPr>
      </w:pPr>
    </w:p>
    <w:p w:rsidR="001B05F8" w:rsidRDefault="001A7C3F" w:rsidP="001B05F8">
      <w:pPr>
        <w:rPr>
          <w:color w:val="000000"/>
        </w:rPr>
      </w:pPr>
      <w:r>
        <w:rPr>
          <w:color w:val="000000"/>
        </w:rPr>
        <w:t xml:space="preserve">           </w:t>
      </w:r>
    </w:p>
    <w:p w:rsidR="001B05F8" w:rsidRDefault="001B05F8" w:rsidP="001B05F8">
      <w:pPr>
        <w:rPr>
          <w:color w:val="000000"/>
        </w:rPr>
      </w:pPr>
      <w:bookmarkStart w:id="0" w:name="_GoBack"/>
      <w:bookmarkEnd w:id="0"/>
    </w:p>
    <w:p w:rsidR="001B05F8" w:rsidRDefault="001B05F8" w:rsidP="001B05F8">
      <w:pPr>
        <w:rPr>
          <w:color w:val="000000"/>
        </w:rPr>
      </w:pPr>
      <w:r>
        <w:rPr>
          <w:color w:val="000000"/>
        </w:rPr>
        <w:t xml:space="preserve">Секретарь публичных слушаний, </w:t>
      </w:r>
    </w:p>
    <w:p w:rsidR="001B05F8" w:rsidRDefault="001B05F8" w:rsidP="001B05F8">
      <w:pPr>
        <w:rPr>
          <w:b/>
          <w:sz w:val="22"/>
          <w:szCs w:val="22"/>
        </w:rPr>
      </w:pPr>
      <w:proofErr w:type="gramStart"/>
      <w:r>
        <w:rPr>
          <w:color w:val="000000"/>
        </w:rPr>
        <w:t xml:space="preserve">специалист </w:t>
      </w:r>
      <w:r w:rsidR="002018ED">
        <w:rPr>
          <w:color w:val="000000"/>
        </w:rPr>
        <w:t xml:space="preserve"> сельского</w:t>
      </w:r>
      <w:proofErr w:type="gramEnd"/>
      <w:r w:rsidR="002018ED">
        <w:rPr>
          <w:color w:val="000000"/>
        </w:rPr>
        <w:t xml:space="preserve"> поселения</w:t>
      </w:r>
      <w:r>
        <w:rPr>
          <w:color w:val="000000"/>
        </w:rPr>
        <w:t xml:space="preserve">                                                </w:t>
      </w:r>
      <w:r w:rsidR="00C45911">
        <w:rPr>
          <w:color w:val="000000"/>
        </w:rPr>
        <w:t xml:space="preserve">  </w:t>
      </w:r>
      <w:proofErr w:type="spellStart"/>
      <w:r w:rsidR="005C0F6F">
        <w:rPr>
          <w:color w:val="000000"/>
        </w:rPr>
        <w:t>Ю.Ю.Кочурова</w:t>
      </w:r>
      <w:proofErr w:type="spellEnd"/>
    </w:p>
    <w:p w:rsidR="001B05F8" w:rsidRDefault="001B05F8" w:rsidP="001B05F8">
      <w:pPr>
        <w:rPr>
          <w:b/>
          <w:sz w:val="22"/>
          <w:szCs w:val="22"/>
        </w:rPr>
      </w:pPr>
    </w:p>
    <w:p w:rsidR="001B05F8" w:rsidRDefault="001B05F8" w:rsidP="001B05F8">
      <w:pPr>
        <w:jc w:val="center"/>
        <w:rPr>
          <w:b/>
          <w:sz w:val="22"/>
          <w:szCs w:val="22"/>
        </w:rPr>
      </w:pPr>
    </w:p>
    <w:p w:rsidR="009B24B1" w:rsidRPr="001B05F8" w:rsidRDefault="009B24B1" w:rsidP="001B05F8"/>
    <w:sectPr w:rsidR="009B24B1" w:rsidRPr="001B05F8" w:rsidSect="00E66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253B"/>
    <w:rsid w:val="001419EB"/>
    <w:rsid w:val="00164F27"/>
    <w:rsid w:val="001A7C3F"/>
    <w:rsid w:val="001B05F8"/>
    <w:rsid w:val="002018ED"/>
    <w:rsid w:val="003F5D2C"/>
    <w:rsid w:val="00432D46"/>
    <w:rsid w:val="004C23FC"/>
    <w:rsid w:val="00575B80"/>
    <w:rsid w:val="005C0F6F"/>
    <w:rsid w:val="006725F7"/>
    <w:rsid w:val="006C4A16"/>
    <w:rsid w:val="008A3BFD"/>
    <w:rsid w:val="00962EED"/>
    <w:rsid w:val="009B24B1"/>
    <w:rsid w:val="00AC32E2"/>
    <w:rsid w:val="00BE253B"/>
    <w:rsid w:val="00C45911"/>
    <w:rsid w:val="00C5554B"/>
    <w:rsid w:val="00C76F87"/>
    <w:rsid w:val="00CA5A62"/>
    <w:rsid w:val="00DA1EC3"/>
    <w:rsid w:val="00DC6AF5"/>
    <w:rsid w:val="00E66B0C"/>
    <w:rsid w:val="00EF1802"/>
    <w:rsid w:val="00FC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63ED9-1465-4864-9EA5-1CA4B5A0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C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7C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5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Андреевна</dc:creator>
  <cp:lastModifiedBy>СПЕЦИАЛИСТ</cp:lastModifiedBy>
  <cp:revision>16</cp:revision>
  <cp:lastPrinted>2025-10-29T10:46:00Z</cp:lastPrinted>
  <dcterms:created xsi:type="dcterms:W3CDTF">2022-08-11T12:40:00Z</dcterms:created>
  <dcterms:modified xsi:type="dcterms:W3CDTF">2025-10-29T10:46:00Z</dcterms:modified>
</cp:coreProperties>
</file>