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252" w:rsidRPr="00A21E35" w:rsidRDefault="00733252" w:rsidP="00733252">
      <w:pPr>
        <w:jc w:val="right"/>
        <w:rPr>
          <w:rFonts w:ascii="Times New Roman" w:hAnsi="Times New Roman" w:cs="Times New Roman"/>
        </w:rPr>
      </w:pPr>
    </w:p>
    <w:p w:rsidR="00733252" w:rsidRPr="00A21E35" w:rsidRDefault="00733252" w:rsidP="008B6007">
      <w:pPr>
        <w:jc w:val="center"/>
      </w:pPr>
      <w:r w:rsidRPr="00A21E35">
        <w:t xml:space="preserve">Перечень объектов недвижимости, числящихся в реестре имущества муниципального образования </w:t>
      </w:r>
      <w:r w:rsidR="00A21E35" w:rsidRPr="00A21E35">
        <w:t>Бурашевско</w:t>
      </w:r>
      <w:r w:rsidR="008B6007">
        <w:t>е</w:t>
      </w:r>
      <w:r w:rsidR="00A21E35" w:rsidRPr="00A21E35">
        <w:t xml:space="preserve"> сельско</w:t>
      </w:r>
      <w:r w:rsidR="008B6007">
        <w:t>е</w:t>
      </w:r>
      <w:r w:rsidR="00A21E35" w:rsidRPr="00A21E35">
        <w:t xml:space="preserve"> поселени</w:t>
      </w:r>
      <w:r w:rsidR="008B6007">
        <w:t xml:space="preserve">е Кильмезского района Кировской области </w:t>
      </w:r>
      <w:r w:rsidR="00A21E35" w:rsidRPr="00A21E35">
        <w:t xml:space="preserve"> </w:t>
      </w:r>
      <w:r w:rsidR="009A1F2B">
        <w:t xml:space="preserve"> на </w:t>
      </w:r>
      <w:r w:rsidR="00A21E35" w:rsidRPr="00A21E35">
        <w:t>01.</w:t>
      </w:r>
      <w:r w:rsidR="0072577B">
        <w:t>0</w:t>
      </w:r>
      <w:r w:rsidR="00E719D6">
        <w:t>1</w:t>
      </w:r>
      <w:bookmarkStart w:id="0" w:name="_GoBack"/>
      <w:bookmarkEnd w:id="0"/>
      <w:r w:rsidR="00A21E35" w:rsidRPr="00A21E35">
        <w:t>.202</w:t>
      </w:r>
      <w:r w:rsidR="00843689">
        <w:t>5</w:t>
      </w:r>
      <w:r w:rsidR="00A21E35" w:rsidRPr="00A21E35">
        <w:t xml:space="preserve"> г.</w:t>
      </w:r>
    </w:p>
    <w:p w:rsidR="00733252" w:rsidRPr="00A21E35" w:rsidRDefault="00733252">
      <w:pPr>
        <w:rPr>
          <w:rFonts w:ascii="Times New Roman" w:hAnsi="Times New Roman" w:cs="Times New Roman"/>
        </w:rPr>
      </w:pPr>
    </w:p>
    <w:tbl>
      <w:tblPr>
        <w:tblW w:w="4876" w:type="pct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93"/>
        <w:gridCol w:w="1456"/>
        <w:gridCol w:w="1539"/>
        <w:gridCol w:w="1088"/>
        <w:gridCol w:w="2174"/>
        <w:gridCol w:w="1701"/>
        <w:gridCol w:w="1277"/>
        <w:gridCol w:w="1700"/>
        <w:gridCol w:w="1418"/>
        <w:gridCol w:w="1559"/>
      </w:tblGrid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Реестровый</w:t>
            </w:r>
          </w:p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Кадастровый</w:t>
            </w:r>
          </w:p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Площадь </w:t>
            </w:r>
          </w:p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</w:t>
            </w:r>
            <w:r w:rsidR="00843689">
              <w:rPr>
                <w:rFonts w:ascii="Times New Roman" w:hAnsi="Times New Roman" w:cs="Times New Roman"/>
              </w:rPr>
              <w:t>точная стоимость</w:t>
            </w: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29,кв.1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29,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60448522"/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 w:rsidRPr="006E0ADD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</w:t>
            </w: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lastRenderedPageBreak/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r>
              <w:rPr>
                <w:rFonts w:ascii="Times New Roman" w:hAnsi="Times New Roman" w:cs="Times New Roman"/>
              </w:rPr>
              <w:lastRenderedPageBreak/>
              <w:t>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Pr="00DB1F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FC0390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127FCF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DC448B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21AF" w:rsidRPr="00A21E35" w:rsidRDefault="00B321AF" w:rsidP="00B37849">
      <w:pPr>
        <w:jc w:val="center"/>
        <w:rPr>
          <w:rFonts w:ascii="Times New Roman" w:hAnsi="Times New Roman" w:cs="Times New Roman"/>
        </w:rPr>
      </w:pPr>
    </w:p>
    <w:p w:rsidR="00733252" w:rsidRDefault="00733252" w:rsidP="000510EB">
      <w:pPr>
        <w:widowControl/>
        <w:spacing w:after="160" w:line="259" w:lineRule="auto"/>
      </w:pPr>
    </w:p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510EB"/>
    <w:rsid w:val="000D369F"/>
    <w:rsid w:val="000E2A45"/>
    <w:rsid w:val="00145CBE"/>
    <w:rsid w:val="00146784"/>
    <w:rsid w:val="00165386"/>
    <w:rsid w:val="001769A0"/>
    <w:rsid w:val="00340C47"/>
    <w:rsid w:val="00392150"/>
    <w:rsid w:val="003F2A02"/>
    <w:rsid w:val="004D06D5"/>
    <w:rsid w:val="00524B2F"/>
    <w:rsid w:val="005251B6"/>
    <w:rsid w:val="0057464F"/>
    <w:rsid w:val="00587745"/>
    <w:rsid w:val="005D646D"/>
    <w:rsid w:val="006457D4"/>
    <w:rsid w:val="00687D26"/>
    <w:rsid w:val="006B6BC7"/>
    <w:rsid w:val="006D7270"/>
    <w:rsid w:val="0072577B"/>
    <w:rsid w:val="00733252"/>
    <w:rsid w:val="00753600"/>
    <w:rsid w:val="007E74F9"/>
    <w:rsid w:val="007F6FB4"/>
    <w:rsid w:val="00843689"/>
    <w:rsid w:val="00871AD5"/>
    <w:rsid w:val="008B6007"/>
    <w:rsid w:val="00900469"/>
    <w:rsid w:val="00947B22"/>
    <w:rsid w:val="00975DD9"/>
    <w:rsid w:val="009923D9"/>
    <w:rsid w:val="009A1F2B"/>
    <w:rsid w:val="009E5650"/>
    <w:rsid w:val="009F7B90"/>
    <w:rsid w:val="00A0749B"/>
    <w:rsid w:val="00A21E35"/>
    <w:rsid w:val="00A25679"/>
    <w:rsid w:val="00A43AE7"/>
    <w:rsid w:val="00AE11D6"/>
    <w:rsid w:val="00B321AF"/>
    <w:rsid w:val="00B37849"/>
    <w:rsid w:val="00B56B29"/>
    <w:rsid w:val="00B636B8"/>
    <w:rsid w:val="00BF230E"/>
    <w:rsid w:val="00C16708"/>
    <w:rsid w:val="00C633B8"/>
    <w:rsid w:val="00C85805"/>
    <w:rsid w:val="00C943F9"/>
    <w:rsid w:val="00CA172E"/>
    <w:rsid w:val="00CD3897"/>
    <w:rsid w:val="00CE7E1F"/>
    <w:rsid w:val="00D24573"/>
    <w:rsid w:val="00DB3ECF"/>
    <w:rsid w:val="00E0580E"/>
    <w:rsid w:val="00E50B24"/>
    <w:rsid w:val="00E63FCE"/>
    <w:rsid w:val="00E719D6"/>
    <w:rsid w:val="00EC48EF"/>
    <w:rsid w:val="00EC4B7A"/>
    <w:rsid w:val="00EE37AB"/>
    <w:rsid w:val="00FD3A3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1BF9"/>
  <w15:docId w15:val="{81B401A8-3C1D-48A5-98A4-B1C1F0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A993-E925-4489-B8D4-B387CECC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Маслова</cp:lastModifiedBy>
  <cp:revision>24</cp:revision>
  <dcterms:created xsi:type="dcterms:W3CDTF">2024-04-15T06:57:00Z</dcterms:created>
  <dcterms:modified xsi:type="dcterms:W3CDTF">2025-04-23T11:14:00Z</dcterms:modified>
</cp:coreProperties>
</file>