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40"/>
        <w:ind w:firstLine="720"/>
        <w:spacing w:line="360" w:lineRule="exact"/>
        <w:rPr>
          <w:sz w:val="28"/>
          <w:szCs w:val="28"/>
        </w:rPr>
      </w:pPr>
      <w:r>
        <w:rPr>
          <w:sz w:val="28"/>
          <w:szCs w:val="28"/>
        </w:rPr>
        <w:t xml:space="preserve">Принят решением                                                                      </w:t>
      </w:r>
      <w:r>
        <w:rPr>
          <w:sz w:val="28"/>
          <w:szCs w:val="28"/>
        </w:rPr>
      </w:r>
    </w:p>
    <w:p>
      <w:pPr>
        <w:pStyle w:val="640"/>
        <w:ind w:firstLine="720"/>
        <w:jc w:val="both"/>
        <w:spacing w:line="360" w:lineRule="exact"/>
      </w:pPr>
      <w:r>
        <w:rPr>
          <w:sz w:val="28"/>
          <w:szCs w:val="28"/>
        </w:rPr>
        <w:t xml:space="preserve">Бурашевской сельской Думы</w:t>
      </w:r>
      <w:r/>
    </w:p>
    <w:p>
      <w:pPr>
        <w:pStyle w:val="640"/>
        <w:ind w:firstLine="720"/>
        <w:jc w:val="both"/>
        <w:spacing w:line="360" w:lineRule="exact"/>
        <w:rPr>
          <w:sz w:val="28"/>
          <w:szCs w:val="28"/>
        </w:rPr>
      </w:pPr>
      <w:r>
        <w:rPr>
          <w:sz w:val="28"/>
          <w:szCs w:val="28"/>
        </w:rPr>
        <w:t xml:space="preserve">Кильмезского района Кировской области</w:t>
      </w:r>
      <w:r>
        <w:rPr>
          <w:sz w:val="28"/>
          <w:szCs w:val="28"/>
        </w:rPr>
      </w:r>
    </w:p>
    <w:p>
      <w:pPr>
        <w:pStyle w:val="640"/>
        <w:ind w:firstLine="720"/>
        <w:jc w:val="both"/>
        <w:spacing w:line="360" w:lineRule="exact"/>
        <w:rPr>
          <w:sz w:val="28"/>
          <w:szCs w:val="28"/>
        </w:rPr>
      </w:pPr>
      <w:r>
        <w:rPr>
          <w:sz w:val="28"/>
          <w:szCs w:val="28"/>
        </w:rPr>
        <w:t xml:space="preserve">от 15.09.2021 № 5/2</w:t>
      </w:r>
      <w:r>
        <w:rPr>
          <w:sz w:val="28"/>
          <w:szCs w:val="28"/>
        </w:rPr>
      </w:r>
    </w:p>
    <w:p>
      <w:pPr>
        <w:pStyle w:val="640"/>
        <w:ind w:firstLine="720"/>
        <w:jc w:val="both"/>
        <w:spacing w:line="360" w:lineRule="exact"/>
        <w:rPr>
          <w:sz w:val="28"/>
          <w:szCs w:val="28"/>
        </w:rPr>
      </w:pPr>
      <w:r>
        <w:rPr>
          <w:sz w:val="28"/>
          <w:szCs w:val="28"/>
        </w:rPr>
      </w:r>
      <w:r>
        <w:rPr>
          <w:sz w:val="28"/>
          <w:szCs w:val="28"/>
        </w:rPr>
      </w:r>
    </w:p>
    <w:p>
      <w:pPr>
        <w:pStyle w:val="640"/>
        <w:ind w:firstLine="720"/>
        <w:jc w:val="center"/>
        <w:spacing w:line="360" w:lineRule="exact"/>
        <w:rPr>
          <w:b/>
          <w:bCs/>
          <w:sz w:val="28"/>
          <w:szCs w:val="28"/>
        </w:rPr>
      </w:pPr>
      <w:r/>
      <w:bookmarkStart w:id="0" w:name="_Hlk66862284"/>
      <w:r/>
      <w:bookmarkEnd w:id="0"/>
      <w:r>
        <w:rPr>
          <w:b/>
          <w:bCs/>
          <w:sz w:val="28"/>
          <w:szCs w:val="28"/>
        </w:rPr>
        <w:t xml:space="preserve">УСТАВ</w:t>
      </w:r>
      <w:r>
        <w:rPr>
          <w:b/>
          <w:bCs/>
          <w:sz w:val="28"/>
          <w:szCs w:val="28"/>
        </w:rPr>
      </w:r>
    </w:p>
    <w:p>
      <w:pPr>
        <w:pStyle w:val="640"/>
        <w:ind w:firstLine="720"/>
        <w:jc w:val="center"/>
        <w:spacing w:line="360" w:lineRule="exact"/>
        <w:rPr>
          <w:b/>
          <w:bCs/>
          <w:sz w:val="28"/>
          <w:szCs w:val="28"/>
        </w:rPr>
      </w:pPr>
      <w:r>
        <w:rPr>
          <w:b/>
          <w:bCs/>
          <w:sz w:val="28"/>
          <w:szCs w:val="28"/>
        </w:rPr>
        <w:t xml:space="preserve">МУНИЦИПАЛЬНОГО ОБРАЗОВАНИЯ </w:t>
      </w:r>
      <w:r>
        <w:rPr>
          <w:b/>
          <w:bCs/>
          <w:sz w:val="28"/>
          <w:szCs w:val="28"/>
        </w:rPr>
      </w:r>
    </w:p>
    <w:p>
      <w:pPr>
        <w:pStyle w:val="640"/>
        <w:ind w:firstLine="720"/>
        <w:jc w:val="center"/>
        <w:spacing w:line="360" w:lineRule="exact"/>
        <w:rPr>
          <w:b/>
          <w:bCs/>
          <w:sz w:val="28"/>
          <w:szCs w:val="28"/>
        </w:rPr>
      </w:pPr>
      <w:r>
        <w:rPr>
          <w:b/>
          <w:bCs/>
          <w:sz w:val="28"/>
          <w:szCs w:val="28"/>
        </w:rPr>
        <w:t xml:space="preserve">БУРАШЕВСКОЕ</w:t>
      </w:r>
      <w:r>
        <w:rPr>
          <w:sz w:val="28"/>
          <w:szCs w:val="28"/>
        </w:rPr>
        <w:t xml:space="preserve"> </w:t>
      </w:r>
      <w:r>
        <w:rPr>
          <w:b/>
          <w:bCs/>
          <w:sz w:val="28"/>
          <w:szCs w:val="28"/>
        </w:rPr>
        <w:t xml:space="preserve">СЕЛЬСКОЕ ПОСЕЛЕНИЕ </w:t>
      </w:r>
      <w:r>
        <w:rPr>
          <w:b/>
          <w:bCs/>
          <w:sz w:val="28"/>
          <w:szCs w:val="28"/>
        </w:rPr>
      </w:r>
    </w:p>
    <w:p>
      <w:pPr>
        <w:pStyle w:val="640"/>
        <w:ind w:firstLine="720"/>
        <w:jc w:val="center"/>
        <w:spacing w:line="360" w:lineRule="exact"/>
      </w:pPr>
      <w:r>
        <w:rPr>
          <w:b/>
          <w:bCs/>
          <w:sz w:val="28"/>
          <w:szCs w:val="28"/>
        </w:rPr>
        <w:t xml:space="preserve">КИЛЬМЕЗСКОГО</w:t>
      </w:r>
      <w:r>
        <w:rPr>
          <w:sz w:val="28"/>
          <w:szCs w:val="28"/>
        </w:rPr>
        <w:t xml:space="preserve"> </w:t>
      </w:r>
      <w:r>
        <w:rPr>
          <w:b/>
          <w:bCs/>
          <w:sz w:val="28"/>
          <w:szCs w:val="28"/>
        </w:rPr>
        <w:t xml:space="preserve">РАЙОНА КИРОВСКОЙ ОБЛАСТИ</w:t>
      </w:r>
      <w:r/>
    </w:p>
    <w:p>
      <w:pPr>
        <w:pStyle w:val="640"/>
        <w:ind w:firstLine="720"/>
        <w:jc w:val="both"/>
        <w:spacing w:line="360" w:lineRule="exact"/>
        <w:rPr>
          <w:b/>
          <w:bCs/>
          <w:sz w:val="28"/>
          <w:szCs w:val="28"/>
        </w:rPr>
      </w:pPr>
      <w:r>
        <w:rPr>
          <w:b/>
          <w:bCs/>
          <w:sz w:val="28"/>
          <w:szCs w:val="28"/>
        </w:rPr>
      </w:r>
      <w:r/>
      <w:bookmarkStart w:id="2" w:name="_Hlk66862284"/>
      <w:r/>
      <w:bookmarkEnd w:id="2"/>
      <w:r/>
      <w:r>
        <w:rPr>
          <w:b/>
          <w:bCs/>
          <w:sz w:val="28"/>
          <w:szCs w:val="28"/>
        </w:rPr>
      </w:r>
    </w:p>
    <w:p>
      <w:pPr>
        <w:pStyle w:val="640"/>
        <w:ind w:firstLine="720"/>
        <w:jc w:val="both"/>
        <w:spacing w:line="360" w:lineRule="exact"/>
        <w:rPr>
          <w:b/>
          <w:sz w:val="28"/>
          <w:szCs w:val="28"/>
        </w:rPr>
      </w:pPr>
      <w:r>
        <w:rPr>
          <w:b/>
          <w:sz w:val="28"/>
          <w:szCs w:val="28"/>
        </w:rPr>
        <w:t xml:space="preserve">ГЛАВА 1. ОБЩИЕ ПОЛОЖЕНИЯ</w:t>
      </w:r>
      <w:r>
        <w:rPr>
          <w:b/>
          <w:sz w:val="28"/>
          <w:szCs w:val="28"/>
        </w:rPr>
      </w:r>
    </w:p>
    <w:p>
      <w:pPr>
        <w:pStyle w:val="640"/>
        <w:ind w:firstLine="720"/>
        <w:jc w:val="both"/>
        <w:spacing w:line="360" w:lineRule="exact"/>
        <w:rPr>
          <w:b/>
          <w:sz w:val="28"/>
          <w:szCs w:val="28"/>
        </w:rPr>
      </w:pPr>
      <w:r>
        <w:rPr>
          <w:b/>
          <w:sz w:val="28"/>
          <w:szCs w:val="28"/>
        </w:rPr>
      </w:r>
      <w:r>
        <w:rPr>
          <w:b/>
          <w:sz w:val="28"/>
          <w:szCs w:val="28"/>
        </w:rPr>
      </w:r>
    </w:p>
    <w:p>
      <w:pPr>
        <w:pStyle w:val="640"/>
        <w:ind w:firstLine="720"/>
        <w:jc w:val="both"/>
        <w:spacing w:line="360" w:lineRule="exact"/>
      </w:pPr>
      <w:r>
        <w:rPr>
          <w:b/>
          <w:bCs/>
          <w:sz w:val="28"/>
          <w:szCs w:val="28"/>
        </w:rPr>
        <w:t xml:space="preserve">Статья 1. Правовой статус сельского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Сельское поселение – один или несколько объ</w:t>
      </w:r>
      <w:r>
        <w:rPr>
          <w:sz w:val="28"/>
          <w:szCs w:val="28"/>
        </w:rPr>
        <w:t xml:space="preserve">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rPr>
          <w:b/>
          <w:bCs/>
          <w:sz w:val="28"/>
          <w:szCs w:val="28"/>
        </w:rPr>
      </w:pPr>
      <w:r>
        <w:rPr>
          <w:b/>
          <w:bCs/>
          <w:sz w:val="28"/>
          <w:szCs w:val="28"/>
        </w:rPr>
        <w:t xml:space="preserve">Статья 2. Наименование сельского поселения</w:t>
      </w:r>
      <w:r>
        <w:rPr>
          <w:b/>
          <w:bCs/>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rPr>
          <w:sz w:val="28"/>
          <w:szCs w:val="28"/>
        </w:rPr>
      </w:pPr>
      <w:r>
        <w:rPr>
          <w:sz w:val="28"/>
          <w:szCs w:val="28"/>
        </w:rPr>
        <w:t xml:space="preserve">Сельское поселение имеет наименование:</w:t>
      </w:r>
      <w:r>
        <w:rPr>
          <w:sz w:val="28"/>
          <w:szCs w:val="28"/>
        </w:rPr>
      </w:r>
    </w:p>
    <w:p>
      <w:pPr>
        <w:pStyle w:val="640"/>
        <w:ind w:firstLine="720"/>
        <w:jc w:val="both"/>
        <w:spacing w:line="360" w:lineRule="exact"/>
      </w:pPr>
      <w:r>
        <w:rPr>
          <w:sz w:val="28"/>
          <w:szCs w:val="28"/>
        </w:rPr>
        <w:t xml:space="preserve">полное: муниципальное образование Бурашевское сельское поселение Кильмезского района Кировской области;</w:t>
      </w:r>
      <w:r/>
    </w:p>
    <w:p>
      <w:pPr>
        <w:pStyle w:val="640"/>
        <w:ind w:firstLine="720"/>
        <w:jc w:val="both"/>
        <w:spacing w:line="360" w:lineRule="exact"/>
      </w:pPr>
      <w:r>
        <w:rPr>
          <w:sz w:val="28"/>
          <w:szCs w:val="28"/>
        </w:rPr>
        <w:t xml:space="preserve">сокращенное: Бурашевское сельское поселение (далее - поселение). </w:t>
      </w:r>
      <w:r/>
    </w:p>
    <w:p>
      <w:pPr>
        <w:pStyle w:val="640"/>
        <w:ind w:firstLine="720"/>
        <w:jc w:val="both"/>
        <w:spacing w:line="360" w:lineRule="exact"/>
        <w:rPr>
          <w:sz w:val="28"/>
          <w:szCs w:val="28"/>
        </w:rPr>
      </w:pPr>
      <w:r>
        <w:rPr>
          <w:sz w:val="28"/>
          <w:szCs w:val="28"/>
        </w:rPr>
        <w:t xml:space="preserve">Использование полного и сокращенного наименования поселения в актах и документах имеет равную юридическую силу.</w:t>
      </w:r>
      <w:r>
        <w:rPr>
          <w:sz w:val="28"/>
          <w:szCs w:val="28"/>
        </w:rP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3. Территория и состав территории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Территория поселения определена границами, установленными За</w:t>
      </w:r>
      <w:r>
        <w:rPr>
          <w:sz w:val="28"/>
          <w:szCs w:val="28"/>
        </w:rPr>
        <w:t xml:space="preserve">коном Кировской области от 7 декабря 2004 года № 284-ЗО «Об установлении границ муниципальных образований Кировской области и наделении их статусом муниципального района, муниципального округа, городского округа, городского поселения, сельского поселения».</w:t>
      </w:r>
      <w:r/>
    </w:p>
    <w:p>
      <w:pPr>
        <w:pStyle w:val="640"/>
        <w:ind w:firstLine="720"/>
        <w:jc w:val="both"/>
        <w:spacing w:line="360" w:lineRule="exact"/>
      </w:pPr>
      <w:r>
        <w:rPr>
          <w:sz w:val="28"/>
          <w:szCs w:val="28"/>
        </w:rPr>
        <w:t xml:space="preserve">2. Террито</w:t>
      </w:r>
      <w:r>
        <w:rPr>
          <w:sz w:val="28"/>
          <w:szCs w:val="28"/>
        </w:rPr>
        <w:t xml:space="preserve">рию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w:t>
      </w:r>
      <w:r/>
    </w:p>
    <w:p>
      <w:pPr>
        <w:pStyle w:val="640"/>
        <w:ind w:firstLine="720"/>
        <w:jc w:val="both"/>
        <w:spacing w:line="360" w:lineRule="exact"/>
        <w:rPr>
          <w:sz w:val="28"/>
          <w:szCs w:val="28"/>
        </w:rPr>
      </w:pPr>
      <w:r>
        <w:rPr>
          <w:sz w:val="28"/>
          <w:szCs w:val="28"/>
        </w:rPr>
        <w:t xml:space="preserve">3. Территорию поселения, общей площадью 12,0522 кв.км., образует территория Бурашевского сельского округа площадью 12,0522 кв.км.</w:t>
      </w:r>
      <w:r>
        <w:rPr>
          <w:sz w:val="28"/>
          <w:szCs w:val="28"/>
        </w:rPr>
      </w:r>
    </w:p>
    <w:p>
      <w:pPr>
        <w:pStyle w:val="640"/>
        <w:ind w:firstLine="720"/>
        <w:jc w:val="both"/>
        <w:spacing w:line="360" w:lineRule="exact"/>
      </w:pPr>
      <w:r>
        <w:rPr>
          <w:sz w:val="28"/>
          <w:szCs w:val="28"/>
        </w:rPr>
        <w:t xml:space="preserve">4. Изменение границ, преобразование и упразднение поселения осуществляется законом </w:t>
      </w:r>
      <w:r>
        <w:rPr>
          <w:sz w:val="28"/>
          <w:szCs w:val="28"/>
        </w:rPr>
        <w:t xml:space="preserve">области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p>
    <w:p>
      <w:pPr>
        <w:pStyle w:val="640"/>
        <w:ind w:firstLine="720"/>
        <w:jc w:val="both"/>
        <w:spacing w:line="360" w:lineRule="exact"/>
      </w:pPr>
      <w:r>
        <w:rPr>
          <w:sz w:val="28"/>
          <w:szCs w:val="28"/>
        </w:rPr>
        <w:t xml:space="preserve">5. Административным центром поселения является д.Бураши.</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rPr>
          <w:b/>
          <w:bCs/>
          <w:sz w:val="28"/>
          <w:szCs w:val="28"/>
        </w:rPr>
      </w:pPr>
      <w:r>
        <w:rPr>
          <w:b/>
          <w:bCs/>
          <w:sz w:val="28"/>
          <w:szCs w:val="28"/>
        </w:rPr>
        <w:t xml:space="preserve">Статья 4. Население поселения</w:t>
      </w:r>
      <w:r>
        <w:rPr>
          <w:b/>
          <w:bCs/>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Население поселения составляют постоянно или преимущественно проживающие на территории поселения граждане Российской Федерации и граждане иностранных государств в соответствии с международными договорами Российской Федерации и федеральными законами.</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rPr>
          <w:b/>
          <w:bCs/>
          <w:sz w:val="28"/>
          <w:szCs w:val="28"/>
        </w:rPr>
      </w:pPr>
      <w:r>
        <w:rPr>
          <w:b/>
          <w:bCs/>
          <w:sz w:val="28"/>
          <w:szCs w:val="28"/>
        </w:rPr>
        <w:t xml:space="preserve">Статья 5. Официальные символы поселения и порядок их использования</w:t>
      </w:r>
      <w:r>
        <w:rPr>
          <w:b/>
          <w:bCs/>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Поселение в соответствии с федеральным законодательством и геральдическими правилами вправе устанавливать официальные символы (герб, флаг), отражающие исторические, культурные, национальные и иные местные традиции и особенности.</w:t>
      </w:r>
      <w:r>
        <w:rPr>
          <w:i/>
          <w:sz w:val="28"/>
          <w:szCs w:val="28"/>
        </w:rPr>
        <w:t xml:space="preserve"> </w:t>
      </w:r>
      <w:r>
        <w:rPr>
          <w:sz w:val="28"/>
          <w:szCs w:val="28"/>
        </w:rPr>
        <w:t xml:space="preserve">Описание и порядок использования официальных символов поселения устанавливаются Положением, утверждаемым решением сельской Думы, в соответствии с федеральным законодательством.</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rPr>
          <w:b/>
          <w:bCs/>
          <w:sz w:val="28"/>
          <w:szCs w:val="28"/>
        </w:rPr>
      </w:pPr>
      <w:r>
        <w:rPr>
          <w:b/>
          <w:bCs/>
          <w:sz w:val="28"/>
          <w:szCs w:val="28"/>
        </w:rPr>
        <w:t xml:space="preserve">ГЛАВА 2. ПРАВОВЫЕ ОСНОВЫ ОРГАНИЗАЦИИ И ОСУЩЕСТВЛЕНИЯ МЕСТНОГО САМОУПРАВЛЕНИЯ В ПОСЕЛЕНИИ</w:t>
      </w:r>
      <w:r>
        <w:rPr>
          <w:b/>
          <w:bCs/>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6. Местное самоуправление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w:t>
      </w:r>
      <w:r>
        <w:rPr>
          <w:sz w:val="28"/>
          <w:szCs w:val="28"/>
        </w:rPr>
        <w:t xml:space="preserve">ьными и областными законами,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r/>
    </w:p>
    <w:p>
      <w:pPr>
        <w:pStyle w:val="640"/>
        <w:ind w:firstLine="720"/>
        <w:jc w:val="both"/>
        <w:spacing w:line="360" w:lineRule="exact"/>
      </w:pPr>
      <w:r>
        <w:rPr>
          <w:sz w:val="28"/>
          <w:szCs w:val="28"/>
        </w:rPr>
        <w:t xml:space="preserve">Гарантии прав граждан на участие в осуществлении местного самоуправления устанавливаются федеральным законом.</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7. Муниципальные правовые акты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Систему муниципальных правовых актов поселения образуют:</w:t>
      </w:r>
      <w:r/>
    </w:p>
    <w:p>
      <w:pPr>
        <w:pStyle w:val="640"/>
        <w:ind w:firstLine="720"/>
        <w:jc w:val="both"/>
        <w:spacing w:line="360" w:lineRule="exact"/>
        <w:rPr>
          <w:sz w:val="28"/>
          <w:szCs w:val="28"/>
        </w:rPr>
      </w:pPr>
      <w:r>
        <w:rPr>
          <w:sz w:val="28"/>
          <w:szCs w:val="28"/>
        </w:rPr>
        <w:t xml:space="preserve">1) Устав поселения, правовые акты, принятые на местном референдуме;</w:t>
      </w:r>
      <w:r>
        <w:rPr>
          <w:sz w:val="28"/>
          <w:szCs w:val="28"/>
        </w:rPr>
      </w:r>
    </w:p>
    <w:p>
      <w:pPr>
        <w:pStyle w:val="640"/>
        <w:ind w:firstLine="720"/>
        <w:jc w:val="both"/>
        <w:spacing w:line="360" w:lineRule="exact"/>
        <w:rPr>
          <w:sz w:val="28"/>
          <w:szCs w:val="28"/>
        </w:rPr>
      </w:pPr>
      <w:r>
        <w:rPr>
          <w:sz w:val="28"/>
          <w:szCs w:val="28"/>
        </w:rPr>
        <w:t xml:space="preserve">2) нормативные и иные правовые акты сельской Думы;</w:t>
      </w:r>
      <w:r>
        <w:rPr>
          <w:sz w:val="28"/>
          <w:szCs w:val="28"/>
        </w:rPr>
      </w:r>
    </w:p>
    <w:p>
      <w:pPr>
        <w:pStyle w:val="640"/>
        <w:ind w:firstLine="720"/>
        <w:jc w:val="both"/>
        <w:spacing w:line="360" w:lineRule="exact"/>
      </w:pPr>
      <w:r>
        <w:rPr>
          <w:sz w:val="28"/>
          <w:szCs w:val="28"/>
        </w:rPr>
        <w:t xml:space="preserve">3) правовые акты главы поселения, </w:t>
      </w:r>
      <w:r>
        <w:rPr>
          <w:bCs/>
          <w:sz w:val="28"/>
          <w:szCs w:val="28"/>
        </w:rPr>
        <w:t xml:space="preserve">администрации </w:t>
      </w:r>
      <w:r>
        <w:rPr>
          <w:sz w:val="28"/>
          <w:szCs w:val="28"/>
        </w:rPr>
        <w:t xml:space="preserve">поселения</w:t>
      </w:r>
      <w:r>
        <w:rPr>
          <w:bCs/>
          <w:sz w:val="28"/>
          <w:szCs w:val="28"/>
        </w:rPr>
        <w:t xml:space="preserve"> и </w:t>
      </w:r>
      <w:r>
        <w:rPr>
          <w:sz w:val="28"/>
          <w:szCs w:val="28"/>
        </w:rPr>
        <w:t xml:space="preserve">иных органов местного самоуправления и должностных лиц местного самоуправления, предусмотренных настоящим Уставом.</w:t>
      </w:r>
      <w:r/>
    </w:p>
    <w:p>
      <w:pPr>
        <w:pStyle w:val="640"/>
        <w:ind w:firstLine="720"/>
        <w:jc w:val="both"/>
        <w:spacing w:line="360" w:lineRule="exact"/>
      </w:pPr>
      <w:r>
        <w:rPr>
          <w:sz w:val="28"/>
          <w:szCs w:val="28"/>
        </w:rPr>
        <w:t xml:space="preserve">2. Устав поселения и оформленные в виде правовых актов решения, принятые на местном референдуме, являют</w:t>
      </w:r>
      <w:r>
        <w:rPr>
          <w:sz w:val="28"/>
          <w:szCs w:val="28"/>
        </w:rPr>
        <w:t xml:space="preserve">ся актами высшей юридической силы в системе муниципальных правовых актов. Муниципальные правовые акты, принимаемые в поселении, не должны противоречить Конституции Российской Федерации, федеральным конституционным законам, федеральным законам, иным нормати</w:t>
      </w:r>
      <w:r>
        <w:rPr>
          <w:sz w:val="28"/>
          <w:szCs w:val="28"/>
        </w:rPr>
        <w:t xml:space="preserve">вным правовым актам Российской Федерации, Уставу области, законам Кировской области, иным нормативным правовым актам Кировской области, настоящему Уставу и решениям, принятым на местном референдуме и обязательны для исполнения на всей территории поселения.</w:t>
      </w:r>
      <w:r/>
    </w:p>
    <w:p>
      <w:pPr>
        <w:ind w:left="0" w:right="0" w:firstLine="0"/>
        <w:jc w:val="both"/>
        <w:spacing w:after="0"/>
        <w:tabs>
          <w:tab w:val="left" w:pos="1134" w:leader="none"/>
        </w:tabs>
        <w:rPr>
          <w:sz w:val="22"/>
        </w:rPr>
        <w:pBdr>
          <w:top w:val="none" w:color="000000" w:sz="4" w:space="0"/>
          <w:left w:val="none" w:color="000000" w:sz="4" w:space="0"/>
          <w:bottom w:val="none" w:color="000000" w:sz="4" w:space="0"/>
          <w:right w:val="none" w:color="000000" w:sz="4" w:space="0"/>
        </w:pBdr>
      </w:pPr>
      <w:r>
        <w:rPr>
          <w:sz w:val="28"/>
          <w:szCs w:val="28"/>
        </w:rPr>
        <w:t xml:space="preserve">         3. </w:t>
      </w:r>
      <w:r>
        <w:rPr>
          <w:sz w:val="28"/>
          <w:szCs w:val="28"/>
        </w:rPr>
      </w:r>
      <w:r>
        <w:rPr>
          <w:rFonts w:ascii="Times New Roman" w:hAnsi="Times New Roman" w:eastAsia="Times New Roman" w:cs="Times New Roman"/>
          <w:color w:val="000000"/>
          <w:sz w:val="28"/>
          <w:highlight w:val="white"/>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поселение, а также соглашения, за</w:t>
      </w:r>
      <w:r>
        <w:rPr>
          <w:rFonts w:ascii="Times New Roman" w:hAnsi="Times New Roman" w:eastAsia="Times New Roman" w:cs="Times New Roman"/>
          <w:color w:val="000000"/>
          <w:sz w:val="28"/>
          <w:highlight w:val="white"/>
        </w:rPr>
        <w:t xml:space="preserve">ключаемые между органами местного самоуправления, вступают в силу после их официального обнародования.</w:t>
      </w:r>
      <w:r/>
    </w:p>
    <w:p>
      <w:pPr>
        <w:ind w:left="0" w:right="0" w:firstLine="0"/>
        <w:jc w:val="both"/>
        <w:spacing w:after="0"/>
        <w:tabs>
          <w:tab w:val="left" w:pos="1134"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highlight w:val="white"/>
        </w:rPr>
        <w:t xml:space="preserve">         </w:t>
      </w:r>
      <w:r>
        <w:rPr>
          <w:rFonts w:ascii="Times New Roman" w:hAnsi="Times New Roman" w:eastAsia="Times New Roman" w:cs="Times New Roman"/>
          <w:color w:val="000000"/>
          <w:sz w:val="28"/>
        </w:rPr>
        <w:t xml:space="preserve">Под обнародованием муниципального правового акта, в том числе соглашения, заключенного между органами местного самоуправления, понимается:</w:t>
      </w:r>
      <w:r/>
    </w:p>
    <w:p>
      <w:pPr>
        <w:ind w:left="0" w:right="0" w:firstLine="0"/>
        <w:jc w:val="both"/>
        <w:spacing w:after="0"/>
        <w:tabs>
          <w:tab w:val="left" w:pos="1134"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     1) официальное опубликование муниципального правового акта;</w:t>
      </w:r>
      <w:r/>
    </w:p>
    <w:p>
      <w:pPr>
        <w:ind w:left="0" w:right="0" w:firstLine="0"/>
        <w:jc w:val="both"/>
        <w:spacing w:after="0"/>
        <w:tabs>
          <w:tab w:val="left" w:pos="1134"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     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r/>
    </w:p>
    <w:p>
      <w:pPr>
        <w:ind w:left="0" w:right="0" w:firstLine="0"/>
        <w:jc w:val="both"/>
        <w:spacing w:after="0"/>
        <w:tabs>
          <w:tab w:val="left" w:pos="1134" w:leader="none"/>
        </w:tabs>
        <w:rPr>
          <w:sz w:val="22"/>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     3) размещение на официальном сайте поселения в информационно-телекоммуникационной сети "Интернет".</w:t>
      </w:r>
      <w:r/>
    </w:p>
    <w:p>
      <w:pPr>
        <w:ind w:firstLine="708"/>
        <w:jc w:val="both"/>
        <w:spacing w:line="360" w:lineRule="exact"/>
        <w:rPr>
          <w:b/>
          <w:bCs/>
          <w:sz w:val="28"/>
          <w:szCs w:val="28"/>
        </w:rPr>
      </w:pPr>
      <w:r>
        <w:rPr>
          <w:rFonts w:ascii="Times New Roman" w:hAnsi="Times New Roman" w:eastAsia="Times New Roman" w:cs="Times New Roman"/>
          <w:color w:val="000000"/>
          <w:sz w:val="28"/>
          <w:highlight w:val="white"/>
        </w:rPr>
        <w:t xml:space="preserve">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Бурашевского сельского поселения Кильмезск</w:t>
      </w:r>
      <w:r>
        <w:rPr>
          <w:rFonts w:ascii="Times New Roman" w:hAnsi="Times New Roman" w:eastAsia="Times New Roman" w:cs="Times New Roman"/>
          <w:color w:val="000000"/>
          <w:sz w:val="28"/>
          <w:highlight w:val="white"/>
        </w:rPr>
        <w:t xml:space="preserve">ого района Кировской области.</w:t>
      </w:r>
      <w:r>
        <w:rPr>
          <w:sz w:val="28"/>
          <w:szCs w:val="28"/>
        </w:rPr>
        <w:t xml:space="preserve"> </w:t>
      </w:r>
      <w:r>
        <w:rPr>
          <w:b/>
          <w:bCs/>
          <w:sz w:val="28"/>
          <w:szCs w:val="28"/>
        </w:rPr>
        <w:t xml:space="preserve">(изменение внесены Бурашевской сельской Думы от 14.06.2024 №3/3)</w:t>
      </w:r>
      <w:r>
        <w:rPr>
          <w:b/>
          <w:bCs/>
        </w:rPr>
      </w:r>
    </w:p>
    <w:p>
      <w:pPr>
        <w:pStyle w:val="640"/>
        <w:ind w:firstLine="720"/>
        <w:jc w:val="both"/>
        <w:spacing w:line="360" w:lineRule="exact"/>
        <w:rPr>
          <w:sz w:val="28"/>
          <w:szCs w:val="28"/>
        </w:rPr>
      </w:pPr>
      <w:r>
        <w:rPr>
          <w:sz w:val="28"/>
          <w:szCs w:val="28"/>
        </w:rPr>
        <w:t xml:space="preserve">4. Муниципальные правовые акты не указанные в части 3 настоящей статьи вступают в силу с момента их подписания, если иное не указано в самом акте.</w:t>
      </w:r>
      <w:r>
        <w:rPr>
          <w:sz w:val="28"/>
          <w:szCs w:val="28"/>
        </w:rPr>
      </w:r>
    </w:p>
    <w:p>
      <w:pPr>
        <w:pStyle w:val="640"/>
        <w:ind w:firstLine="720"/>
        <w:jc w:val="both"/>
        <w:spacing w:line="360" w:lineRule="exact"/>
      </w:pPr>
      <w:r>
        <w:rPr>
          <w:sz w:val="28"/>
          <w:szCs w:val="28"/>
        </w:rPr>
        <w:t xml:space="preserve">Муниципальные правовые акты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r/>
    </w:p>
    <w:p>
      <w:pPr>
        <w:pStyle w:val="640"/>
        <w:ind w:firstLine="720"/>
        <w:jc w:val="both"/>
        <w:spacing w:line="360" w:lineRule="exact"/>
      </w:pPr>
      <w:r>
        <w:rPr>
          <w:sz w:val="28"/>
          <w:szCs w:val="28"/>
        </w:rPr>
        <w:t xml:space="preserve">5. </w:t>
      </w:r>
      <w:r>
        <w:rPr>
          <w:bCs/>
          <w:sz w:val="28"/>
          <w:szCs w:val="28"/>
        </w:rPr>
        <w:t xml:space="preserve">Проекты муниципальных правовых актов в порядке правотворческой инициативы могут вноситься депутатами сельской Думы, главой поселения, </w:t>
      </w:r>
      <w:r>
        <w:rPr>
          <w:sz w:val="28"/>
          <w:szCs w:val="28"/>
        </w:rPr>
        <w:t xml:space="preserve">иными выборными органами местного самоуправления,</w:t>
      </w:r>
      <w:r>
        <w:rPr>
          <w:bCs/>
          <w:sz w:val="28"/>
          <w:szCs w:val="28"/>
        </w:rPr>
        <w:t xml:space="preserve"> районным прокурором по вопросам его полномочий, органами территориального общественного самоуправления, инициативными группами граждан.</w:t>
      </w:r>
      <w:r/>
    </w:p>
    <w:p>
      <w:pPr>
        <w:pStyle w:val="640"/>
        <w:ind w:firstLine="709"/>
        <w:jc w:val="both"/>
        <w:rPr>
          <w:sz w:val="28"/>
        </w:rPr>
      </w:pPr>
      <w:r>
        <w:rPr>
          <w:sz w:val="28"/>
          <w:szCs w:val="28"/>
        </w:rPr>
        <w:t xml:space="preserve">6. Официальные тексты муниципальных правовых актов размещаются на портале Минюста России (</w:t>
      </w:r>
      <w:r>
        <w:rPr>
          <w:sz w:val="28"/>
          <w:szCs w:val="28"/>
          <w:lang w:val="en-US"/>
        </w:rPr>
        <w:t xml:space="preserve">http</w:t>
      </w:r>
      <w:r>
        <w:rPr>
          <w:sz w:val="28"/>
          <w:szCs w:val="28"/>
        </w:rPr>
        <w:t xml:space="preserve">://</w:t>
      </w:r>
      <w:r>
        <w:rPr>
          <w:sz w:val="28"/>
          <w:szCs w:val="28"/>
          <w:lang w:val="en-US"/>
        </w:rPr>
        <w:t xml:space="preserve">pravo</w:t>
      </w:r>
      <w:r>
        <w:rPr>
          <w:sz w:val="28"/>
          <w:szCs w:val="28"/>
        </w:rPr>
        <w:t xml:space="preserve">-</w:t>
      </w:r>
      <w:r>
        <w:rPr>
          <w:sz w:val="28"/>
          <w:szCs w:val="28"/>
          <w:lang w:val="en-US"/>
        </w:rPr>
        <w:t xml:space="preserve">minjust</w:t>
      </w:r>
      <w:r>
        <w:rPr>
          <w:sz w:val="28"/>
          <w:szCs w:val="28"/>
        </w:rPr>
        <w:t xml:space="preserve">.</w:t>
      </w:r>
      <w:r>
        <w:rPr>
          <w:sz w:val="28"/>
          <w:szCs w:val="28"/>
          <w:lang w:val="en-US"/>
        </w:rPr>
        <w:t xml:space="preserve">ru</w:t>
      </w:r>
      <w:r>
        <w:rPr>
          <w:sz w:val="28"/>
          <w:szCs w:val="28"/>
        </w:rPr>
        <w:t xml:space="preserve">, </w:t>
      </w:r>
      <w:r>
        <w:rPr>
          <w:sz w:val="28"/>
          <w:szCs w:val="28"/>
          <w:lang w:val="en-US"/>
        </w:rPr>
        <w:t xml:space="preserve">http</w:t>
      </w:r>
      <w:r>
        <w:rPr>
          <w:sz w:val="28"/>
          <w:szCs w:val="28"/>
        </w:rPr>
        <w:t xml:space="preserve">://право-минюст.рф; регистрационный номер и дата регистрации в качестве сетевого издания: Эл № ФС77-72471 от 05.03.2018).</w:t>
      </w:r>
      <w:r>
        <w:rPr>
          <w:sz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8. Вопросы местного значения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К вопросам местного значения сельского поселения относятся:</w:t>
      </w:r>
      <w:r/>
    </w:p>
    <w:p>
      <w:pPr>
        <w:pStyle w:val="640"/>
        <w:ind w:firstLine="720"/>
        <w:jc w:val="both"/>
        <w:spacing w:line="360" w:lineRule="exact"/>
      </w:pPr>
      <w:r>
        <w:rPr>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p>
    <w:p>
      <w:pPr>
        <w:pStyle w:val="640"/>
        <w:ind w:firstLine="720"/>
        <w:jc w:val="both"/>
        <w:spacing w:line="360" w:lineRule="exact"/>
        <w:rPr>
          <w:sz w:val="28"/>
          <w:szCs w:val="28"/>
        </w:rPr>
      </w:pPr>
      <w:r>
        <w:rPr>
          <w:sz w:val="28"/>
          <w:szCs w:val="28"/>
        </w:rPr>
        <w:t xml:space="preserve">2) установление, изменение и отмена местных налогов и сборов поселения;</w:t>
      </w:r>
      <w:r>
        <w:rPr>
          <w:sz w:val="28"/>
          <w:szCs w:val="28"/>
        </w:rPr>
      </w:r>
    </w:p>
    <w:p>
      <w:pPr>
        <w:pStyle w:val="640"/>
        <w:ind w:firstLine="720"/>
        <w:jc w:val="both"/>
        <w:spacing w:line="360" w:lineRule="exact"/>
      </w:pPr>
      <w:r>
        <w:rPr>
          <w:sz w:val="28"/>
          <w:szCs w:val="28"/>
        </w:rPr>
        <w:t xml:space="preserve">3) владение, пользование и распоряжение имуществом, находящимся в муниципальной собственности поселения;</w:t>
      </w:r>
      <w:r/>
    </w:p>
    <w:p>
      <w:pPr>
        <w:pStyle w:val="640"/>
        <w:ind w:firstLine="720"/>
        <w:jc w:val="both"/>
        <w:spacing w:line="360" w:lineRule="exact"/>
        <w:widowControl w:val="off"/>
        <w:rPr>
          <w:sz w:val="28"/>
          <w:szCs w:val="28"/>
          <w:lang w:eastAsia="ru-RU"/>
        </w:rPr>
      </w:pPr>
      <w:r>
        <w:rPr>
          <w:sz w:val="28"/>
          <w:szCs w:val="28"/>
        </w:rPr>
        <w:t xml:space="preserve">4) дорожная деятельность в отношении автомобильных дорог местного значения в границах населенных пунктов поселения и </w:t>
      </w:r>
      <w:r>
        <w:rPr>
          <w:sz w:val="28"/>
          <w:szCs w:val="28"/>
        </w:rPr>
        <w:t xml:space="preserve">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w:t>
      </w:r>
      <w:r>
        <w:rPr>
          <w:sz w:val="28"/>
          <w:szCs w:val="28"/>
        </w:rPr>
        <w:t xml:space="preserve">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sz w:val="28"/>
          <w:szCs w:val="28"/>
          <w:lang w:eastAsia="ru-RU"/>
        </w:rPr>
      </w:r>
    </w:p>
    <w:p>
      <w:pPr>
        <w:pStyle w:val="640"/>
        <w:ind w:firstLine="720"/>
        <w:jc w:val="both"/>
        <w:spacing w:line="360" w:lineRule="exact"/>
        <w:widowControl w:val="off"/>
        <w:rPr>
          <w:sz w:val="28"/>
          <w:szCs w:val="28"/>
          <w:lang w:eastAsia="ru-RU"/>
        </w:rPr>
      </w:pPr>
      <w:r>
        <w:rPr>
          <w:sz w:val="28"/>
          <w:szCs w:val="28"/>
          <w:lang w:eastAsia="ru-RU"/>
        </w:rPr>
      </w:r>
      <w:r>
        <w:rPr>
          <w:sz w:val="28"/>
          <w:szCs w:val="28"/>
          <w:lang w:eastAsia="ru-RU"/>
        </w:rPr>
      </w:r>
    </w:p>
    <w:p>
      <w:pPr>
        <w:pStyle w:val="640"/>
        <w:ind w:firstLine="720"/>
        <w:jc w:val="both"/>
        <w:spacing w:line="360" w:lineRule="exact"/>
      </w:pPr>
      <w:r>
        <w:rPr>
          <w:sz w:val="28"/>
          <w:szCs w:val="28"/>
        </w:rPr>
        <w:t xml:space="preserve">5) обеспечение проживающих в поселении и нуждающихся в жилых помещениях малоимущих граждан жилыми помещениями, организаци</w:t>
      </w:r>
      <w:r>
        <w:rPr>
          <w:sz w:val="28"/>
          <w:szCs w:val="28"/>
        </w:rPr>
        <w:t xml:space="preserve">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p>
    <w:p>
      <w:pPr>
        <w:pStyle w:val="640"/>
        <w:ind w:firstLine="720"/>
        <w:jc w:val="both"/>
        <w:spacing w:line="360" w:lineRule="exact"/>
      </w:pPr>
      <w:r>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поселения;</w:t>
      </w:r>
      <w:r/>
    </w:p>
    <w:p>
      <w:pPr>
        <w:pStyle w:val="640"/>
        <w:ind w:firstLine="720"/>
        <w:jc w:val="both"/>
        <w:spacing w:line="360" w:lineRule="exact"/>
      </w:pPr>
      <w:r>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p>
    <w:p>
      <w:pPr>
        <w:pStyle w:val="640"/>
        <w:ind w:firstLine="720"/>
        <w:jc w:val="both"/>
        <w:spacing w:line="360" w:lineRule="exact"/>
      </w:pPr>
      <w:r>
        <w:rPr>
          <w:sz w:val="28"/>
          <w:szCs w:val="28"/>
        </w:rPr>
        <w:t xml:space="preserve">8) создание условий для реализации мер, направленных на укрепление ме</w:t>
      </w:r>
      <w:r>
        <w:rPr>
          <w:sz w:val="28"/>
          <w:szCs w:val="28"/>
        </w:rPr>
        <w:t xml:space="preserve">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p>
    <w:p>
      <w:pPr>
        <w:pStyle w:val="640"/>
        <w:ind w:firstLine="720"/>
        <w:jc w:val="both"/>
        <w:spacing w:line="360" w:lineRule="exact"/>
      </w:pPr>
      <w:r>
        <w:rPr>
          <w:sz w:val="28"/>
          <w:szCs w:val="28"/>
        </w:rPr>
        <w:t xml:space="preserve">9) участие в предупреждении и ликвидации последствий чрезвычайных ситуаций в границах поселения;</w:t>
      </w:r>
      <w:r/>
    </w:p>
    <w:p>
      <w:pPr>
        <w:pStyle w:val="640"/>
        <w:ind w:firstLine="720"/>
        <w:jc w:val="both"/>
        <w:spacing w:line="360" w:lineRule="exact"/>
      </w:pPr>
      <w:r>
        <w:rPr>
          <w:sz w:val="28"/>
          <w:szCs w:val="28"/>
        </w:rPr>
        <w:t xml:space="preserve">10) обеспечение первичных мер пожарной безопасности в границах населенных пунктов поселения;</w:t>
      </w:r>
      <w:r/>
    </w:p>
    <w:p>
      <w:pPr>
        <w:pStyle w:val="640"/>
        <w:ind w:firstLine="720"/>
        <w:jc w:val="both"/>
        <w:spacing w:line="360" w:lineRule="exact"/>
      </w:pPr>
      <w:r>
        <w:rPr>
          <w:sz w:val="28"/>
          <w:szCs w:val="28"/>
        </w:rPr>
        <w:t xml:space="preserve">11) создание условий для обеспечения жителей поселения услугами связи, общественного питания, торговли и бытового обслуживания;</w:t>
      </w:r>
      <w:r/>
    </w:p>
    <w:p>
      <w:pPr>
        <w:pStyle w:val="640"/>
        <w:ind w:firstLine="720"/>
        <w:jc w:val="both"/>
        <w:spacing w:line="360" w:lineRule="exact"/>
      </w:pPr>
      <w:r>
        <w:rPr>
          <w:sz w:val="28"/>
          <w:szCs w:val="28"/>
        </w:rPr>
        <w:t xml:space="preserve">12) организация библиотечного обслуживания населения, комплектование и обеспечение сохранности библиотечных фондов библиотек поселения;</w:t>
      </w:r>
      <w:r/>
    </w:p>
    <w:p>
      <w:pPr>
        <w:pStyle w:val="640"/>
        <w:ind w:firstLine="720"/>
        <w:jc w:val="both"/>
        <w:spacing w:line="360" w:lineRule="exact"/>
      </w:pPr>
      <w:r>
        <w:rPr>
          <w:sz w:val="28"/>
          <w:szCs w:val="28"/>
        </w:rPr>
        <w:t xml:space="preserve">13) создание условий для организации досуга и обеспечения жителей поселения услугами организаций культуры;</w:t>
      </w:r>
      <w:r/>
    </w:p>
    <w:p>
      <w:pPr>
        <w:pStyle w:val="640"/>
        <w:ind w:firstLine="720"/>
        <w:jc w:val="both"/>
        <w:spacing w:line="360" w:lineRule="exact"/>
      </w:pPr>
      <w:r>
        <w:rPr>
          <w:sz w:val="28"/>
          <w:szCs w:val="28"/>
        </w:rPr>
        <w:t xml:space="preserve">14) сохранение, использование и поп</w:t>
      </w:r>
      <w:r>
        <w:rPr>
          <w:sz w:val="28"/>
          <w:szCs w:val="28"/>
        </w:rPr>
        <w:t xml:space="preserve">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p>
    <w:p>
      <w:pPr>
        <w:pStyle w:val="640"/>
        <w:ind w:firstLine="720"/>
        <w:jc w:val="both"/>
        <w:spacing w:line="360" w:lineRule="exact"/>
      </w:pPr>
      <w:r>
        <w:rPr>
          <w:sz w:val="28"/>
          <w:szCs w:val="28"/>
        </w:rPr>
        <w:t xml:space="preserve">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p>
    <w:p>
      <w:pPr>
        <w:pStyle w:val="640"/>
        <w:ind w:firstLine="720"/>
        <w:jc w:val="both"/>
        <w:spacing w:line="360" w:lineRule="exact"/>
        <w:rPr>
          <w:sz w:val="28"/>
          <w:szCs w:val="28"/>
        </w:rPr>
      </w:pPr>
      <w:r>
        <w:rPr>
          <w:sz w:val="28"/>
          <w:szCs w:val="28"/>
        </w:rPr>
        <w:t xml:space="preserve">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sz w:val="28"/>
          <w:szCs w:val="28"/>
        </w:rPr>
      </w:r>
    </w:p>
    <w:p>
      <w:pPr>
        <w:pStyle w:val="640"/>
        <w:ind w:firstLine="720"/>
        <w:jc w:val="both"/>
        <w:spacing w:line="360" w:lineRule="exact"/>
      </w:pPr>
      <w:r>
        <w:rPr>
          <w:sz w:val="28"/>
          <w:szCs w:val="28"/>
        </w:rPr>
        <w:t xml:space="preserve">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p>
    <w:p>
      <w:pPr>
        <w:pStyle w:val="640"/>
        <w:ind w:firstLine="720"/>
        <w:jc w:val="both"/>
        <w:spacing w:line="360" w:lineRule="exact"/>
        <w:rPr>
          <w:sz w:val="28"/>
          <w:szCs w:val="28"/>
        </w:rPr>
      </w:pPr>
      <w:r>
        <w:rPr>
          <w:sz w:val="28"/>
          <w:szCs w:val="28"/>
        </w:rPr>
        <w:t xml:space="preserve">18) формирование архивных фондов поселения;</w:t>
      </w:r>
      <w:r>
        <w:rPr>
          <w:sz w:val="28"/>
          <w:szCs w:val="28"/>
        </w:rPr>
      </w:r>
    </w:p>
    <w:p>
      <w:pPr>
        <w:pStyle w:val="640"/>
        <w:ind w:firstLine="708"/>
        <w:jc w:val="both"/>
        <w:spacing w:line="360" w:lineRule="exact"/>
        <w:rPr>
          <w:sz w:val="28"/>
          <w:szCs w:val="28"/>
          <w:lang w:eastAsia="ru-RU"/>
        </w:rPr>
      </w:pPr>
      <w:r>
        <w:rPr>
          <w:sz w:val="28"/>
          <w:szCs w:val="28"/>
        </w:rPr>
        <w:t xml:space="preserve">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w:t>
      </w:r>
      <w:r>
        <w:rPr>
          <w:sz w:val="28"/>
          <w:szCs w:val="28"/>
        </w:rPr>
        <w:t xml:space="preserve">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Pr>
          <w:sz w:val="28"/>
          <w:szCs w:val="28"/>
          <w:lang w:eastAsia="ru-RU"/>
        </w:rPr>
      </w:r>
    </w:p>
    <w:p>
      <w:pPr>
        <w:pStyle w:val="640"/>
        <w:ind w:firstLine="708"/>
        <w:jc w:val="both"/>
        <w:spacing w:line="360" w:lineRule="exact"/>
      </w:pPr>
      <w:r>
        <w:rPr>
          <w:sz w:val="28"/>
          <w:szCs w:val="28"/>
        </w:rPr>
        <w:t xml:space="preserve">20) </w:t>
      </w:r>
      <w:r>
        <w:rPr>
          <w:bCs/>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w:t>
      </w:r>
      <w:r>
        <w:rPr>
          <w:bCs/>
          <w:sz w:val="28"/>
          <w:szCs w:val="28"/>
        </w:rPr>
        <w:t xml:space="preserve">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w:t>
      </w:r>
      <w:r>
        <w:rPr>
          <w:bCs/>
          <w:sz w:val="28"/>
          <w:szCs w:val="28"/>
        </w:rPr>
        <w:t xml:space="preserve">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w:t>
      </w:r>
      <w:r>
        <w:rPr>
          <w:bCs/>
          <w:sz w:val="28"/>
          <w:szCs w:val="28"/>
        </w:rPr>
        <w:t xml:space="preserve">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w:t>
      </w:r>
      <w:r>
        <w:rPr>
          <w:bCs/>
          <w:sz w:val="28"/>
          <w:szCs w:val="28"/>
        </w:rPr>
        <w:t xml:space="preserve">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w:t>
      </w:r>
      <w:r>
        <w:rPr>
          <w:bCs/>
          <w:sz w:val="28"/>
          <w:szCs w:val="28"/>
        </w:rPr>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w:t>
      </w:r>
      <w:r>
        <w:rPr>
          <w:bCs/>
          <w:sz w:val="28"/>
          <w:szCs w:val="28"/>
        </w:rPr>
        <w:t xml:space="preserve">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w:t>
      </w:r>
      <w:r>
        <w:rPr>
          <w:bCs/>
          <w:sz w:val="28"/>
          <w:szCs w:val="28"/>
        </w:rPr>
        <w:t xml:space="preserve">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w:t>
      </w:r>
      <w:r>
        <w:rPr>
          <w:bCs/>
          <w:sz w:val="28"/>
          <w:szCs w:val="28"/>
        </w:rPr>
        <w:t xml:space="preserve">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w:t>
      </w:r>
      <w:r>
        <w:rPr>
          <w:bCs/>
          <w:sz w:val="28"/>
          <w:szCs w:val="28"/>
        </w:rPr>
        <w:t xml:space="preserve">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w:t>
      </w:r>
      <w:r>
        <w:rPr>
          <w:bCs/>
          <w:sz w:val="28"/>
          <w:szCs w:val="28"/>
        </w:rPr>
        <w:t xml:space="preserve">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w:t>
      </w:r>
      <w:r>
        <w:rPr>
          <w:bCs/>
          <w:sz w:val="28"/>
          <w:szCs w:val="28"/>
        </w:rPr>
        <w:t xml:space="preserve">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p>
    <w:p>
      <w:pPr>
        <w:pStyle w:val="640"/>
        <w:ind w:firstLine="720"/>
        <w:jc w:val="both"/>
        <w:spacing w:line="360" w:lineRule="exact"/>
      </w:pPr>
      <w:r>
        <w:rPr>
          <w:sz w:val="28"/>
          <w:szCs w:val="28"/>
        </w:rP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w:t>
      </w:r>
      <w:r>
        <w:rPr>
          <w:sz w:val="28"/>
          <w:szCs w:val="28"/>
        </w:rPr>
        <w:t xml:space="preserve">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p>
    <w:p>
      <w:pPr>
        <w:pStyle w:val="640"/>
        <w:ind w:firstLine="720"/>
        <w:jc w:val="both"/>
        <w:spacing w:line="360" w:lineRule="exact"/>
        <w:rPr>
          <w:sz w:val="28"/>
          <w:szCs w:val="28"/>
        </w:rPr>
      </w:pPr>
      <w:r>
        <w:rPr>
          <w:sz w:val="28"/>
          <w:szCs w:val="28"/>
        </w:rPr>
        <w:t xml:space="preserve">22) организация ритуальных услуг и содержание мест захоронения;</w:t>
      </w:r>
      <w:r>
        <w:rPr>
          <w:sz w:val="28"/>
          <w:szCs w:val="28"/>
        </w:rPr>
      </w:r>
    </w:p>
    <w:p>
      <w:pPr>
        <w:pStyle w:val="640"/>
        <w:ind w:firstLine="720"/>
        <w:jc w:val="both"/>
        <w:spacing w:line="360" w:lineRule="exact"/>
      </w:pPr>
      <w:r>
        <w:rPr>
          <w:sz w:val="28"/>
          <w:szCs w:val="28"/>
        </w:rPr>
        <w:t xml:space="preserve">23) создание, содержание и организация деятельности аварийно-спасательных служб и (или) аварийно-спасательных формирований на территории поселения;</w:t>
      </w:r>
      <w:r/>
    </w:p>
    <w:p>
      <w:pPr>
        <w:pStyle w:val="640"/>
        <w:ind w:firstLine="720"/>
        <w:jc w:val="both"/>
        <w:spacing w:line="360" w:lineRule="exact"/>
        <w:rPr>
          <w:sz w:val="28"/>
          <w:szCs w:val="28"/>
        </w:rPr>
      </w:pPr>
      <w:r>
        <w:rPr>
          <w:sz w:val="28"/>
          <w:szCs w:val="28"/>
        </w:rPr>
        <w:t xml:space="preserve">24) осуществление мероприятий по обеспечению безопасности людей на водных объектах, охране их жизни и здоровья;</w:t>
      </w:r>
      <w:r>
        <w:rPr>
          <w:sz w:val="28"/>
          <w:szCs w:val="28"/>
        </w:rPr>
      </w:r>
    </w:p>
    <w:p>
      <w:pPr>
        <w:pStyle w:val="640"/>
        <w:ind w:firstLine="720"/>
        <w:jc w:val="both"/>
        <w:spacing w:line="360" w:lineRule="exact"/>
      </w:pPr>
      <w:r>
        <w:rPr>
          <w:sz w:val="28"/>
          <w:szCs w:val="28"/>
        </w:rPr>
        <w:t xml:space="preserve">25) создание</w:t>
      </w:r>
      <w:r>
        <w:rPr>
          <w:sz w:val="28"/>
          <w:szCs w:val="28"/>
        </w:rPr>
        <w:t xml:space="preserve">,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r/>
    </w:p>
    <w:p>
      <w:pPr>
        <w:pStyle w:val="640"/>
        <w:ind w:firstLine="720"/>
        <w:jc w:val="both"/>
        <w:spacing w:line="360" w:lineRule="exact"/>
      </w:pPr>
      <w:r>
        <w:rPr>
          <w:sz w:val="28"/>
          <w:szCs w:val="28"/>
        </w:rPr>
        <w:t xml:space="preserve">26) содействие в развитии сельскохозяйственного производства, создание условий для развития малого и среднего предпринимательства;</w:t>
      </w:r>
      <w:r/>
    </w:p>
    <w:p>
      <w:pPr>
        <w:pStyle w:val="640"/>
        <w:ind w:firstLine="720"/>
        <w:jc w:val="both"/>
        <w:spacing w:line="360" w:lineRule="exact"/>
        <w:rPr>
          <w:sz w:val="28"/>
          <w:szCs w:val="28"/>
        </w:rPr>
      </w:pPr>
      <w:r>
        <w:rPr>
          <w:sz w:val="28"/>
          <w:szCs w:val="28"/>
        </w:rPr>
        <w:t xml:space="preserve">27) </w:t>
      </w:r>
      <w:r>
        <w:rPr>
          <w:rFonts w:ascii="Times New Roman" w:hAnsi="Times New Roman" w:eastAsia="Times New Roman" w:cs="Times New Roman"/>
          <w:color w:val="000000"/>
          <w:sz w:val="28"/>
          <w:highlight w:val="white"/>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w:t>
      </w:r>
      <w:r>
        <w:rPr>
          <w:rFonts w:ascii="Times New Roman" w:hAnsi="Times New Roman" w:eastAsia="Times New Roman" w:cs="Times New Roman"/>
          <w:color w:val="000000"/>
          <w:sz w:val="28"/>
          <w:highlight w:val="white"/>
        </w:rPr>
        <w:t xml:space="preserve">вным направлениям реализации молодежной политики, организация и осуществление мониторинга реализации молодежной политики в поселении;</w:t>
      </w:r>
      <w:r>
        <w:rPr>
          <w:sz w:val="28"/>
          <w:szCs w:val="28"/>
        </w:rPr>
        <w:t xml:space="preserve"> </w:t>
      </w:r>
      <w:r>
        <w:rPr>
          <w:b/>
          <w:bCs/>
          <w:sz w:val="28"/>
          <w:szCs w:val="28"/>
        </w:rPr>
        <w:t xml:space="preserve">(изменения внесены решением Бурашевской сельской Думы от 14.06.2024 №3/3)</w:t>
      </w:r>
      <w:r>
        <w:rPr>
          <w:sz w:val="28"/>
          <w:szCs w:val="28"/>
        </w:rPr>
      </w:r>
    </w:p>
    <w:p>
      <w:pPr>
        <w:pStyle w:val="640"/>
        <w:ind w:firstLine="720"/>
        <w:jc w:val="both"/>
        <w:spacing w:line="360" w:lineRule="exact"/>
      </w:pPr>
      <w:r>
        <w:rPr>
          <w:sz w:val="28"/>
          <w:szCs w:val="28"/>
        </w:rPr>
        <w:t xml:space="preserve">28)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p>
    <w:p>
      <w:pPr>
        <w:pStyle w:val="640"/>
        <w:ind w:firstLine="720"/>
        <w:jc w:val="both"/>
        <w:spacing w:line="360" w:lineRule="exact"/>
        <w:rPr>
          <w:sz w:val="28"/>
          <w:szCs w:val="28"/>
        </w:rPr>
      </w:pPr>
      <w:r>
        <w:rPr>
          <w:sz w:val="28"/>
          <w:szCs w:val="28"/>
        </w:rPr>
        <w:t xml:space="preserve">29) осуществление муниципального лесного контроля;</w:t>
      </w:r>
      <w:r>
        <w:rPr>
          <w:sz w:val="28"/>
          <w:szCs w:val="28"/>
        </w:rPr>
      </w:r>
    </w:p>
    <w:p>
      <w:pPr>
        <w:pStyle w:val="640"/>
        <w:ind w:firstLine="720"/>
        <w:jc w:val="both"/>
        <w:spacing w:line="360" w:lineRule="exact"/>
      </w:pPr>
      <w:r>
        <w:rPr>
          <w:sz w:val="28"/>
          <w:szCs w:val="28"/>
        </w:rPr>
        <w:t xml:space="preserve">30) оказание поддержки гражданам и их объединениям, участвующим в охране общественного порядка, создание условий для деятельности народных дружин;</w:t>
      </w:r>
      <w:r/>
    </w:p>
    <w:p>
      <w:pPr>
        <w:pStyle w:val="640"/>
        <w:ind w:firstLine="720"/>
        <w:jc w:val="both"/>
        <w:spacing w:line="360" w:lineRule="exact"/>
      </w:pPr>
      <w:r>
        <w:rPr>
          <w:sz w:val="28"/>
          <w:szCs w:val="28"/>
        </w:rPr>
        <w:t xml:space="preserve">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p>
    <w:p>
      <w:pPr>
        <w:pStyle w:val="640"/>
        <w:ind w:firstLine="720"/>
        <w:jc w:val="both"/>
        <w:spacing w:line="360" w:lineRule="exact"/>
      </w:pPr>
      <w:r>
        <w:rPr>
          <w:sz w:val="28"/>
          <w:szCs w:val="28"/>
        </w:rPr>
        <w:t xml:space="preserve">32)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r/>
    </w:p>
    <w:p>
      <w:pPr>
        <w:pStyle w:val="640"/>
        <w:ind w:firstLine="720"/>
        <w:jc w:val="both"/>
        <w:spacing w:line="360" w:lineRule="exact"/>
      </w:pPr>
      <w:r>
        <w:rPr>
          <w:sz w:val="28"/>
          <w:szCs w:val="28"/>
        </w:rPr>
        <w:t xml:space="preserve">33)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r/>
    </w:p>
    <w:p>
      <w:pPr>
        <w:pStyle w:val="640"/>
        <w:ind w:firstLine="720"/>
        <w:jc w:val="both"/>
        <w:spacing w:line="360" w:lineRule="exact"/>
      </w:pPr>
      <w:r>
        <w:rPr>
          <w:sz w:val="28"/>
          <w:szCs w:val="28"/>
        </w:rPr>
        <w:t xml:space="preserve">34) осуществление мер по противодействию коррупции в границах поселения;</w:t>
      </w:r>
      <w:r/>
    </w:p>
    <w:p>
      <w:pPr>
        <w:pStyle w:val="663"/>
        <w:ind w:firstLine="708"/>
        <w:jc w:val="both"/>
        <w:spacing w:line="360" w:lineRule="exact"/>
      </w:pPr>
      <w:r>
        <w:rPr>
          <w:sz w:val="28"/>
          <w:szCs w:val="28"/>
        </w:rPr>
        <w:t xml:space="preserve">35) участие в соответствии с федеральным законом в выполнении комплексных кадастровых работ.</w:t>
      </w:r>
      <w:r/>
    </w:p>
    <w:p>
      <w:pPr>
        <w:pStyle w:val="640"/>
        <w:ind w:firstLine="720"/>
        <w:jc w:val="both"/>
        <w:spacing w:line="360" w:lineRule="exact"/>
      </w:pPr>
      <w:r>
        <w:rPr>
          <w:sz w:val="28"/>
          <w:szCs w:val="28"/>
        </w:rPr>
        <w:t xml:space="preserve">2. Органы местного самоуправления поселения вправе в соответствии с настоящим Уставом </w:t>
      </w:r>
      <w:r>
        <w:rPr>
          <w:sz w:val="28"/>
          <w:szCs w:val="28"/>
        </w:rPr>
        <w:t xml:space="preserve">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настоящей статьи.</w:t>
      </w:r>
      <w:r/>
    </w:p>
    <w:p>
      <w:pPr>
        <w:pStyle w:val="640"/>
        <w:ind w:firstLine="720"/>
        <w:jc w:val="both"/>
        <w:spacing w:line="360" w:lineRule="exact"/>
      </w:pPr>
      <w:r>
        <w:rPr>
          <w:sz w:val="28"/>
          <w:szCs w:val="28"/>
        </w:rPr>
        <w:t xml:space="preserve">К социально значимым работам могут быть отнесены только работы, не требующие специальной профессиональной подготовки.</w:t>
      </w:r>
      <w:r/>
    </w:p>
    <w:p>
      <w:pPr>
        <w:pStyle w:val="640"/>
        <w:ind w:firstLine="720"/>
        <w:jc w:val="both"/>
        <w:spacing w:line="360" w:lineRule="exact"/>
      </w:pPr>
      <w:r>
        <w:rPr>
          <w:sz w:val="28"/>
          <w:szCs w:val="28"/>
        </w:rPr>
        <w:t xml:space="preserve">К выполнению социально значимых работ могут привлекаться </w:t>
      </w:r>
      <w:r>
        <w:rPr>
          <w:sz w:val="28"/>
          <w:szCs w:val="28"/>
        </w:rPr>
        <w:t xml:space="preserve">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r/>
    </w:p>
    <w:p>
      <w:pPr>
        <w:pStyle w:val="640"/>
        <w:ind w:firstLine="720"/>
        <w:jc w:val="both"/>
        <w:spacing w:line="360" w:lineRule="exact"/>
      </w:pPr>
      <w:r>
        <w:rPr>
          <w:sz w:val="28"/>
          <w:szCs w:val="28"/>
        </w:rPr>
        <w:t xml:space="preserve">3. Органы местного самоуправления поселения вправе заключать соглашения с органами местного самоуправления муниципального</w:t>
      </w:r>
      <w:r>
        <w:rPr>
          <w:sz w:val="28"/>
          <w:szCs w:val="28"/>
        </w:rPr>
        <w:t xml:space="preserve">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r/>
    </w:p>
    <w:p>
      <w:pPr>
        <w:pStyle w:val="640"/>
        <w:ind w:firstLine="720"/>
        <w:jc w:val="both"/>
        <w:spacing w:line="360" w:lineRule="exact"/>
      </w:pPr>
      <w:r>
        <w:rPr>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w:t>
      </w:r>
      <w:r>
        <w:rPr>
          <w:sz w:val="28"/>
          <w:szCs w:val="28"/>
        </w:rPr>
        <w:t xml:space="preserve">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сельской Думы.</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9. Права органов местного самоуправления поселения на решение вопросов, не отнесенных к вопросам местного значения поселений</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Органы местного самоуправления поселения имеют право на:</w:t>
      </w:r>
      <w:r/>
    </w:p>
    <w:p>
      <w:pPr>
        <w:pStyle w:val="640"/>
        <w:ind w:firstLine="720"/>
        <w:jc w:val="both"/>
        <w:spacing w:line="360" w:lineRule="exact"/>
        <w:rPr>
          <w:sz w:val="28"/>
          <w:szCs w:val="28"/>
        </w:rPr>
      </w:pPr>
      <w:r>
        <w:rPr>
          <w:sz w:val="28"/>
          <w:szCs w:val="28"/>
        </w:rPr>
        <w:t xml:space="preserve">1) создание музеев поселения;</w:t>
      </w:r>
      <w:r>
        <w:rPr>
          <w:sz w:val="28"/>
          <w:szCs w:val="28"/>
        </w:rPr>
      </w:r>
    </w:p>
    <w:p>
      <w:pPr>
        <w:pStyle w:val="640"/>
        <w:ind w:firstLine="720"/>
        <w:jc w:val="both"/>
        <w:spacing w:line="360" w:lineRule="exact"/>
      </w:pPr>
      <w:r>
        <w:rPr>
          <w:sz w:val="28"/>
          <w:szCs w:val="28"/>
        </w:rPr>
        <w:t xml:space="preserve">2) совершение нотариальных действий, предусмотренных законодательством, в случае отсутствия в поселении нотариуса;</w:t>
      </w:r>
      <w:r/>
    </w:p>
    <w:p>
      <w:pPr>
        <w:pStyle w:val="640"/>
        <w:ind w:firstLine="720"/>
        <w:jc w:val="both"/>
        <w:spacing w:line="360" w:lineRule="exact"/>
        <w:rPr>
          <w:sz w:val="28"/>
          <w:szCs w:val="28"/>
        </w:rPr>
      </w:pPr>
      <w:r>
        <w:rPr>
          <w:sz w:val="28"/>
          <w:szCs w:val="28"/>
        </w:rPr>
        <w:t xml:space="preserve">3) участие в осуществлении деятельности по опеке и попечительству;</w:t>
      </w:r>
      <w:r>
        <w:rPr>
          <w:sz w:val="28"/>
          <w:szCs w:val="28"/>
        </w:rPr>
      </w:r>
    </w:p>
    <w:p>
      <w:pPr>
        <w:pStyle w:val="640"/>
        <w:ind w:firstLine="720"/>
        <w:jc w:val="both"/>
        <w:spacing w:line="360" w:lineRule="exact"/>
      </w:pPr>
      <w:r>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поселения;</w:t>
      </w:r>
      <w:r/>
    </w:p>
    <w:p>
      <w:pPr>
        <w:pStyle w:val="640"/>
        <w:ind w:firstLine="720"/>
        <w:jc w:val="both"/>
        <w:spacing w:line="360" w:lineRule="exact"/>
      </w:pPr>
      <w:r>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r/>
    </w:p>
    <w:p>
      <w:pPr>
        <w:pStyle w:val="640"/>
        <w:ind w:firstLine="720"/>
        <w:jc w:val="both"/>
        <w:spacing w:line="360" w:lineRule="exact"/>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r/>
    </w:p>
    <w:p>
      <w:pPr>
        <w:pStyle w:val="640"/>
        <w:ind w:firstLine="720"/>
        <w:jc w:val="both"/>
        <w:spacing w:line="360" w:lineRule="exact"/>
      </w:pPr>
      <w:r>
        <w:rPr>
          <w:sz w:val="28"/>
          <w:szCs w:val="28"/>
        </w:rPr>
        <w:t xml:space="preserve">7) создание муниципальной пожарной охраны;</w:t>
      </w:r>
      <w:r/>
    </w:p>
    <w:p>
      <w:pPr>
        <w:pStyle w:val="640"/>
        <w:ind w:firstLine="720"/>
        <w:jc w:val="both"/>
        <w:spacing w:line="360" w:lineRule="exact"/>
        <w:rPr>
          <w:sz w:val="28"/>
          <w:szCs w:val="28"/>
        </w:rPr>
      </w:pPr>
      <w:r>
        <w:rPr>
          <w:sz w:val="28"/>
          <w:szCs w:val="28"/>
        </w:rPr>
        <w:t xml:space="preserve">8) создание условий для развития туризма;</w:t>
      </w:r>
      <w:r>
        <w:rPr>
          <w:sz w:val="28"/>
          <w:szCs w:val="28"/>
        </w:rPr>
      </w:r>
    </w:p>
    <w:p>
      <w:pPr>
        <w:pStyle w:val="640"/>
        <w:ind w:firstLine="720"/>
        <w:jc w:val="both"/>
        <w:spacing w:line="360" w:lineRule="exact"/>
      </w:pPr>
      <w:r>
        <w:rPr>
          <w:sz w:val="28"/>
          <w:szCs w:val="28"/>
        </w:rPr>
        <w:t xml:space="preserve">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p>
    <w:p>
      <w:pPr>
        <w:pStyle w:val="640"/>
        <w:ind w:firstLine="720"/>
        <w:jc w:val="both"/>
        <w:spacing w:line="360" w:lineRule="exact"/>
      </w:pPr>
      <w:r>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tooltip="consultantplus://offline/ref=8443344BC487282241C39427956E862071F4CCE5FCF8E98BC7743DAD80j0g7M" w:history="1">
        <w:r>
          <w:rPr>
            <w:rStyle w:val="650"/>
            <w:color w:val="000000"/>
            <w:sz w:val="28"/>
            <w:szCs w:val="28"/>
            <w:u w:val="none"/>
          </w:rPr>
          <w:t xml:space="preserve">законом</w:t>
        </w:r>
      </w:hyperlink>
      <w:r>
        <w:rPr>
          <w:color w:val="000000"/>
          <w:sz w:val="28"/>
          <w:szCs w:val="28"/>
        </w:rPr>
        <w:t xml:space="preserve"> о</w:t>
      </w:r>
      <w:r>
        <w:rPr>
          <w:sz w:val="28"/>
          <w:szCs w:val="28"/>
        </w:rPr>
        <w:t xml:space="preserve">т 24 ноября 1995 года № 181-ФЗ «О социальной защите инвалидов в Российской Федерации»;</w:t>
      </w:r>
      <w:r/>
    </w:p>
    <w:p>
      <w:pPr>
        <w:pStyle w:val="640"/>
        <w:ind w:firstLine="720"/>
        <w:jc w:val="both"/>
        <w:spacing w:line="360" w:lineRule="exact"/>
      </w:pPr>
      <w:r>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tooltip="consultantplus://offline/ref=8443344BC487282241C39427956E862071F5C9E6F7FBE98BC7743DAD8007FFF9C3FA9CED55D7915Aj3gAM" w:history="1">
        <w:r>
          <w:rPr>
            <w:rStyle w:val="650"/>
            <w:color w:val="000000"/>
            <w:sz w:val="28"/>
            <w:szCs w:val="28"/>
            <w:u w:val="none"/>
          </w:rPr>
          <w:t xml:space="preserve">законодательством</w:t>
        </w:r>
      </w:hyperlink>
      <w:r>
        <w:rPr>
          <w:sz w:val="28"/>
          <w:szCs w:val="28"/>
        </w:rPr>
        <w:t xml:space="preserve"> ;</w:t>
      </w:r>
      <w:r/>
    </w:p>
    <w:p>
      <w:pPr>
        <w:pStyle w:val="640"/>
        <w:ind w:firstLine="720"/>
        <w:jc w:val="both"/>
        <w:spacing w:line="360" w:lineRule="exact"/>
      </w:pPr>
      <w:r>
        <w:rPr>
          <w:sz w:val="28"/>
          <w:szCs w:val="28"/>
        </w:rPr>
        <w:t xml:space="preserve">12) осуществление деятельности  по обращению с животными без владельцев, обитающими на территории поселения;</w:t>
      </w:r>
      <w:r/>
    </w:p>
    <w:p>
      <w:pPr>
        <w:pStyle w:val="663"/>
        <w:ind w:firstLine="708"/>
        <w:jc w:val="both"/>
        <w:spacing w:line="360" w:lineRule="exact"/>
        <w:rPr>
          <w:sz w:val="28"/>
          <w:szCs w:val="28"/>
        </w:rPr>
      </w:pPr>
      <w:r>
        <w:rPr>
          <w:sz w:val="28"/>
          <w:szCs w:val="28"/>
        </w:rPr>
        <w:t xml:space="preserve">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sz w:val="28"/>
          <w:szCs w:val="28"/>
        </w:rPr>
      </w:r>
    </w:p>
    <w:p>
      <w:pPr>
        <w:pStyle w:val="640"/>
        <w:ind w:firstLine="709"/>
        <w:jc w:val="both"/>
        <w:spacing w:line="360" w:lineRule="exact"/>
      </w:pPr>
      <w:r>
        <w:rPr>
          <w:sz w:val="28"/>
          <w:szCs w:val="28"/>
        </w:rPr>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p>
    <w:p>
      <w:pPr>
        <w:pStyle w:val="640"/>
        <w:ind w:firstLine="708"/>
        <w:jc w:val="both"/>
      </w:pPr>
      <w:r>
        <w:rPr>
          <w:sz w:val="28"/>
          <w:szCs w:val="28"/>
        </w:rPr>
        <w:t xml:space="preserve">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p>
    <w:p>
      <w:pPr>
        <w:pStyle w:val="640"/>
        <w:ind w:firstLine="708"/>
        <w:jc w:val="both"/>
      </w:pPr>
      <w:r>
        <w:rPr>
          <w:sz w:val="28"/>
          <w:szCs w:val="28"/>
        </w:rPr>
        <w:t xml:space="preserve">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p>
    <w:p>
      <w:pPr>
        <w:pStyle w:val="640"/>
        <w:ind w:firstLine="708"/>
        <w:jc w:val="both"/>
      </w:pPr>
      <w:r>
        <w:rPr>
          <w:sz w:val="28"/>
          <w:szCs w:val="28"/>
        </w:rPr>
        <w:t xml:space="preserve">17)</w:t>
      </w:r>
      <w:r>
        <w:rPr>
          <w:sz w:val="24"/>
          <w:szCs w:val="24"/>
        </w:rPr>
        <w:t xml:space="preserve"> </w:t>
      </w:r>
      <w:r>
        <w:rPr>
          <w:sz w:val="28"/>
          <w:szCs w:val="28"/>
        </w:rPr>
        <w:t xml:space="preserve">осуществление мероприятий по оказанию помощи лицам, находящимся в состоянии алкогольного, наркотического или иного токсического опьянения</w:t>
      </w:r>
      <w:r/>
    </w:p>
    <w:p>
      <w:pPr>
        <w:pStyle w:val="640"/>
        <w:ind w:firstLine="720"/>
        <w:jc w:val="both"/>
        <w:spacing w:line="360" w:lineRule="exact"/>
      </w:pPr>
      <w:r>
        <w:rPr>
          <w:sz w:val="28"/>
          <w:szCs w:val="28"/>
        </w:rPr>
        <w:t xml:space="preserve">2. Органы местного самоуправления поселения вправе решать вопросы, указанные в </w:t>
      </w:r>
      <w:hyperlink r:id="rId12" w:tooltip="consultantplus://offline/ref=8443344BC487282241C39427956E862071F4CCE6FCFDE98BC7743DAD8007FFF9C3FA9CED55D7935Ej3gCM" w:history="1">
        <w:r>
          <w:rPr>
            <w:rStyle w:val="650"/>
            <w:color w:val="000000"/>
            <w:sz w:val="28"/>
            <w:szCs w:val="28"/>
            <w:u w:val="none"/>
          </w:rPr>
          <w:t xml:space="preserve">части 1</w:t>
        </w:r>
      </w:hyperlink>
      <w:r>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3" w:tooltip="consultantplus://offline/ref=8443344BC487282241C39427956E862071F4CCE6FCFDE98BC7743DAD8007FFF9C3FA9CED55D6905Fj3gAM" w:history="1">
        <w:r>
          <w:rPr>
            <w:rStyle w:val="650"/>
            <w:color w:val="000000"/>
            <w:sz w:val="28"/>
            <w:szCs w:val="28"/>
            <w:u w:val="none"/>
          </w:rPr>
          <w:t xml:space="preserve">статьей 19</w:t>
        </w:r>
      </w:hyperlink>
      <w:r>
        <w:rPr>
          <w:sz w:val="28"/>
          <w:szCs w:val="28"/>
        </w:rPr>
        <w:t xml:space="preserve"> Федерального закона «Об общих принципах организации местного самоуправления в Российской Федерации»)</w:t>
      </w:r>
      <w:r>
        <w:rPr>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w:t>
      </w:r>
      <w:r>
        <w:rPr>
          <w:sz w:val="28"/>
          <w:szCs w:val="28"/>
        </w:rPr>
        <w:t xml:space="preserve">и законами и законами Кировской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p>
    <w:p>
      <w:pPr>
        <w:pStyle w:val="640"/>
        <w:ind w:firstLine="720"/>
        <w:jc w:val="both"/>
        <w:spacing w:line="360" w:lineRule="exact"/>
        <w:rPr>
          <w:b/>
          <w:sz w:val="28"/>
          <w:szCs w:val="28"/>
        </w:rPr>
      </w:pPr>
      <w:r>
        <w:rPr>
          <w:b/>
          <w:sz w:val="28"/>
          <w:szCs w:val="28"/>
        </w:rPr>
      </w:r>
      <w:r>
        <w:rPr>
          <w:b/>
          <w:sz w:val="28"/>
          <w:szCs w:val="28"/>
        </w:rPr>
      </w:r>
    </w:p>
    <w:p>
      <w:pPr>
        <w:pStyle w:val="640"/>
        <w:ind w:firstLine="720"/>
        <w:jc w:val="both"/>
        <w:spacing w:line="360" w:lineRule="exact"/>
        <w:rPr>
          <w:b/>
          <w:sz w:val="28"/>
          <w:szCs w:val="28"/>
        </w:rPr>
      </w:pPr>
      <w:r>
        <w:rPr>
          <w:b/>
          <w:sz w:val="28"/>
          <w:szCs w:val="28"/>
        </w:rPr>
        <w:t xml:space="preserve">Статья 10. Муниципальный контроль</w:t>
      </w:r>
      <w:r>
        <w:rPr>
          <w:b/>
          <w:sz w:val="28"/>
          <w:szCs w:val="28"/>
        </w:rPr>
      </w:r>
    </w:p>
    <w:p>
      <w:pPr>
        <w:pStyle w:val="640"/>
        <w:ind w:firstLine="720"/>
        <w:jc w:val="both"/>
        <w:spacing w:line="360" w:lineRule="exact"/>
        <w:rPr>
          <w:b/>
          <w:sz w:val="28"/>
          <w:szCs w:val="28"/>
        </w:rPr>
      </w:pPr>
      <w:r>
        <w:rPr>
          <w:b/>
          <w:sz w:val="28"/>
          <w:szCs w:val="28"/>
        </w:rPr>
      </w:r>
      <w:r>
        <w:rPr>
          <w:b/>
          <w:sz w:val="28"/>
          <w:szCs w:val="28"/>
        </w:rPr>
      </w:r>
    </w:p>
    <w:p>
      <w:pPr>
        <w:pStyle w:val="640"/>
        <w:ind w:firstLine="720"/>
        <w:jc w:val="both"/>
        <w:spacing w:line="360" w:lineRule="exact"/>
        <w:rPr>
          <w:sz w:val="28"/>
          <w:szCs w:val="28"/>
        </w:rPr>
      </w:pPr>
      <w:r>
        <w:rPr>
          <w:sz w:val="28"/>
          <w:szCs w:val="28"/>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w:t>
      </w:r>
      <w:r>
        <w:rPr>
          <w:sz w:val="28"/>
          <w:szCs w:val="28"/>
        </w:rPr>
        <w:t xml:space="preserve">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Кировской области.</w:t>
      </w:r>
      <w:r>
        <w:rPr>
          <w:sz w:val="28"/>
          <w:szCs w:val="28"/>
        </w:rPr>
      </w:r>
    </w:p>
    <w:p>
      <w:pPr>
        <w:pStyle w:val="640"/>
        <w:ind w:firstLine="720"/>
        <w:jc w:val="both"/>
        <w:spacing w:line="360" w:lineRule="exact"/>
      </w:pPr>
      <w:r>
        <w:rPr>
          <w:sz w:val="28"/>
          <w:szCs w:val="28"/>
        </w:rPr>
        <w:t xml:space="preserve">2. Организация и осуществление видов муниципального контроля</w:t>
      </w:r>
      <w:r/>
    </w:p>
    <w:p>
      <w:pPr>
        <w:pStyle w:val="640"/>
        <w:jc w:val="both"/>
        <w:spacing w:line="360" w:lineRule="exact"/>
      </w:pPr>
      <w:r>
        <w:rPr>
          <w:sz w:val="28"/>
          <w:szCs w:val="28"/>
        </w:rPr>
        <w:t xml:space="preserve">регулируются Федеральным законом от 31 июля 2020 года № 248-ФЗ</w:t>
      </w:r>
      <w:r/>
    </w:p>
    <w:p>
      <w:pPr>
        <w:pStyle w:val="640"/>
        <w:jc w:val="both"/>
        <w:spacing w:line="360" w:lineRule="exact"/>
      </w:pPr>
      <w:r>
        <w:rPr>
          <w:sz w:val="28"/>
          <w:szCs w:val="28"/>
        </w:rPr>
        <w:t xml:space="preserve">«О государственном контроле (надзоре) и муниципальном контроле</w:t>
      </w:r>
      <w:r/>
    </w:p>
    <w:p>
      <w:pPr>
        <w:pStyle w:val="640"/>
        <w:jc w:val="both"/>
        <w:spacing w:line="360" w:lineRule="exact"/>
        <w:rPr>
          <w:sz w:val="28"/>
          <w:szCs w:val="28"/>
        </w:rPr>
      </w:pPr>
      <w:r>
        <w:rPr>
          <w:sz w:val="28"/>
          <w:szCs w:val="28"/>
        </w:rPr>
        <w:t xml:space="preserve">в Российской Федерации».</w:t>
      </w:r>
      <w:r>
        <w:rPr>
          <w:sz w:val="28"/>
          <w:szCs w:val="28"/>
        </w:rPr>
      </w:r>
    </w:p>
    <w:p>
      <w:pPr>
        <w:pStyle w:val="64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11. Осуществление органами местного самоуправления поселения отдельных государственных полномочий</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Осуществление органами местного самоуправления поселения отдельных государственных полномочий производится в соответствии с Федеральным законом «Об общих принципах организации местного самоуправления в Российской Федерации».</w:t>
      </w:r>
      <w:r/>
    </w:p>
    <w:p>
      <w:pPr>
        <w:pStyle w:val="640"/>
        <w:ind w:firstLine="720"/>
        <w:jc w:val="both"/>
        <w:spacing w:line="360" w:lineRule="exact"/>
      </w:pPr>
      <w:r>
        <w:rPr>
          <w:sz w:val="28"/>
          <w:szCs w:val="28"/>
        </w:rPr>
        <w:t xml:space="preserve">2. Органы местного самоуправления поселения осуществляют переданные им феде</w:t>
      </w:r>
      <w:r>
        <w:rPr>
          <w:sz w:val="28"/>
          <w:szCs w:val="28"/>
        </w:rPr>
        <w:t xml:space="preserve">ральными 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местного самоуправления и должностные лица</w:t>
      </w:r>
      <w:r>
        <w:rPr>
          <w:sz w:val="28"/>
          <w:szCs w:val="28"/>
        </w:rPr>
        <w:t xml:space="preserve">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 </w:t>
      </w:r>
      <w:r/>
    </w:p>
    <w:p>
      <w:pPr>
        <w:pStyle w:val="640"/>
        <w:ind w:firstLine="720"/>
        <w:jc w:val="both"/>
        <w:spacing w:line="360" w:lineRule="exact"/>
      </w:pPr>
      <w:r>
        <w:rPr>
          <w:sz w:val="28"/>
          <w:szCs w:val="28"/>
        </w:rPr>
        <w:t xml:space="preserve">3. Исполнение государственных полномочий органами местного самоуправления поселения осуществляется за счет субвенций, предоставляемых местным бюджетам из соответствующих бюджетов. </w:t>
      </w:r>
      <w:r/>
    </w:p>
    <w:p>
      <w:pPr>
        <w:pStyle w:val="640"/>
        <w:ind w:firstLine="720"/>
        <w:jc w:val="both"/>
        <w:spacing w:line="360" w:lineRule="exact"/>
      </w:pPr>
      <w:r>
        <w:rPr>
          <w:sz w:val="28"/>
          <w:szCs w:val="28"/>
        </w:rPr>
        <w:t xml:space="preserve">4. Органы местного самоуправления и должностные лица местного самоуправления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r/>
    </w:p>
    <w:p>
      <w:pPr>
        <w:pStyle w:val="640"/>
        <w:ind w:firstLine="720"/>
        <w:jc w:val="both"/>
        <w:spacing w:line="360" w:lineRule="exact"/>
      </w:pPr>
      <w:r>
        <w:rPr>
          <w:sz w:val="28"/>
          <w:szCs w:val="28"/>
        </w:rPr>
        <w:t xml:space="preserve">5. Органы местного самоуправления участвуют в осуществлении государственных полномочий,</w:t>
      </w:r>
      <w:r>
        <w:rPr>
          <w:sz w:val="28"/>
          <w:szCs w:val="28"/>
        </w:rPr>
        <w:t xml:space="preserve">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сельской Думой решения о реализации права на участие в осуществлении указанных полномочий.</w:t>
      </w:r>
      <w:r/>
    </w:p>
    <w:p>
      <w:pPr>
        <w:pStyle w:val="640"/>
        <w:ind w:firstLine="720"/>
        <w:jc w:val="both"/>
        <w:spacing w:line="360" w:lineRule="exact"/>
      </w:pPr>
      <w:r>
        <w:rPr>
          <w:sz w:val="28"/>
          <w:szCs w:val="28"/>
        </w:rPr>
        <w:t xml:space="preserve">6.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w:t>
      </w:r>
      <w:r>
        <w:rPr>
          <w:sz w:val="28"/>
          <w:szCs w:val="28"/>
        </w:rPr>
        <w:t xml:space="preserve">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r/>
    </w:p>
    <w:p>
      <w:pPr>
        <w:pStyle w:val="640"/>
        <w:ind w:firstLine="720"/>
        <w:jc w:val="both"/>
        <w:spacing w:line="360" w:lineRule="exact"/>
      </w:pPr>
      <w:r>
        <w:rPr>
          <w:sz w:val="28"/>
          <w:szCs w:val="28"/>
        </w:rPr>
        <w:t xml:space="preserve">Органы местного самоуправления вправе устанавливать за счет средств бюджета поселения (за исключением финансовых сред</w:t>
      </w:r>
      <w:r>
        <w:rPr>
          <w:sz w:val="28"/>
          <w:szCs w:val="28"/>
        </w:rPr>
        <w:t xml:space="preserve">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p>
    <w:p>
      <w:pPr>
        <w:pStyle w:val="640"/>
        <w:ind w:firstLine="720"/>
        <w:jc w:val="both"/>
        <w:spacing w:line="360" w:lineRule="exact"/>
      </w:pPr>
      <w:r>
        <w:rPr>
          <w:sz w:val="28"/>
          <w:szCs w:val="28"/>
        </w:rPr>
        <w:t xml:space="preserve">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ГЛАВА 3. ФОРМЫ УЧАСТИЯ НАСЕЛЕНИЯ В ОСУЩЕСТВЛЕНИИ МЕСТНОГО САМОУПРАВЛЕНИЯ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12. Местный референдум</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Местный референдум проводится в целях решения непосредственно населением вопросов местного значения. Местный референдум проводится на все</w:t>
      </w:r>
      <w:r>
        <w:rPr>
          <w:sz w:val="28"/>
          <w:szCs w:val="28"/>
        </w:rPr>
        <w:t xml:space="preserve">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местном референдуме на основе всеобщего равного и прямого волеизъявления при тайном голосовании.</w:t>
      </w:r>
      <w:r/>
    </w:p>
    <w:p>
      <w:pPr>
        <w:pStyle w:val="640"/>
        <w:ind w:firstLine="720"/>
        <w:jc w:val="both"/>
        <w:spacing w:line="360" w:lineRule="exact"/>
      </w:pPr>
      <w:r>
        <w:rPr>
          <w:sz w:val="28"/>
          <w:szCs w:val="28"/>
        </w:rPr>
        <w:t xml:space="preserve">2. Решение о назначении местного референ</w:t>
      </w:r>
      <w:r>
        <w:rPr>
          <w:sz w:val="28"/>
          <w:szCs w:val="28"/>
        </w:rPr>
        <w:t xml:space="preserve">дума принимается сельской Думой в течение 30 дней со дня поступления документов, на основании которых назначается местный референдум, в сельскую Думу, оформленных в соответствии с федеральным и областным законодательством. Такую инициативу могут выдвинуть:</w:t>
      </w:r>
      <w:r/>
    </w:p>
    <w:p>
      <w:pPr>
        <w:pStyle w:val="640"/>
        <w:ind w:firstLine="720"/>
        <w:jc w:val="both"/>
        <w:spacing w:line="360" w:lineRule="exact"/>
      </w:pPr>
      <w:r>
        <w:rPr>
          <w:sz w:val="28"/>
          <w:szCs w:val="28"/>
        </w:rPr>
        <w:t xml:space="preserve">1) граждане Российской Федерации, имеющие право на участие в местном референдуме;</w:t>
      </w:r>
      <w:r/>
    </w:p>
    <w:p>
      <w:pPr>
        <w:pStyle w:val="640"/>
        <w:ind w:firstLine="720"/>
        <w:jc w:val="both"/>
        <w:spacing w:line="360" w:lineRule="exact"/>
      </w:pPr>
      <w:r>
        <w:rPr>
          <w:sz w:val="28"/>
          <w:szCs w:val="28"/>
        </w:rPr>
        <w:t xml:space="preserve">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p>
    <w:p>
      <w:pPr>
        <w:pStyle w:val="640"/>
        <w:ind w:firstLine="720"/>
        <w:jc w:val="both"/>
        <w:spacing w:line="360" w:lineRule="exact"/>
      </w:pPr>
      <w:r>
        <w:rPr>
          <w:sz w:val="28"/>
          <w:szCs w:val="28"/>
        </w:rPr>
        <w:t xml:space="preserve">3) сельская Дума и глава администрации поселения совместно, посредством принятия соответствующих правовых актов.</w:t>
      </w:r>
      <w:r/>
    </w:p>
    <w:p>
      <w:pPr>
        <w:pStyle w:val="640"/>
        <w:ind w:firstLine="720"/>
        <w:jc w:val="both"/>
        <w:spacing w:line="360" w:lineRule="exact"/>
      </w:pPr>
      <w:r>
        <w:rPr>
          <w:sz w:val="28"/>
          <w:szCs w:val="28"/>
        </w:rPr>
        <w:t xml:space="preserve">Условием назначения местного референдума по инициативе граждан Российской Федерации, избиратель</w:t>
      </w:r>
      <w:r>
        <w:rPr>
          <w:sz w:val="28"/>
          <w:szCs w:val="28"/>
        </w:rPr>
        <w:t xml:space="preserve">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но не может быть менее 25 подписей. </w:t>
      </w:r>
      <w:r/>
    </w:p>
    <w:p>
      <w:pPr>
        <w:pStyle w:val="640"/>
        <w:ind w:firstLine="720"/>
        <w:jc w:val="both"/>
        <w:spacing w:line="360" w:lineRule="exact"/>
      </w:pPr>
      <w:r>
        <w:rPr>
          <w:sz w:val="28"/>
          <w:szCs w:val="28"/>
        </w:rPr>
        <w:t xml:space="preserve">3. Порядок подготовки и проведения местного референдума регулируется федеральными и областными законами.</w:t>
      </w:r>
      <w:r/>
    </w:p>
    <w:p>
      <w:pPr>
        <w:pStyle w:val="640"/>
        <w:ind w:firstLine="720"/>
        <w:jc w:val="both"/>
        <w:spacing w:line="360" w:lineRule="exact"/>
      </w:pPr>
      <w:r>
        <w:rPr>
          <w:sz w:val="28"/>
          <w:szCs w:val="28"/>
        </w:rPr>
        <w:t xml:space="preserve">4.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r>
        <w:rPr>
          <w:sz w:val="28"/>
          <w:szCs w:val="28"/>
        </w:rPr>
        <w:t xml:space="preserve">. В случае если для его реализации требуется издание муниципального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срок, не превышающий 3 месяца.</w:t>
      </w:r>
      <w:r/>
    </w:p>
    <w:p>
      <w:pPr>
        <w:pStyle w:val="640"/>
        <w:ind w:firstLine="720"/>
        <w:jc w:val="both"/>
        <w:spacing w:line="360" w:lineRule="exact"/>
      </w:pPr>
      <w:r>
        <w:rPr>
          <w:sz w:val="28"/>
          <w:szCs w:val="28"/>
        </w:rPr>
        <w:t xml:space="preserve">5. Итоги голосования и принятое на местном референдуме решение подлежат официальному опубликованию (обнародованию).</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rPr>
          <w:b/>
          <w:bCs/>
          <w:sz w:val="28"/>
          <w:szCs w:val="28"/>
        </w:rPr>
      </w:pPr>
      <w:r>
        <w:rPr>
          <w:b/>
          <w:bCs/>
          <w:sz w:val="28"/>
          <w:szCs w:val="28"/>
        </w:rPr>
        <w:t xml:space="preserve">Статья 13. Муниципальные выборы</w:t>
      </w:r>
      <w:r>
        <w:rPr>
          <w:b/>
          <w:bCs/>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tabs>
          <w:tab w:val="clear" w:pos="709" w:leader="none"/>
          <w:tab w:val="left" w:pos="3402" w:leader="none"/>
        </w:tabs>
      </w:pPr>
      <w:r>
        <w:rPr>
          <w:sz w:val="28"/>
          <w:szCs w:val="28"/>
        </w:rPr>
        <w:t xml:space="preserve">1. Муниципальные выборы проводятся в цел</w:t>
      </w:r>
      <w:r>
        <w:rPr>
          <w:sz w:val="28"/>
          <w:szCs w:val="28"/>
        </w:rPr>
        <w:t xml:space="preserve">ях избрания депутатов, выборных должностных лиц местного самоуправления, выборы которых предусмотрены настоящим Уставом, на основе всеобщего равного и прямого избирательного права при тайном голосовании, в соответствии с федеральными и областными законами.</w:t>
      </w:r>
      <w:r/>
    </w:p>
    <w:p>
      <w:pPr>
        <w:pStyle w:val="640"/>
        <w:ind w:firstLine="720"/>
        <w:jc w:val="both"/>
        <w:spacing w:line="360" w:lineRule="exact"/>
      </w:pPr>
      <w:r>
        <w:rPr>
          <w:sz w:val="28"/>
          <w:szCs w:val="28"/>
        </w:rPr>
        <w:t xml:space="preserve">2. Муниципальные выборы назначаются сельской Думой. Решение о наз</w:t>
      </w:r>
      <w:r>
        <w:rPr>
          <w:sz w:val="28"/>
          <w:szCs w:val="28"/>
        </w:rPr>
        <w:t xml:space="preserve">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r/>
    </w:p>
    <w:p>
      <w:pPr>
        <w:pStyle w:val="640"/>
        <w:ind w:firstLine="720"/>
        <w:jc w:val="both"/>
        <w:spacing w:line="360" w:lineRule="exact"/>
      </w:pPr>
      <w:r>
        <w:rPr>
          <w:sz w:val="28"/>
          <w:szCs w:val="28"/>
        </w:rPr>
        <w:t xml:space="preserve">При назначении досрочных выборов сроки, указанные в настоящей части, а также сроки иных избирательных действий могут быть сокращены, но не более чем на одну треть.</w:t>
      </w:r>
      <w:r/>
    </w:p>
    <w:p>
      <w:pPr>
        <w:pStyle w:val="640"/>
        <w:ind w:firstLine="720"/>
        <w:jc w:val="both"/>
        <w:spacing w:line="360" w:lineRule="exact"/>
      </w:pPr>
      <w:r>
        <w:rPr>
          <w:sz w:val="28"/>
          <w:szCs w:val="28"/>
        </w:rPr>
        <w:t xml:space="preserve">3. При проведении выборов депутатов сельской Думы применяется мажоритарная избирательная система относительного большинства, при которой депутаты избираются по одномандатным и (или) многомандатным избирательным округам, образуемым на основе ср</w:t>
      </w:r>
      <w:r>
        <w:rPr>
          <w:sz w:val="28"/>
          <w:szCs w:val="28"/>
        </w:rPr>
        <w:t xml:space="preserve">едней нормы представительства избирателей. Избранным признается зарегистрированный кандидат (кандидаты), получивший (получившие) большее число голосов избирателей по отношению к числу голосов избирателей, полученных другим кандидатом (другими кандидатами).</w:t>
      </w:r>
      <w:r/>
    </w:p>
    <w:p>
      <w:pPr>
        <w:pStyle w:val="640"/>
        <w:ind w:firstLine="720"/>
        <w:jc w:val="both"/>
        <w:spacing w:line="360" w:lineRule="exact"/>
      </w:pPr>
      <w:r>
        <w:rPr>
          <w:sz w:val="28"/>
          <w:szCs w:val="28"/>
        </w:rPr>
        <w:t xml:space="preserve">4. Итоги муниципальных выборов подлежат официальному опубликованию (обнародованию).</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14. Голосование по отзыву депутата, выборного должностного лица местного самоуправления, голосование по вопросам изменения границ поселения, преобразования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и областным законодательством.</w:t>
      </w:r>
      <w:r/>
    </w:p>
    <w:p>
      <w:pPr>
        <w:pStyle w:val="640"/>
        <w:ind w:firstLine="720"/>
        <w:jc w:val="both"/>
        <w:spacing w:line="360" w:lineRule="exact"/>
      </w:pPr>
      <w:r>
        <w:rPr>
          <w:sz w:val="28"/>
          <w:szCs w:val="28"/>
        </w:rPr>
        <w:t xml:space="preserve">2. Основаниями для отзыва депутата,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r/>
    </w:p>
    <w:p>
      <w:pPr>
        <w:pStyle w:val="640"/>
        <w:ind w:firstLine="720"/>
        <w:jc w:val="both"/>
        <w:spacing w:line="360" w:lineRule="exact"/>
      </w:pPr>
      <w:r>
        <w:rPr>
          <w:sz w:val="28"/>
          <w:szCs w:val="28"/>
        </w:rPr>
        <w:t xml:space="preserve">3. Процедура отзыва депутата, выборного должностного лица местного самоуправления должна обеспечивать ему возможность дать избирателям объяснения по поводу</w:t>
      </w:r>
      <w:r>
        <w:rPr>
          <w:sz w:val="28"/>
          <w:szCs w:val="28"/>
        </w:rPr>
        <w:t xml:space="preserve"> обстоятельств, выдвигаемых в качестве оснований для отзыва. 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поселении (избирательном округе). </w:t>
      </w:r>
      <w:r/>
    </w:p>
    <w:p>
      <w:pPr>
        <w:pStyle w:val="640"/>
        <w:ind w:firstLine="720"/>
        <w:jc w:val="both"/>
        <w:spacing w:line="360" w:lineRule="exact"/>
      </w:pPr>
      <w:r>
        <w:rPr>
          <w:sz w:val="28"/>
          <w:szCs w:val="28"/>
        </w:rPr>
        <w:t xml:space="preserve">4. Процедура отзыва депутата, выборного должностного лица местного самоуправления устанавливается Положением, утверждаемым решением сельской Думы.</w:t>
      </w:r>
      <w:r/>
    </w:p>
    <w:p>
      <w:pPr>
        <w:pStyle w:val="640"/>
        <w:ind w:firstLine="720"/>
        <w:jc w:val="both"/>
        <w:spacing w:line="360" w:lineRule="exact"/>
      </w:pPr>
      <w:r>
        <w:rPr>
          <w:sz w:val="28"/>
          <w:szCs w:val="28"/>
        </w:rPr>
        <w:t xml:space="preserve">5. В случаях, предусмотренных Федеральным законом «Об общ</w:t>
      </w:r>
      <w:r>
        <w:rPr>
          <w:sz w:val="28"/>
          <w:szCs w:val="28"/>
        </w:rPr>
        <w:t xml:space="preserve">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r/>
    </w:p>
    <w:p>
      <w:pPr>
        <w:pStyle w:val="640"/>
        <w:ind w:firstLine="720"/>
        <w:jc w:val="both"/>
        <w:spacing w:line="360" w:lineRule="exact"/>
      </w:pPr>
      <w:r>
        <w:rPr>
          <w:sz w:val="28"/>
          <w:szCs w:val="28"/>
        </w:rPr>
        <w:t xml:space="preserve">6. Голосо</w:t>
      </w:r>
      <w:r>
        <w:rPr>
          <w:sz w:val="28"/>
          <w:szCs w:val="28"/>
        </w:rPr>
        <w:t xml:space="preserve">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«Об общих принципах организации местного самоуправления в Российской Федерации».</w:t>
      </w:r>
      <w:r/>
    </w:p>
    <w:p>
      <w:pPr>
        <w:pStyle w:val="640"/>
        <w:ind w:firstLine="720"/>
        <w:jc w:val="both"/>
        <w:spacing w:line="360" w:lineRule="exact"/>
      </w:pPr>
      <w:r>
        <w:rPr>
          <w:sz w:val="28"/>
          <w:szCs w:val="28"/>
        </w:rPr>
        <w:t xml:space="preserve">7. Голосование по вопросам изменения границ поселения, преобразования поселения назначается сельской Думой и проводится в порядке, установленном федеральным и областным законодательством.</w:t>
      </w:r>
      <w:r/>
    </w:p>
    <w:p>
      <w:pPr>
        <w:pStyle w:val="640"/>
        <w:ind w:firstLine="720"/>
        <w:jc w:val="both"/>
        <w:spacing w:line="360" w:lineRule="exact"/>
      </w:pPr>
      <w:r>
        <w:rPr>
          <w:sz w:val="28"/>
          <w:szCs w:val="28"/>
        </w:rPr>
        <w:t xml:space="preserve">8. Итоги голосования по отзыву депутата, выборного должностного лица местного самоуправления,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rPr>
          <w:b/>
          <w:bCs/>
          <w:sz w:val="28"/>
          <w:szCs w:val="28"/>
        </w:rPr>
      </w:pPr>
      <w:r>
        <w:rPr>
          <w:b/>
          <w:bCs/>
          <w:sz w:val="28"/>
          <w:szCs w:val="28"/>
        </w:rPr>
        <w:t xml:space="preserve">Статья 15. Правотворческая инициатива граждан</w:t>
      </w:r>
      <w:r>
        <w:rPr>
          <w:b/>
          <w:bCs/>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Иниц</w:t>
      </w:r>
      <w:r>
        <w:rPr>
          <w:sz w:val="28"/>
          <w:szCs w:val="28"/>
        </w:rPr>
        <w:t xml:space="preserve">иативная группа граждан, обладающих избирательным правом, имеет право выступить с правотворческой инициативой в порядке, предусмотренном сельской Думой. Минимальная численность инициативной группы граждан – 3 процента от числа жителей поселения, обладающих</w:t>
      </w:r>
      <w:r>
        <w:rPr>
          <w:sz w:val="28"/>
          <w:szCs w:val="28"/>
        </w:rPr>
        <w:t xml:space="preserve">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w:t>
      </w:r>
      <w:r>
        <w:rPr>
          <w:sz w:val="28"/>
          <w:szCs w:val="28"/>
        </w:rPr>
        <w:t xml:space="preserve">омпетенции которых относится принятие такого акта, в течение трех месяцев со дня его внесения. Сельская Дума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w:t>
      </w:r>
      <w:r>
        <w:rPr>
          <w:sz w:val="28"/>
          <w:szCs w:val="28"/>
        </w:rPr>
        <w:t xml:space="preserve">воей позиции при рассмотрении указанного проекта. Принятое по результатам рассмотрения такого проекта муниципального правового акта поселения мотивированное решение, должно быть официально в письменной форме доведено до сведения внесшей его группы граждан.</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16. Территориальное общественное самоуправление</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Под терри</w:t>
      </w:r>
      <w:r>
        <w:rPr>
          <w:sz w:val="28"/>
          <w:szCs w:val="28"/>
        </w:rPr>
        <w:t xml:space="preserve">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r/>
    </w:p>
    <w:p>
      <w:pPr>
        <w:pStyle w:val="640"/>
        <w:ind w:firstLine="720"/>
        <w:jc w:val="both"/>
        <w:spacing w:line="360" w:lineRule="exact"/>
      </w:pPr>
      <w:r>
        <w:rPr>
          <w:sz w:val="28"/>
          <w:szCs w:val="28"/>
        </w:rPr>
        <w:t xml:space="preserve">Границы территории, на которой осуществляется ТОС, устанавливаются сельской Думой по предложению населения, проживающего на данной территории.</w:t>
      </w:r>
      <w:r/>
    </w:p>
    <w:p>
      <w:pPr>
        <w:pStyle w:val="640"/>
        <w:ind w:firstLine="720"/>
        <w:jc w:val="both"/>
        <w:spacing w:line="360" w:lineRule="exact"/>
      </w:pPr>
      <w:r>
        <w:rPr>
          <w:sz w:val="28"/>
          <w:szCs w:val="28"/>
        </w:rPr>
        <w:t xml:space="preserve">2. ТОС осуществляется в поселении непосредственно населением посредством проведения собраний и конференций граждан, а также посредством создания органов ТОС.</w:t>
      </w:r>
      <w:r/>
    </w:p>
    <w:p>
      <w:pPr>
        <w:pStyle w:val="640"/>
        <w:ind w:firstLine="720"/>
        <w:jc w:val="both"/>
        <w:spacing w:line="360" w:lineRule="exact"/>
      </w:pPr>
      <w:r>
        <w:rPr>
          <w:sz w:val="28"/>
          <w:szCs w:val="28"/>
        </w:rPr>
        <w:t xml:space="preserve">3. ТОС может осуще</w:t>
      </w:r>
      <w:r>
        <w:rPr>
          <w:sz w:val="28"/>
          <w:szCs w:val="28"/>
        </w:rPr>
        <w:t xml:space="preserve">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r/>
    </w:p>
    <w:p>
      <w:pPr>
        <w:pStyle w:val="640"/>
        <w:ind w:firstLine="720"/>
        <w:jc w:val="both"/>
        <w:spacing w:line="360" w:lineRule="exact"/>
      </w:pPr>
      <w:r>
        <w:rPr>
          <w:sz w:val="28"/>
          <w:szCs w:val="28"/>
        </w:rPr>
        <w:t xml:space="preserve">4. Органы ТОС избираются на собраниях или конференциях граждан, проживающих на соответствующей территории.</w:t>
      </w:r>
      <w:r/>
    </w:p>
    <w:p>
      <w:pPr>
        <w:pStyle w:val="640"/>
        <w:ind w:firstLine="720"/>
        <w:jc w:val="both"/>
        <w:spacing w:line="360" w:lineRule="exact"/>
      </w:pPr>
      <w:r>
        <w:rPr>
          <w:sz w:val="28"/>
          <w:szCs w:val="28"/>
        </w:rPr>
        <w:t xml:space="preserve">5. ТОС считается учрежденным с момента регистрации устава ТОС администрацией поселения. Порядок регистрации устава ТОС определяется Положением о территориальном общественном самоуправлении, утверждаемым сельской Думой.</w:t>
      </w:r>
      <w:r/>
    </w:p>
    <w:p>
      <w:pPr>
        <w:pStyle w:val="640"/>
        <w:ind w:firstLine="720"/>
        <w:jc w:val="both"/>
        <w:spacing w:line="360" w:lineRule="exact"/>
      </w:pPr>
      <w:r>
        <w:rPr>
          <w:sz w:val="28"/>
          <w:szCs w:val="28"/>
        </w:rPr>
        <w:t xml:space="preserve">ТОС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r/>
    </w:p>
    <w:p>
      <w:pPr>
        <w:pStyle w:val="640"/>
        <w:ind w:firstLine="720"/>
        <w:jc w:val="both"/>
        <w:spacing w:line="360" w:lineRule="exact"/>
      </w:pPr>
      <w:r>
        <w:rPr>
          <w:sz w:val="28"/>
          <w:szCs w:val="28"/>
        </w:rPr>
        <w:t xml:space="preserve">6.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p>
    <w:p>
      <w:pPr>
        <w:pStyle w:val="640"/>
        <w:ind w:firstLine="720"/>
        <w:jc w:val="both"/>
        <w:spacing w:line="360" w:lineRule="exact"/>
      </w:pPr>
      <w:r>
        <w:rPr>
          <w:sz w:val="28"/>
          <w:szCs w:val="28"/>
        </w:rPr>
        <w:t xml:space="preserve">Конференция граждан по вопросам о</w:t>
      </w:r>
      <w:r>
        <w:rPr>
          <w:sz w:val="28"/>
          <w:szCs w:val="28"/>
        </w:rPr>
        <w:t xml:space="preserve">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p>
    <w:p>
      <w:pPr>
        <w:pStyle w:val="640"/>
        <w:ind w:firstLine="720"/>
        <w:jc w:val="both"/>
        <w:spacing w:line="360" w:lineRule="exact"/>
      </w:pPr>
      <w:r>
        <w:rPr>
          <w:sz w:val="28"/>
          <w:szCs w:val="28"/>
        </w:rPr>
        <w:t xml:space="preserve">7. К исключительным полномочиям собрания, конференции граждан, осуществляющих ТОС, относятся:</w:t>
      </w:r>
      <w:r/>
    </w:p>
    <w:p>
      <w:pPr>
        <w:pStyle w:val="640"/>
        <w:ind w:firstLine="720"/>
        <w:jc w:val="both"/>
        <w:spacing w:line="360" w:lineRule="exact"/>
        <w:rPr>
          <w:sz w:val="28"/>
          <w:szCs w:val="28"/>
        </w:rPr>
      </w:pPr>
      <w:r>
        <w:rPr>
          <w:sz w:val="28"/>
          <w:szCs w:val="28"/>
        </w:rPr>
        <w:t xml:space="preserve">1) установление структуры органов ТОС;</w:t>
      </w:r>
      <w:r>
        <w:rPr>
          <w:sz w:val="28"/>
          <w:szCs w:val="28"/>
        </w:rPr>
      </w:r>
    </w:p>
    <w:p>
      <w:pPr>
        <w:pStyle w:val="640"/>
        <w:ind w:firstLine="720"/>
        <w:jc w:val="both"/>
        <w:spacing w:line="360" w:lineRule="exact"/>
      </w:pPr>
      <w:r>
        <w:rPr>
          <w:sz w:val="28"/>
          <w:szCs w:val="28"/>
        </w:rPr>
        <w:t xml:space="preserve">2) принятие устава ТОС, внесение в него изменений и дополнений;</w:t>
      </w:r>
      <w:r/>
    </w:p>
    <w:p>
      <w:pPr>
        <w:pStyle w:val="640"/>
        <w:ind w:firstLine="720"/>
        <w:jc w:val="both"/>
        <w:spacing w:line="360" w:lineRule="exact"/>
      </w:pPr>
      <w:r>
        <w:rPr>
          <w:sz w:val="28"/>
          <w:szCs w:val="28"/>
        </w:rPr>
        <w:t xml:space="preserve">3) избрание органов ТОС;</w:t>
      </w:r>
      <w:r/>
    </w:p>
    <w:p>
      <w:pPr>
        <w:pStyle w:val="640"/>
        <w:ind w:firstLine="720"/>
        <w:jc w:val="both"/>
        <w:spacing w:line="360" w:lineRule="exact"/>
      </w:pPr>
      <w:r>
        <w:rPr>
          <w:sz w:val="28"/>
          <w:szCs w:val="28"/>
        </w:rPr>
        <w:t xml:space="preserve">4) определение основных направлений деятельности ТОС;</w:t>
      </w:r>
      <w:r/>
    </w:p>
    <w:p>
      <w:pPr>
        <w:pStyle w:val="640"/>
        <w:ind w:firstLine="720"/>
        <w:jc w:val="both"/>
        <w:spacing w:line="360" w:lineRule="exact"/>
      </w:pPr>
      <w:r>
        <w:rPr>
          <w:sz w:val="28"/>
          <w:szCs w:val="28"/>
        </w:rPr>
        <w:t xml:space="preserve">5) утверждение сметы доходов и расходов ТОС и отчета о ее исполнении;</w:t>
      </w:r>
      <w:r/>
    </w:p>
    <w:p>
      <w:pPr>
        <w:pStyle w:val="640"/>
        <w:ind w:firstLine="720"/>
        <w:jc w:val="both"/>
        <w:spacing w:line="360" w:lineRule="exact"/>
        <w:rPr>
          <w:sz w:val="28"/>
          <w:szCs w:val="28"/>
        </w:rPr>
      </w:pPr>
      <w:r>
        <w:rPr>
          <w:sz w:val="28"/>
          <w:szCs w:val="28"/>
        </w:rPr>
        <w:t xml:space="preserve">6) рассмотрение и утверждение отчетов о деятельности органов ТОС;</w:t>
      </w:r>
      <w:r>
        <w:rPr>
          <w:sz w:val="28"/>
          <w:szCs w:val="28"/>
        </w:rPr>
      </w:r>
    </w:p>
    <w:p>
      <w:pPr>
        <w:pStyle w:val="640"/>
        <w:ind w:firstLine="720"/>
        <w:jc w:val="both"/>
        <w:spacing w:line="360" w:lineRule="exact"/>
      </w:pPr>
      <w:r>
        <w:rPr>
          <w:sz w:val="28"/>
          <w:szCs w:val="28"/>
        </w:rPr>
        <w:t xml:space="preserve">7)  обсуждение инициативного проекта и принятие решения по вопросу о его одобрении.</w:t>
      </w:r>
      <w:r/>
    </w:p>
    <w:p>
      <w:pPr>
        <w:pStyle w:val="640"/>
        <w:ind w:firstLine="720"/>
        <w:jc w:val="both"/>
        <w:spacing w:line="360" w:lineRule="exact"/>
        <w:rPr>
          <w:sz w:val="28"/>
          <w:szCs w:val="28"/>
        </w:rPr>
      </w:pPr>
      <w:r>
        <w:rPr>
          <w:sz w:val="28"/>
          <w:szCs w:val="28"/>
        </w:rPr>
        <w:t xml:space="preserve">8. Органы ТОС:</w:t>
      </w:r>
      <w:r>
        <w:rPr>
          <w:sz w:val="28"/>
          <w:szCs w:val="28"/>
        </w:rPr>
      </w:r>
    </w:p>
    <w:p>
      <w:pPr>
        <w:pStyle w:val="640"/>
        <w:ind w:firstLine="720"/>
        <w:jc w:val="both"/>
        <w:spacing w:line="360" w:lineRule="exact"/>
      </w:pPr>
      <w:r>
        <w:rPr>
          <w:sz w:val="28"/>
          <w:szCs w:val="28"/>
        </w:rPr>
        <w:t xml:space="preserve">1) представляют интересы населения, проживающего на соответствующей территории;</w:t>
      </w:r>
      <w:r/>
    </w:p>
    <w:p>
      <w:pPr>
        <w:pStyle w:val="640"/>
        <w:ind w:firstLine="720"/>
        <w:jc w:val="both"/>
        <w:spacing w:line="360" w:lineRule="exact"/>
        <w:rPr>
          <w:sz w:val="28"/>
          <w:szCs w:val="28"/>
        </w:rPr>
      </w:pPr>
      <w:r>
        <w:rPr>
          <w:sz w:val="28"/>
          <w:szCs w:val="28"/>
        </w:rPr>
        <w:t xml:space="preserve">2) обеспечивают исполнение решений, принятых на собраниях и конференциях граждан;</w:t>
      </w:r>
      <w:r>
        <w:rPr>
          <w:sz w:val="28"/>
          <w:szCs w:val="28"/>
        </w:rPr>
      </w:r>
    </w:p>
    <w:p>
      <w:pPr>
        <w:pStyle w:val="640"/>
        <w:ind w:firstLine="720"/>
        <w:jc w:val="both"/>
        <w:spacing w:line="360" w:lineRule="exact"/>
      </w:pPr>
      <w:r>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w:t>
      </w:r>
      <w:r>
        <w:rPr>
          <w:sz w:val="28"/>
          <w:szCs w:val="28"/>
        </w:rPr>
        <w:t xml:space="preserve">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ТОС и органами местного самоуправления с использованием средств местного бюджета;</w:t>
      </w:r>
      <w:r/>
    </w:p>
    <w:p>
      <w:pPr>
        <w:pStyle w:val="640"/>
        <w:ind w:firstLine="720"/>
        <w:jc w:val="both"/>
        <w:spacing w:line="360" w:lineRule="exact"/>
      </w:pPr>
      <w:r>
        <w:rPr>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r/>
    </w:p>
    <w:p>
      <w:pPr>
        <w:pStyle w:val="640"/>
        <w:ind w:firstLine="720"/>
        <w:jc w:val="both"/>
        <w:spacing w:line="360" w:lineRule="exact"/>
      </w:pPr>
      <w:r>
        <w:rPr>
          <w:sz w:val="28"/>
          <w:szCs w:val="28"/>
        </w:rPr>
        <w:t xml:space="preserve">8.1. Органы ТОС могут выдвигать инициативный проект в качестве инициаторов проекта.</w:t>
      </w:r>
      <w:r/>
    </w:p>
    <w:p>
      <w:pPr>
        <w:pStyle w:val="640"/>
        <w:ind w:firstLine="720"/>
        <w:jc w:val="both"/>
        <w:spacing w:line="360" w:lineRule="exact"/>
        <w:rPr>
          <w:sz w:val="28"/>
          <w:szCs w:val="28"/>
        </w:rPr>
      </w:pPr>
      <w:r>
        <w:rPr>
          <w:sz w:val="28"/>
          <w:szCs w:val="28"/>
        </w:rPr>
        <w:t xml:space="preserve">9. В уставе ТОС устанавливаются:</w:t>
      </w:r>
      <w:r>
        <w:rPr>
          <w:sz w:val="28"/>
          <w:szCs w:val="28"/>
        </w:rPr>
      </w:r>
    </w:p>
    <w:p>
      <w:pPr>
        <w:pStyle w:val="640"/>
        <w:ind w:firstLine="720"/>
        <w:jc w:val="both"/>
        <w:spacing w:line="360" w:lineRule="exact"/>
      </w:pPr>
      <w:r>
        <w:rPr>
          <w:sz w:val="28"/>
          <w:szCs w:val="28"/>
        </w:rPr>
        <w:t xml:space="preserve">1) территория, на которой оно осуществляется;</w:t>
      </w:r>
      <w:r/>
    </w:p>
    <w:p>
      <w:pPr>
        <w:pStyle w:val="640"/>
        <w:ind w:firstLine="720"/>
        <w:jc w:val="both"/>
        <w:spacing w:line="360" w:lineRule="exact"/>
      </w:pPr>
      <w:r>
        <w:rPr>
          <w:sz w:val="28"/>
          <w:szCs w:val="28"/>
        </w:rPr>
        <w:t xml:space="preserve">2) цели, задачи, формы и основные направления деятельности ТОС;</w:t>
      </w:r>
      <w:r/>
    </w:p>
    <w:p>
      <w:pPr>
        <w:pStyle w:val="640"/>
        <w:ind w:firstLine="720"/>
        <w:jc w:val="both"/>
        <w:spacing w:line="360" w:lineRule="exact"/>
      </w:pPr>
      <w:r>
        <w:rPr>
          <w:sz w:val="28"/>
          <w:szCs w:val="28"/>
        </w:rPr>
        <w:t xml:space="preserve">3) порядок формирования, прекращения полномочий, права и обязанности, срок полномочий органов ТОС;</w:t>
      </w:r>
      <w:r/>
    </w:p>
    <w:p>
      <w:pPr>
        <w:pStyle w:val="640"/>
        <w:ind w:firstLine="720"/>
        <w:jc w:val="both"/>
        <w:spacing w:line="360" w:lineRule="exact"/>
        <w:rPr>
          <w:sz w:val="28"/>
          <w:szCs w:val="28"/>
        </w:rPr>
      </w:pPr>
      <w:r>
        <w:rPr>
          <w:sz w:val="28"/>
          <w:szCs w:val="28"/>
        </w:rPr>
        <w:t xml:space="preserve">4) порядок принятия решений;</w:t>
      </w:r>
      <w:r>
        <w:rPr>
          <w:sz w:val="28"/>
          <w:szCs w:val="28"/>
        </w:rPr>
      </w:r>
    </w:p>
    <w:p>
      <w:pPr>
        <w:pStyle w:val="640"/>
        <w:ind w:firstLine="720"/>
        <w:jc w:val="both"/>
        <w:spacing w:line="360" w:lineRule="exact"/>
      </w:pPr>
      <w:r>
        <w:rPr>
          <w:sz w:val="28"/>
          <w:szCs w:val="28"/>
        </w:rPr>
        <w:t xml:space="preserve">5) порядок приобретения имущества, а также порядок пользования и распоряжения указанным имуществом и финансовыми средствами;</w:t>
      </w:r>
      <w:r/>
    </w:p>
    <w:p>
      <w:pPr>
        <w:pStyle w:val="640"/>
        <w:ind w:firstLine="720"/>
        <w:jc w:val="both"/>
        <w:spacing w:line="360" w:lineRule="exact"/>
        <w:rPr>
          <w:sz w:val="28"/>
          <w:szCs w:val="28"/>
        </w:rPr>
      </w:pPr>
      <w:r>
        <w:rPr>
          <w:sz w:val="28"/>
          <w:szCs w:val="28"/>
        </w:rPr>
        <w:t xml:space="preserve">6) порядок прекращения осуществления ТОС.</w:t>
      </w:r>
      <w:r>
        <w:rPr>
          <w:sz w:val="28"/>
          <w:szCs w:val="28"/>
        </w:rPr>
      </w:r>
    </w:p>
    <w:p>
      <w:pPr>
        <w:pStyle w:val="640"/>
        <w:ind w:firstLine="720"/>
        <w:jc w:val="both"/>
        <w:spacing w:line="360" w:lineRule="exact"/>
        <w:rPr>
          <w:sz w:val="28"/>
          <w:szCs w:val="28"/>
          <w:highlight w:val="none"/>
        </w:rPr>
      </w:pPr>
      <w:r>
        <w:rPr>
          <w:sz w:val="28"/>
          <w:szCs w:val="28"/>
        </w:rPr>
        <w:t xml:space="preserve">10. Порядок организации и осуществления ТОС,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сельской Думой.</w:t>
      </w:r>
      <w:r/>
    </w:p>
    <w:p>
      <w:pPr>
        <w:ind w:firstLine="720"/>
        <w:jc w:val="both"/>
        <w:spacing w:line="360" w:lineRule="exact"/>
      </w:pPr>
      <w:r/>
      <w:r/>
    </w:p>
    <w:p>
      <w:pPr>
        <w:ind w:left="0" w:right="0" w:firstLine="0"/>
        <w:jc w:val="both"/>
        <w:spacing w:before="150" w:after="240"/>
        <w:shd w:val="clear" w:color="ffffff" w:fill="ffffff"/>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color w:val="000000"/>
          <w:sz w:val="28"/>
        </w:rPr>
        <w:t xml:space="preserve">Статья 16.1. Староста сельского населенного пункта</w:t>
      </w:r>
      <w:r/>
    </w:p>
    <w:p>
      <w:pPr>
        <w:ind w:left="0" w:right="0" w:firstLine="0"/>
        <w:jc w:val="both"/>
        <w:spacing w:before="0" w:after="0"/>
        <w:shd w:val="clear" w:color="ffffff" w:fill="ffffff"/>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может назначаться староста сельс</w:t>
      </w:r>
      <w:r>
        <w:rPr>
          <w:rFonts w:ascii="Times New Roman" w:hAnsi="Times New Roman" w:eastAsia="Times New Roman" w:cs="Times New Roman"/>
          <w:color w:val="000000"/>
          <w:sz w:val="28"/>
        </w:rPr>
        <w:t xml:space="preserve">кого населенного пункта.</w:t>
      </w:r>
      <w:r/>
    </w:p>
    <w:p>
      <w:pPr>
        <w:ind w:left="0" w:right="0" w:firstLine="0"/>
        <w:jc w:val="both"/>
        <w:spacing w:before="0" w:after="0"/>
        <w:shd w:val="clear" w:color="ffffff" w:fill="ffffff"/>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       2. Староста сельского населенного пункта назначается сельской Думой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w:t>
      </w:r>
      <w:r>
        <w:rPr>
          <w:rFonts w:ascii="Times New Roman" w:hAnsi="Times New Roman" w:eastAsia="Times New Roman" w:cs="Times New Roman"/>
          <w:color w:val="000000"/>
          <w:sz w:val="28"/>
        </w:rPr>
        <w:t xml:space="preserve">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w:t>
      </w:r>
      <w:r>
        <w:rPr>
          <w:rFonts w:ascii="Times New Roman" w:hAnsi="Times New Roman" w:eastAsia="Times New Roman" w:cs="Times New Roman"/>
          <w:color w:val="000000"/>
          <w:sz w:val="28"/>
        </w:rPr>
        <w:t xml:space="preserve">селенного пункта.».</w:t>
      </w:r>
      <w:r/>
    </w:p>
    <w:p>
      <w:pPr>
        <w:ind w:left="0" w:right="0" w:firstLine="0"/>
        <w:jc w:val="both"/>
        <w:spacing w:before="0" w:after="0"/>
        <w:shd w:val="clear" w:color="ffffff" w:fill="ffffff"/>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      3. Срок полномочий старосты сельского населенного пункта составляет пять лет.</w:t>
      </w:r>
      <w:r/>
    </w:p>
    <w:p>
      <w:pPr>
        <w:ind w:left="0" w:right="0" w:firstLine="0"/>
        <w:jc w:val="both"/>
        <w:spacing w:before="0" w:after="0"/>
        <w:shd w:val="clear" w:color="ffffff" w:fill="ffffff"/>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       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1 - 7 части 10 статьи 40 Федерального закона «Об о</w:t>
      </w:r>
      <w:r>
        <w:rPr>
          <w:rFonts w:ascii="Times New Roman" w:hAnsi="Times New Roman" w:eastAsia="Times New Roman" w:cs="Times New Roman"/>
          <w:color w:val="000000"/>
          <w:sz w:val="28"/>
        </w:rPr>
        <w:t xml:space="preserve">бщих принципах организации местного самоуправления в Российской Федерации». </w:t>
      </w:r>
      <w:r/>
    </w:p>
    <w:p>
      <w:pPr>
        <w:ind w:left="0" w:right="0" w:firstLine="0"/>
        <w:jc w:val="both"/>
        <w:spacing w:before="0" w:after="0"/>
        <w:shd w:val="clear" w:color="ffffff" w:fill="ffffff"/>
        <w:rPr>
          <w:rFonts w:ascii="Times New Roman" w:hAnsi="Times New Roman" w:eastAsia="Times New Roman" w:cs="Times New Roman"/>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8"/>
        </w:rPr>
        <w:t xml:space="preserve">     4. 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w:t>
      </w:r>
      <w:r>
        <w:rPr>
          <w:rFonts w:ascii="Times New Roman" w:hAnsi="Times New Roman" w:eastAsia="Times New Roman" w:cs="Times New Roman"/>
          <w:color w:val="000000"/>
          <w:sz w:val="28"/>
        </w:rPr>
        <w:t xml:space="preserve">ополнительными полномочиями, предусмотренными статьей 3 Закона Кировской области  от 09.04.2019 №249-ЗО «О регулировании отдельных вопросов, связанных с деятельностью старосты сельского населенного пункта на территории Кировской области»</w:t>
      </w:r>
      <w:r/>
    </w:p>
    <w:p>
      <w:pPr>
        <w:ind w:firstLine="720"/>
        <w:jc w:val="both"/>
        <w:spacing w:line="360" w:lineRule="exact"/>
        <w:rPr>
          <w:b/>
          <w:bCs/>
        </w:rPr>
      </w:pPr>
      <w:r>
        <w:rPr>
          <w:rFonts w:ascii="Calibri" w:hAnsi="Calibri" w:eastAsia="Calibri" w:cs="Calibri"/>
          <w:color w:val="000000"/>
          <w:sz w:val="28"/>
        </w:rPr>
        <w:t xml:space="preserve">      5. Гарантии деятельности и иные вопросы статуса старосты сельского населенного пункта могут устанавливаться нормативным правовым актом сельской Думы в соответствии с законом Кировской области.</w:t>
      </w:r>
      <w:r>
        <w:rPr>
          <w:sz w:val="28"/>
          <w:szCs w:val="28"/>
          <w:highlight w:val="none"/>
        </w:rPr>
        <w:t xml:space="preserve"> </w:t>
      </w:r>
      <w:r>
        <w:rPr>
          <w:b/>
          <w:bCs/>
          <w:sz w:val="28"/>
          <w:szCs w:val="28"/>
          <w:highlight w:val="none"/>
        </w:rPr>
        <w:t xml:space="preserve">(изменения внесены решением Бурашевской сельской Думы от 14.06.2024)</w:t>
      </w:r>
      <w:r>
        <w:rPr>
          <w:b/>
          <w:bCs/>
          <w:sz w:val="28"/>
          <w:szCs w:val="28"/>
          <w:highlight w:val="none"/>
        </w:rP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rPr>
          <w:b/>
          <w:bCs/>
          <w:sz w:val="28"/>
          <w:szCs w:val="28"/>
        </w:rPr>
      </w:pPr>
      <w:r>
        <w:rPr>
          <w:b/>
          <w:bCs/>
          <w:sz w:val="28"/>
          <w:szCs w:val="28"/>
        </w:rPr>
        <w:t xml:space="preserve">Статья 17. Публичные слушания, общественные обсуждения</w:t>
      </w:r>
      <w:r>
        <w:rPr>
          <w:b/>
          <w:bCs/>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w:t>
      </w:r>
      <w:r>
        <w:rPr>
          <w:sz w:val="28"/>
          <w:szCs w:val="28"/>
        </w:rPr>
        <w:t xml:space="preserve">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r/>
    </w:p>
    <w:p>
      <w:pPr>
        <w:pStyle w:val="640"/>
        <w:ind w:firstLine="720"/>
        <w:jc w:val="both"/>
        <w:spacing w:line="360" w:lineRule="exact"/>
        <w:rPr>
          <w:sz w:val="28"/>
          <w:szCs w:val="28"/>
        </w:rPr>
      </w:pPr>
      <w:r>
        <w:rPr>
          <w:sz w:val="28"/>
          <w:szCs w:val="28"/>
        </w:rPr>
        <w:t xml:space="preserve">2. На публичные слушания в обязательном порядке выносятся:</w:t>
      </w:r>
      <w:r>
        <w:rPr>
          <w:sz w:val="28"/>
          <w:szCs w:val="28"/>
        </w:rPr>
      </w:r>
    </w:p>
    <w:p>
      <w:pPr>
        <w:pStyle w:val="640"/>
        <w:ind w:firstLine="720"/>
        <w:jc w:val="both"/>
        <w:spacing w:line="360" w:lineRule="exact"/>
      </w:pPr>
      <w:r>
        <w:rPr>
          <w:sz w:val="28"/>
          <w:szCs w:val="28"/>
        </w:rPr>
        <w:t xml:space="preserve">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w:t>
      </w:r>
      <w:r>
        <w:rPr>
          <w:sz w:val="28"/>
          <w:szCs w:val="28"/>
        </w:rPr>
        <w:t xml:space="preserve">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 </w:t>
      </w:r>
      <w:r/>
    </w:p>
    <w:p>
      <w:pPr>
        <w:pStyle w:val="640"/>
        <w:ind w:firstLine="720"/>
        <w:jc w:val="both"/>
        <w:spacing w:line="360" w:lineRule="exact"/>
      </w:pPr>
      <w:r>
        <w:rPr>
          <w:sz w:val="28"/>
          <w:szCs w:val="28"/>
        </w:rPr>
        <w:t xml:space="preserve">2) проект бюджета поселения и отчет о его исполнении;</w:t>
      </w:r>
      <w:r/>
    </w:p>
    <w:p>
      <w:pPr>
        <w:pStyle w:val="640"/>
        <w:ind w:firstLine="720"/>
        <w:jc w:val="both"/>
        <w:spacing w:line="360" w:lineRule="exact"/>
        <w:rPr>
          <w:sz w:val="28"/>
          <w:szCs w:val="28"/>
        </w:rPr>
      </w:pPr>
      <w:r>
        <w:rPr>
          <w:sz w:val="28"/>
          <w:szCs w:val="28"/>
        </w:rPr>
        <w:t xml:space="preserve">3) проект стратегии социально-экономического развития поселения;</w:t>
      </w:r>
      <w:r>
        <w:rPr>
          <w:sz w:val="28"/>
          <w:szCs w:val="28"/>
        </w:rPr>
      </w:r>
    </w:p>
    <w:p>
      <w:pPr>
        <w:pStyle w:val="663"/>
        <w:ind w:firstLine="709"/>
        <w:jc w:val="both"/>
        <w:spacing w:line="360" w:lineRule="exact"/>
      </w:pPr>
      <w:r>
        <w:rPr>
          <w:sz w:val="28"/>
          <w:szCs w:val="28"/>
        </w:rPr>
        <w:t xml:space="preserve">4) вопросы о преобразовании поселения, за исключением случаев, если в соо</w:t>
      </w:r>
      <w:r>
        <w:rPr>
          <w:sz w:val="28"/>
          <w:szCs w:val="28"/>
        </w:rPr>
        <w:t xml:space="preserve">тветствии со статьей 13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r/>
    </w:p>
    <w:p>
      <w:pPr>
        <w:pStyle w:val="640"/>
        <w:ind w:firstLine="709"/>
        <w:jc w:val="both"/>
        <w:spacing w:line="360" w:lineRule="exact"/>
      </w:pPr>
      <w:r>
        <w:rPr>
          <w:sz w:val="28"/>
          <w:szCs w:val="28"/>
        </w:rPr>
        <w:t xml:space="preserve">3. </w:t>
      </w:r>
      <w:r>
        <w:rPr>
          <w:bCs/>
          <w:sz w:val="28"/>
          <w:szCs w:val="28"/>
        </w:rPr>
        <w:t xml:space="preserve">Порядок организации и проведения публичных слушаний определяется  нормативным правовым актом сельской Думы и должен предусматривать заблаговременное оповещение жителей поселения о времени и месте проведения публичных слушаний, заблаго</w:t>
      </w:r>
      <w:r>
        <w:rPr>
          <w:bCs/>
          <w:sz w:val="28"/>
          <w:szCs w:val="28"/>
        </w:rPr>
        <w:t xml:space="preserve">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r/>
    </w:p>
    <w:p>
      <w:pPr>
        <w:pStyle w:val="640"/>
        <w:ind w:firstLine="709"/>
        <w:jc w:val="both"/>
        <w:spacing w:line="360" w:lineRule="exact"/>
        <w:rPr>
          <w:sz w:val="28"/>
          <w:szCs w:val="28"/>
          <w:lang w:eastAsia="ru-RU"/>
        </w:rPr>
      </w:pPr>
      <w:r>
        <w:rPr>
          <w:sz w:val="28"/>
          <w:szCs w:val="28"/>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w:t>
      </w:r>
      <w:r>
        <w:rPr>
          <w:sz w:val="28"/>
          <w:szCs w:val="28"/>
        </w:rPr>
        <w:t xml:space="preserve">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w:t>
      </w:r>
      <w:r>
        <w:rPr>
          <w:sz w:val="28"/>
          <w:szCs w:val="28"/>
        </w:rPr>
        <w:t xml:space="preserve">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w:t>
      </w:r>
      <w:r>
        <w:rPr>
          <w:sz w:val="28"/>
          <w:szCs w:val="28"/>
        </w:rPr>
        <w:t xml:space="preserve">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Pr>
          <w:sz w:val="28"/>
          <w:szCs w:val="28"/>
          <w:lang w:eastAsia="ru-RU"/>
        </w:rPr>
      </w:r>
    </w:p>
    <w:p>
      <w:pPr>
        <w:pStyle w:val="640"/>
        <w:ind w:firstLine="720"/>
        <w:jc w:val="both"/>
        <w:spacing w:line="360" w:lineRule="exact"/>
        <w:rPr>
          <w:b/>
          <w:bCs/>
          <w:sz w:val="28"/>
          <w:szCs w:val="28"/>
          <w:lang w:eastAsia="ru-RU"/>
        </w:rPr>
      </w:pPr>
      <w:r>
        <w:rPr>
          <w:b/>
          <w:bCs/>
          <w:sz w:val="28"/>
          <w:szCs w:val="28"/>
          <w:lang w:eastAsia="ru-RU"/>
        </w:rPr>
      </w:r>
      <w:r>
        <w:rPr>
          <w:b/>
          <w:bCs/>
          <w:sz w:val="28"/>
          <w:szCs w:val="28"/>
          <w:lang w:eastAsia="ru-RU"/>
        </w:rPr>
      </w:r>
    </w:p>
    <w:p>
      <w:pPr>
        <w:pStyle w:val="640"/>
        <w:ind w:firstLine="720"/>
        <w:jc w:val="both"/>
        <w:spacing w:line="360" w:lineRule="exact"/>
        <w:rPr>
          <w:b/>
          <w:bCs/>
          <w:sz w:val="28"/>
          <w:szCs w:val="28"/>
        </w:rPr>
      </w:pPr>
      <w:r>
        <w:rPr>
          <w:b/>
          <w:bCs/>
          <w:sz w:val="28"/>
          <w:szCs w:val="28"/>
        </w:rPr>
        <w:t xml:space="preserve">Статья 18. Собрание граждан</w:t>
      </w:r>
      <w:r>
        <w:rPr>
          <w:b/>
          <w:bCs/>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tabs>
          <w:tab w:val="left" w:pos="-851" w:leader="none"/>
          <w:tab w:val="clear" w:pos="709" w:leader="none"/>
        </w:tabs>
      </w:pPr>
      <w:r>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поселения,</w:t>
      </w:r>
      <w:r>
        <w:rPr>
          <w:color w:val="ff0000"/>
          <w:sz w:val="28"/>
          <w:szCs w:val="28"/>
        </w:rPr>
        <w:t xml:space="preserve"> </w:t>
      </w:r>
      <w:r>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r/>
    </w:p>
    <w:p>
      <w:pPr>
        <w:pStyle w:val="663"/>
        <w:ind w:firstLine="708"/>
        <w:jc w:val="both"/>
        <w:spacing w:line="360" w:lineRule="exact"/>
      </w:pPr>
      <w:r>
        <w:rPr>
          <w:sz w:val="28"/>
          <w:szCs w:val="28"/>
        </w:rPr>
        <w:t xml:space="preserve">2. Собрание граждан проводится по инициативе населения, сельской Думы, главы поселения, а также в случаях, предусмотренных уставом ТОС.</w:t>
      </w:r>
      <w:r/>
    </w:p>
    <w:p>
      <w:pPr>
        <w:pStyle w:val="640"/>
        <w:ind w:firstLine="720"/>
        <w:jc w:val="both"/>
        <w:spacing w:line="360" w:lineRule="exact"/>
        <w:tabs>
          <w:tab w:val="left" w:pos="-1134" w:leader="none"/>
          <w:tab w:val="clear" w:pos="709" w:leader="none"/>
        </w:tabs>
      </w:pPr>
      <w:r>
        <w:rPr>
          <w:sz w:val="28"/>
          <w:szCs w:val="28"/>
        </w:rPr>
        <w:t xml:space="preserve">Собрание граждан, проводимое по инициативе сельской Думы или главы поселения, назначается соответственно сельской Думой или главой поселения.</w:t>
      </w:r>
      <w:r/>
    </w:p>
    <w:p>
      <w:pPr>
        <w:pStyle w:val="640"/>
        <w:ind w:firstLine="720"/>
        <w:jc w:val="both"/>
        <w:spacing w:line="360" w:lineRule="exact"/>
      </w:pPr>
      <w:r>
        <w:rPr>
          <w:sz w:val="28"/>
          <w:szCs w:val="28"/>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решением сельской Думы. </w:t>
      </w:r>
      <w:r/>
    </w:p>
    <w:p>
      <w:pPr>
        <w:pStyle w:val="640"/>
        <w:ind w:firstLine="720"/>
        <w:jc w:val="both"/>
        <w:spacing w:line="360" w:lineRule="exact"/>
      </w:pPr>
      <w:r>
        <w:rPr>
          <w:sz w:val="28"/>
          <w:szCs w:val="28"/>
        </w:rPr>
        <w:t xml:space="preserve">Порядок назначения и проведения собрания граждан в целях осуществления ТОС определяется уставом ТОС.</w:t>
      </w:r>
      <w:r/>
    </w:p>
    <w:p>
      <w:pPr>
        <w:pStyle w:val="640"/>
        <w:ind w:firstLine="720"/>
        <w:jc w:val="both"/>
        <w:spacing w:line="360" w:lineRule="exact"/>
      </w:pPr>
      <w:r>
        <w:rPr>
          <w:sz w:val="28"/>
          <w:szCs w:val="28"/>
        </w:rPr>
        <w:t xml:space="preserve">В собрании граждан по вопросам внесения инициативных проектов и их рассмотрения вп</w:t>
      </w:r>
      <w:r>
        <w:rPr>
          <w:sz w:val="28"/>
          <w:szCs w:val="28"/>
        </w:rPr>
        <w:t xml:space="preserve">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сельской Думы.</w:t>
      </w:r>
      <w:r/>
    </w:p>
    <w:p>
      <w:pPr>
        <w:pStyle w:val="640"/>
        <w:ind w:firstLine="720"/>
        <w:jc w:val="both"/>
        <w:spacing w:line="360" w:lineRule="exact"/>
        <w:tabs>
          <w:tab w:val="left" w:pos="-709" w:leader="none"/>
          <w:tab w:val="clear" w:pos="709" w:leader="none"/>
        </w:tabs>
      </w:pPr>
      <w:r>
        <w:rPr>
          <w:sz w:val="28"/>
          <w:szCs w:val="28"/>
        </w:rPr>
        <w:t xml:space="preserve">4. Собрание граждан может принимать о</w:t>
      </w:r>
      <w:r>
        <w:rPr>
          <w:sz w:val="28"/>
          <w:szCs w:val="28"/>
        </w:rPr>
        <w:t xml:space="preserve">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p>
    <w:p>
      <w:pPr>
        <w:pStyle w:val="640"/>
        <w:ind w:firstLine="720"/>
        <w:jc w:val="both"/>
        <w:spacing w:line="360" w:lineRule="exact"/>
        <w:tabs>
          <w:tab w:val="clear" w:pos="709" w:leader="none"/>
          <w:tab w:val="left" w:pos="993" w:leader="none"/>
        </w:tabs>
      </w:pPr>
      <w:r>
        <w:rPr>
          <w:sz w:val="28"/>
          <w:szCs w:val="28"/>
        </w:rPr>
        <w:t xml:space="preserve">5. Обращени</w:t>
      </w:r>
      <w:r>
        <w:rPr>
          <w:sz w:val="28"/>
          <w:szCs w:val="28"/>
        </w:rPr>
        <w:t xml:space="preserve">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r/>
    </w:p>
    <w:p>
      <w:pPr>
        <w:pStyle w:val="640"/>
        <w:ind w:firstLine="720"/>
        <w:jc w:val="both"/>
        <w:spacing w:line="360" w:lineRule="exact"/>
        <w:tabs>
          <w:tab w:val="left" w:pos="-709" w:leader="none"/>
          <w:tab w:val="clear" w:pos="709" w:leader="none"/>
        </w:tabs>
      </w:pPr>
      <w:r>
        <w:rPr>
          <w:sz w:val="28"/>
          <w:szCs w:val="28"/>
        </w:rPr>
        <w:t xml:space="preserve">6. Итоги собрания граждан подлежат официальному опубликованию (обнародованию). </w:t>
      </w:r>
      <w:r/>
    </w:p>
    <w:p>
      <w:pPr>
        <w:pStyle w:val="640"/>
        <w:ind w:firstLine="720"/>
        <w:jc w:val="both"/>
        <w:spacing w:line="360" w:lineRule="exact"/>
        <w:tabs>
          <w:tab w:val="left" w:pos="-709" w:leader="none"/>
          <w:tab w:val="clear" w:pos="709" w:leader="none"/>
        </w:tabs>
        <w:rPr>
          <w:sz w:val="28"/>
          <w:szCs w:val="28"/>
        </w:rPr>
      </w:pPr>
      <w:r>
        <w:rPr>
          <w:sz w:val="28"/>
          <w:szCs w:val="28"/>
        </w:rPr>
      </w:r>
      <w:r>
        <w:rPr>
          <w:sz w:val="28"/>
          <w:szCs w:val="28"/>
        </w:rPr>
      </w:r>
    </w:p>
    <w:p>
      <w:pPr>
        <w:pStyle w:val="640"/>
        <w:ind w:firstLine="720"/>
        <w:jc w:val="both"/>
        <w:spacing w:line="360" w:lineRule="exact"/>
        <w:rPr>
          <w:b/>
          <w:bCs/>
          <w:sz w:val="28"/>
          <w:szCs w:val="28"/>
        </w:rPr>
      </w:pPr>
      <w:r>
        <w:rPr>
          <w:b/>
          <w:bCs/>
          <w:sz w:val="28"/>
          <w:szCs w:val="28"/>
        </w:rPr>
        <w:t xml:space="preserve">Статья 19. Конференция граждан (собрание делегатов)</w:t>
      </w:r>
      <w:r>
        <w:rPr>
          <w:b/>
          <w:bCs/>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В случае невозможности проведения собрания граждан, для обсуждения вопросов местного значения поселения, информирования населения о деятельности органов и должностных лиц местного самоуправления, могут проводиться конференции граждан. </w:t>
      </w:r>
      <w:r/>
    </w:p>
    <w:p>
      <w:pPr>
        <w:pStyle w:val="640"/>
        <w:ind w:firstLine="720"/>
        <w:jc w:val="both"/>
        <w:spacing w:line="360" w:lineRule="exact"/>
        <w:rPr>
          <w:sz w:val="28"/>
          <w:szCs w:val="28"/>
        </w:rPr>
      </w:pPr>
      <w:r>
        <w:rPr>
          <w:sz w:val="28"/>
          <w:szCs w:val="28"/>
        </w:rPr>
        <w:t xml:space="preserve">2. Конференция граждан по указанным в части 1 настоящей статьи вопросам проводится по инициативе, оформленной в виде решения:</w:t>
      </w:r>
      <w:r>
        <w:rPr>
          <w:sz w:val="28"/>
          <w:szCs w:val="28"/>
        </w:rPr>
      </w:r>
    </w:p>
    <w:p>
      <w:pPr>
        <w:pStyle w:val="640"/>
        <w:ind w:firstLine="720"/>
        <w:jc w:val="both"/>
        <w:spacing w:line="360" w:lineRule="exact"/>
        <w:rPr>
          <w:sz w:val="28"/>
          <w:szCs w:val="28"/>
        </w:rPr>
      </w:pPr>
      <w:r>
        <w:rPr>
          <w:sz w:val="28"/>
          <w:szCs w:val="28"/>
        </w:rPr>
        <w:t xml:space="preserve">1) сельской Думы;</w:t>
      </w:r>
      <w:r>
        <w:rPr>
          <w:sz w:val="28"/>
          <w:szCs w:val="28"/>
        </w:rPr>
      </w:r>
    </w:p>
    <w:p>
      <w:pPr>
        <w:pStyle w:val="640"/>
        <w:ind w:firstLine="720"/>
        <w:jc w:val="both"/>
        <w:spacing w:line="360" w:lineRule="exact"/>
        <w:rPr>
          <w:sz w:val="28"/>
          <w:szCs w:val="28"/>
        </w:rPr>
      </w:pPr>
      <w:r>
        <w:rPr>
          <w:sz w:val="28"/>
          <w:szCs w:val="28"/>
        </w:rPr>
        <w:t xml:space="preserve">2) главы поселения;</w:t>
      </w:r>
      <w:r>
        <w:rPr>
          <w:sz w:val="28"/>
          <w:szCs w:val="28"/>
        </w:rPr>
      </w:r>
    </w:p>
    <w:p>
      <w:pPr>
        <w:pStyle w:val="640"/>
        <w:ind w:firstLine="720"/>
        <w:jc w:val="both"/>
        <w:spacing w:line="360" w:lineRule="exact"/>
        <w:rPr>
          <w:sz w:val="28"/>
          <w:szCs w:val="28"/>
        </w:rPr>
      </w:pPr>
      <w:r>
        <w:rPr>
          <w:sz w:val="28"/>
          <w:szCs w:val="28"/>
        </w:rPr>
        <w:t xml:space="preserve">3) администрации поселения.</w:t>
      </w:r>
      <w:r>
        <w:rPr>
          <w:sz w:val="28"/>
          <w:szCs w:val="28"/>
        </w:rPr>
      </w:r>
    </w:p>
    <w:p>
      <w:pPr>
        <w:pStyle w:val="640"/>
        <w:ind w:firstLine="720"/>
        <w:jc w:val="both"/>
        <w:spacing w:line="360" w:lineRule="exact"/>
      </w:pPr>
      <w:r>
        <w:rPr>
          <w:sz w:val="28"/>
          <w:szCs w:val="28"/>
        </w:rPr>
        <w:t xml:space="preserve">3. Избрание делегатов – участников конференции граждан осуществляется собраниями граждан, проводимыми в соответствии с нормативными правовыми актами сельской Думы, уставами ТОС.</w:t>
      </w:r>
      <w:r/>
    </w:p>
    <w:p>
      <w:pPr>
        <w:pStyle w:val="640"/>
        <w:ind w:firstLine="720"/>
        <w:jc w:val="both"/>
        <w:spacing w:line="360" w:lineRule="exact"/>
        <w:tabs>
          <w:tab w:val="left" w:pos="-709" w:leader="none"/>
          <w:tab w:val="clear" w:pos="709" w:leader="none"/>
        </w:tabs>
      </w:pPr>
      <w:r>
        <w:rPr>
          <w:sz w:val="28"/>
          <w:szCs w:val="28"/>
        </w:rPr>
        <w:t xml:space="preserve">4. Порядок назначения и проведения конференции граждан, а также полномочия конференции граждан определяется Положением о собраниях и конференциях граждан, утверждаемым решением сельской Думы, уставами ТОС.</w:t>
      </w:r>
      <w:r/>
    </w:p>
    <w:p>
      <w:pPr>
        <w:pStyle w:val="640"/>
        <w:ind w:firstLine="720"/>
        <w:jc w:val="both"/>
        <w:spacing w:line="360" w:lineRule="exact"/>
        <w:tabs>
          <w:tab w:val="left" w:pos="-709" w:leader="none"/>
          <w:tab w:val="clear" w:pos="709" w:leader="none"/>
        </w:tabs>
      </w:pPr>
      <w:r>
        <w:rPr>
          <w:sz w:val="28"/>
          <w:szCs w:val="28"/>
        </w:rPr>
        <w:t xml:space="preserve">5. Итоги конференции граждан подлежат официальному опубликованию (обнародованию).</w:t>
      </w:r>
      <w:r/>
    </w:p>
    <w:p>
      <w:pPr>
        <w:pStyle w:val="640"/>
        <w:ind w:firstLine="720"/>
        <w:jc w:val="both"/>
        <w:spacing w:line="360" w:lineRule="exact"/>
        <w:tabs>
          <w:tab w:val="left" w:pos="-709" w:leader="none"/>
          <w:tab w:val="clear" w:pos="709" w:leader="none"/>
        </w:tabs>
        <w:rPr>
          <w:sz w:val="28"/>
          <w:szCs w:val="28"/>
        </w:rPr>
      </w:pPr>
      <w:r>
        <w:rPr>
          <w:sz w:val="28"/>
          <w:szCs w:val="28"/>
        </w:rPr>
      </w:r>
      <w:r>
        <w:rPr>
          <w:sz w:val="28"/>
          <w:szCs w:val="28"/>
        </w:rPr>
      </w:r>
    </w:p>
    <w:p>
      <w:pPr>
        <w:pStyle w:val="640"/>
        <w:ind w:firstLine="720"/>
        <w:jc w:val="both"/>
        <w:spacing w:line="360" w:lineRule="exact"/>
        <w:rPr>
          <w:b/>
          <w:bCs/>
          <w:sz w:val="28"/>
          <w:szCs w:val="28"/>
        </w:rPr>
      </w:pPr>
      <w:r>
        <w:rPr>
          <w:b/>
          <w:bCs/>
          <w:sz w:val="28"/>
          <w:szCs w:val="28"/>
        </w:rPr>
        <w:t xml:space="preserve">Статья 20. Опрос граждан</w:t>
      </w:r>
      <w:r>
        <w:rPr>
          <w:b/>
          <w:bCs/>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rPr>
          <w:sz w:val="28"/>
          <w:szCs w:val="28"/>
        </w:rPr>
      </w:pPr>
      <w:r>
        <w:rPr>
          <w:sz w:val="28"/>
          <w:szCs w:val="28"/>
        </w:rPr>
        <w:t xml:space="preserve">1. Опрос граждан проводится на всей территории поселения или на</w:t>
      </w:r>
      <w:r>
        <w:rPr>
          <w:sz w:val="28"/>
          <w:szCs w:val="28"/>
        </w:rPr>
        <w:t xml:space="preserve">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поселения, а также органами государственной власти. Результаты опроса носят рекомендательный характер. </w:t>
      </w:r>
      <w:r>
        <w:rPr>
          <w:sz w:val="28"/>
          <w:szCs w:val="28"/>
        </w:rPr>
      </w:r>
    </w:p>
    <w:p>
      <w:pPr>
        <w:pStyle w:val="640"/>
        <w:ind w:firstLine="720"/>
        <w:jc w:val="both"/>
        <w:spacing w:line="360" w:lineRule="exact"/>
      </w:pPr>
      <w:r>
        <w:rPr>
          <w:sz w:val="28"/>
          <w:szCs w:val="28"/>
        </w:rPr>
        <w:t xml:space="preserve">В опросе могут принимать участие жители поселения, обладающие избирательным правом.</w:t>
      </w:r>
      <w:r>
        <w:rPr>
          <w:color w:val="ff0000"/>
          <w:sz w:val="28"/>
          <w:szCs w:val="28"/>
        </w:rPr>
        <w:t xml:space="preserve"> </w:t>
      </w:r>
      <w:r>
        <w:rPr>
          <w:sz w:val="28"/>
          <w:szCs w:val="28"/>
        </w:rPr>
        <w:t xml:space="preserve">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p>
    <w:p>
      <w:pPr>
        <w:pStyle w:val="640"/>
        <w:ind w:firstLine="720"/>
        <w:jc w:val="both"/>
        <w:spacing w:line="360" w:lineRule="exact"/>
      </w:pPr>
      <w:r>
        <w:rPr>
          <w:sz w:val="28"/>
          <w:szCs w:val="28"/>
        </w:rPr>
        <w:t xml:space="preserve">2. Опрос граждан проводится по инициативе:</w:t>
      </w:r>
      <w:r/>
    </w:p>
    <w:p>
      <w:pPr>
        <w:pStyle w:val="640"/>
        <w:ind w:firstLine="720"/>
        <w:jc w:val="both"/>
        <w:spacing w:line="360" w:lineRule="exact"/>
      </w:pPr>
      <w:r>
        <w:rPr>
          <w:sz w:val="28"/>
          <w:szCs w:val="28"/>
        </w:rPr>
        <w:t xml:space="preserve">1) сельской Думы или главы поселения по вопросам местного значения;</w:t>
      </w:r>
      <w:r/>
    </w:p>
    <w:p>
      <w:pPr>
        <w:pStyle w:val="640"/>
        <w:ind w:firstLine="720"/>
        <w:jc w:val="both"/>
        <w:spacing w:line="360" w:lineRule="exact"/>
      </w:pPr>
      <w:r>
        <w:rPr>
          <w:sz w:val="28"/>
          <w:szCs w:val="28"/>
        </w:rPr>
        <w:t xml:space="preserve">2) органов государственной власти Кировской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r/>
    </w:p>
    <w:p>
      <w:pPr>
        <w:pStyle w:val="640"/>
        <w:ind w:firstLine="720"/>
        <w:jc w:val="both"/>
        <w:spacing w:line="360" w:lineRule="exact"/>
        <w:rPr>
          <w:sz w:val="28"/>
          <w:szCs w:val="28"/>
        </w:rPr>
      </w:pPr>
      <w:r>
        <w:rPr>
          <w:sz w:val="28"/>
          <w:szCs w:val="28"/>
        </w:rPr>
        <w:t xml:space="preserve">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sz w:val="28"/>
          <w:szCs w:val="28"/>
        </w:rPr>
      </w:r>
    </w:p>
    <w:p>
      <w:pPr>
        <w:pStyle w:val="640"/>
        <w:ind w:firstLine="720"/>
        <w:jc w:val="both"/>
        <w:spacing w:line="360" w:lineRule="exact"/>
      </w:pPr>
      <w:r>
        <w:rPr>
          <w:sz w:val="28"/>
          <w:szCs w:val="28"/>
        </w:rPr>
        <w:t xml:space="preserve">Такая инициатива выражается в принятии указанными органами или должностным лицом соответствующего акта.</w:t>
      </w:r>
      <w:r/>
    </w:p>
    <w:p>
      <w:pPr>
        <w:pStyle w:val="640"/>
        <w:ind w:firstLine="720"/>
        <w:jc w:val="both"/>
        <w:spacing w:line="360" w:lineRule="exact"/>
      </w:pPr>
      <w:r>
        <w:rPr>
          <w:sz w:val="28"/>
          <w:szCs w:val="28"/>
        </w:rPr>
        <w:t xml:space="preserve">3. Порядок назначения и проведения опроса граждан определяются нормативным правовым актом сельской Думы в соответствии с законом Кировской области.</w:t>
      </w:r>
      <w:r/>
    </w:p>
    <w:p>
      <w:pPr>
        <w:pStyle w:val="640"/>
        <w:ind w:firstLine="720"/>
        <w:jc w:val="both"/>
        <w:spacing w:line="360" w:lineRule="exact"/>
      </w:pPr>
      <w:r>
        <w:rPr>
          <w:sz w:val="28"/>
          <w:szCs w:val="28"/>
        </w:rPr>
        <w:t xml:space="preserve">4. Опрос граждан назначается сельской Думой. </w:t>
      </w:r>
      <w:r/>
    </w:p>
    <w:p>
      <w:pPr>
        <w:pStyle w:val="640"/>
        <w:ind w:firstLine="720"/>
        <w:jc w:val="both"/>
        <w:spacing w:line="360" w:lineRule="exact"/>
      </w:pPr>
      <w:r>
        <w:rPr>
          <w:sz w:val="28"/>
          <w:szCs w:val="28"/>
        </w:rPr>
        <w:t xml:space="preserve">Для проведения опроса граждан может использоваться официальный сайт поселения в информационно-телекоммуникационной сети «Интернет».</w:t>
      </w:r>
      <w:r/>
    </w:p>
    <w:p>
      <w:pPr>
        <w:pStyle w:val="640"/>
        <w:ind w:firstLine="720"/>
        <w:jc w:val="both"/>
        <w:spacing w:line="360" w:lineRule="exact"/>
      </w:pPr>
      <w:r>
        <w:rPr>
          <w:sz w:val="28"/>
          <w:szCs w:val="28"/>
        </w:rPr>
        <w:t xml:space="preserve">Решение сельской Думы о назначении опроса граждан должно быть опубликовано (обнародовано) в течение 5 дней с момента его подписания, но не позднее чем за десять дней до дня проведения опроса. Такое решение должно определять:</w:t>
      </w:r>
      <w:r/>
    </w:p>
    <w:p>
      <w:pPr>
        <w:pStyle w:val="640"/>
        <w:ind w:firstLine="720"/>
        <w:jc w:val="both"/>
        <w:spacing w:line="360" w:lineRule="exact"/>
      </w:pPr>
      <w:r>
        <w:rPr>
          <w:sz w:val="28"/>
          <w:szCs w:val="28"/>
        </w:rPr>
        <w:t xml:space="preserve">1) дату и сроки проведения опроса;</w:t>
      </w:r>
      <w:r/>
    </w:p>
    <w:p>
      <w:pPr>
        <w:pStyle w:val="640"/>
        <w:ind w:firstLine="720"/>
        <w:jc w:val="both"/>
        <w:spacing w:line="360" w:lineRule="exact"/>
      </w:pPr>
      <w:r>
        <w:rPr>
          <w:sz w:val="28"/>
          <w:szCs w:val="28"/>
        </w:rPr>
        <w:t xml:space="preserve">2) формулировку вопроса (вопросов), предлагаемого (предлагаемых) при проведении опроса;</w:t>
      </w:r>
      <w:r/>
    </w:p>
    <w:p>
      <w:pPr>
        <w:pStyle w:val="640"/>
        <w:ind w:firstLine="720"/>
        <w:jc w:val="both"/>
        <w:spacing w:line="360" w:lineRule="exact"/>
        <w:rPr>
          <w:sz w:val="28"/>
          <w:szCs w:val="28"/>
        </w:rPr>
      </w:pPr>
      <w:r>
        <w:rPr>
          <w:sz w:val="28"/>
          <w:szCs w:val="28"/>
        </w:rPr>
        <w:t xml:space="preserve">3) методику проведения опроса;</w:t>
      </w:r>
      <w:r>
        <w:rPr>
          <w:sz w:val="28"/>
          <w:szCs w:val="28"/>
        </w:rPr>
      </w:r>
    </w:p>
    <w:p>
      <w:pPr>
        <w:pStyle w:val="640"/>
        <w:ind w:firstLine="720"/>
        <w:jc w:val="both"/>
        <w:spacing w:line="360" w:lineRule="exact"/>
        <w:rPr>
          <w:sz w:val="28"/>
          <w:szCs w:val="28"/>
        </w:rPr>
      </w:pPr>
      <w:r>
        <w:rPr>
          <w:sz w:val="28"/>
          <w:szCs w:val="28"/>
        </w:rPr>
        <w:t xml:space="preserve">4) форму опросного листа;</w:t>
      </w:r>
      <w:r>
        <w:rPr>
          <w:sz w:val="28"/>
          <w:szCs w:val="28"/>
        </w:rPr>
      </w:r>
    </w:p>
    <w:p>
      <w:pPr>
        <w:pStyle w:val="640"/>
        <w:ind w:firstLine="720"/>
        <w:jc w:val="both"/>
        <w:spacing w:line="360" w:lineRule="exact"/>
      </w:pPr>
      <w:r>
        <w:rPr>
          <w:sz w:val="28"/>
          <w:szCs w:val="28"/>
        </w:rPr>
        <w:t xml:space="preserve">5) минимальную численность жителей поселения, участвующих в опросе.</w:t>
      </w:r>
      <w:r/>
    </w:p>
    <w:p>
      <w:pPr>
        <w:pStyle w:val="640"/>
        <w:ind w:firstLine="720"/>
        <w:jc w:val="both"/>
        <w:spacing w:line="360" w:lineRule="exact"/>
      </w:pPr>
      <w:r>
        <w:rPr>
          <w:sz w:val="28"/>
          <w:szCs w:val="28"/>
        </w:rPr>
        <w:t xml:space="preserve">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r/>
    </w:p>
    <w:p>
      <w:pPr>
        <w:pStyle w:val="640"/>
        <w:ind w:firstLine="720"/>
        <w:jc w:val="both"/>
        <w:spacing w:line="360" w:lineRule="exact"/>
        <w:rPr>
          <w:sz w:val="28"/>
          <w:szCs w:val="28"/>
        </w:rPr>
      </w:pPr>
      <w:r>
        <w:rPr>
          <w:sz w:val="28"/>
          <w:szCs w:val="28"/>
        </w:rPr>
      </w:r>
      <w:r>
        <w:rPr>
          <w:sz w:val="28"/>
          <w:szCs w:val="28"/>
        </w:rPr>
      </w:r>
    </w:p>
    <w:p>
      <w:pPr>
        <w:pStyle w:val="640"/>
        <w:ind w:firstLine="540"/>
        <w:jc w:val="both"/>
      </w:pPr>
      <w:r>
        <w:rPr>
          <w:b/>
          <w:bCs/>
          <w:sz w:val="28"/>
          <w:szCs w:val="28"/>
        </w:rPr>
        <w:t xml:space="preserve">                </w:t>
      </w:r>
      <w:r>
        <w:rPr>
          <w:b/>
          <w:bCs/>
          <w:sz w:val="28"/>
          <w:szCs w:val="28"/>
        </w:rPr>
        <w:t xml:space="preserve">Статья 20.1  Сход граждан</w:t>
      </w:r>
      <w:r/>
    </w:p>
    <w:p>
      <w:pPr>
        <w:pStyle w:val="640"/>
        <w:ind w:firstLine="540"/>
        <w:jc w:val="both"/>
        <w:rPr>
          <w:b/>
          <w:bCs/>
          <w:sz w:val="28"/>
          <w:szCs w:val="28"/>
        </w:rPr>
      </w:pPr>
      <w:r>
        <w:rPr>
          <w:b/>
          <w:bCs/>
          <w:sz w:val="28"/>
          <w:szCs w:val="28"/>
        </w:rPr>
      </w:r>
      <w:r>
        <w:rPr>
          <w:b/>
          <w:bCs/>
          <w:sz w:val="28"/>
          <w:szCs w:val="28"/>
        </w:rPr>
      </w:r>
    </w:p>
    <w:p>
      <w:pPr>
        <w:pStyle w:val="640"/>
        <w:ind w:firstLine="539"/>
        <w:jc w:val="both"/>
        <w:spacing w:line="360" w:lineRule="exact"/>
        <w:rPr>
          <w:sz w:val="28"/>
          <w:szCs w:val="28"/>
        </w:rPr>
      </w:pPr>
      <w:r>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r>
        <w:rPr>
          <w:sz w:val="28"/>
          <w:szCs w:val="28"/>
        </w:rPr>
      </w:r>
    </w:p>
    <w:p>
      <w:pPr>
        <w:pStyle w:val="640"/>
        <w:ind w:firstLine="539"/>
        <w:jc w:val="both"/>
        <w:spacing w:line="360" w:lineRule="exact"/>
      </w:pPr>
      <w:r>
        <w:rPr>
          <w:sz w:val="28"/>
          <w:szCs w:val="28"/>
        </w:rPr>
        <w:t xml:space="preserve">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r/>
    </w:p>
    <w:p>
      <w:pPr>
        <w:pStyle w:val="640"/>
        <w:ind w:firstLine="539"/>
        <w:jc w:val="both"/>
        <w:spacing w:line="360" w:lineRule="exact"/>
      </w:pPr>
      <w:r>
        <w:rPr>
          <w:sz w:val="28"/>
          <w:szCs w:val="28"/>
        </w:rPr>
        <w:t xml:space="preserve">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r/>
    </w:p>
    <w:p>
      <w:pPr>
        <w:pStyle w:val="640"/>
        <w:ind w:firstLine="539"/>
        <w:jc w:val="both"/>
        <w:spacing w:line="360" w:lineRule="exact"/>
      </w:pPr>
      <w:r>
        <w:rPr>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r/>
    </w:p>
    <w:p>
      <w:pPr>
        <w:pStyle w:val="640"/>
        <w:ind w:firstLine="539"/>
        <w:jc w:val="both"/>
        <w:spacing w:line="360" w:lineRule="exact"/>
      </w:pPr>
      <w:r>
        <w:rPr>
          <w:sz w:val="28"/>
          <w:szCs w:val="28"/>
        </w:rPr>
        <w:t xml:space="preserve">4) в соответствии с законом Кировской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r/>
    </w:p>
    <w:p>
      <w:pPr>
        <w:pStyle w:val="640"/>
        <w:ind w:firstLine="539"/>
        <w:jc w:val="both"/>
        <w:spacing w:line="360" w:lineRule="exact"/>
      </w:pPr>
      <w:r>
        <w:rPr>
          <w:sz w:val="28"/>
          <w:szCs w:val="28"/>
        </w:rPr>
        <w:t xml:space="preserve">2. В сельском населенном пунк</w:t>
      </w:r>
      <w:r>
        <w:rPr>
          <w:sz w:val="28"/>
          <w:szCs w:val="28"/>
        </w:rPr>
        <w:t xml:space="preserve">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r/>
    </w:p>
    <w:p>
      <w:pPr>
        <w:pStyle w:val="640"/>
        <w:ind w:firstLine="539"/>
        <w:jc w:val="both"/>
        <w:spacing w:line="360" w:lineRule="exact"/>
      </w:pPr>
      <w:r>
        <w:rPr>
          <w:sz w:val="28"/>
          <w:szCs w:val="28"/>
        </w:rPr>
        <w:t xml:space="preserve">2.1. Сход граждан, предусмотренный пунктом 4 части 1 настоящей статьи, может созываться сельской Думой по инициативе группы жителей соответствующей части территории населенного пункта численностью не менее 10 человек.</w:t>
      </w:r>
      <w:r/>
    </w:p>
    <w:p>
      <w:pPr>
        <w:pStyle w:val="640"/>
        <w:ind w:firstLine="539"/>
        <w:jc w:val="both"/>
        <w:spacing w:line="360" w:lineRule="exact"/>
      </w:pPr>
      <w:r>
        <w:rPr>
          <w:sz w:val="28"/>
          <w:szCs w:val="28"/>
        </w:rPr>
        <w:t xml:space="preserve">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w:t>
      </w:r>
      <w:r>
        <w:rPr>
          <w:bCs/>
          <w:sz w:val="28"/>
          <w:szCs w:val="28"/>
        </w:rPr>
        <w:t xml:space="preserve">(либо части его территории)</w:t>
      </w:r>
      <w:r>
        <w:rPr>
          <w:sz w:val="28"/>
          <w:szCs w:val="28"/>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w:t>
      </w:r>
      <w:r>
        <w:rPr>
          <w:sz w:val="28"/>
          <w:szCs w:val="28"/>
        </w:rPr>
        <w:t xml:space="preserve">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Pr>
          <w:color w:val="000000"/>
          <w:sz w:val="28"/>
          <w:szCs w:val="28"/>
          <w:shd w:val="clear" w:color="auto" w:fill="ffffff"/>
        </w:rPr>
        <w:t xml:space="preserve">Решение такого схода </w:t>
      </w:r>
      <w:r>
        <w:rPr>
          <w:sz w:val="28"/>
          <w:szCs w:val="28"/>
        </w:rPr>
        <w:t xml:space="preserve">граждан считается принятым, если за него проголосовало более половины участников схода граждан.</w:t>
      </w:r>
      <w:r/>
    </w:p>
    <w:p>
      <w:pPr>
        <w:pStyle w:val="640"/>
        <w:ind w:firstLine="720"/>
        <w:jc w:val="both"/>
        <w:spacing w:line="360" w:lineRule="exact"/>
        <w:rPr>
          <w:b/>
          <w:bCs/>
          <w:sz w:val="28"/>
          <w:szCs w:val="28"/>
        </w:rPr>
      </w:pPr>
      <w:r>
        <w:rPr>
          <w:b/>
          <w:bCs/>
          <w:sz w:val="28"/>
          <w:szCs w:val="28"/>
        </w:rPr>
        <w:t xml:space="preserve">          </w:t>
      </w:r>
      <w:r>
        <w:rPr>
          <w:b/>
          <w:bCs/>
          <w:sz w:val="28"/>
          <w:szCs w:val="28"/>
        </w:rPr>
      </w:r>
    </w:p>
    <w:p>
      <w:pPr>
        <w:pStyle w:val="640"/>
        <w:ind w:firstLine="720"/>
        <w:jc w:val="both"/>
        <w:spacing w:line="360" w:lineRule="exact"/>
      </w:pPr>
      <w:r>
        <w:rPr>
          <w:b/>
          <w:bCs/>
          <w:sz w:val="28"/>
          <w:szCs w:val="28"/>
        </w:rPr>
        <w:t xml:space="preserve"> </w:t>
      </w:r>
      <w:r>
        <w:rPr>
          <w:b/>
          <w:bCs/>
          <w:sz w:val="28"/>
          <w:szCs w:val="28"/>
        </w:rPr>
        <w:t xml:space="preserve">Статья 21. Обращения граждан в органы местного самоуправления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Граждане имеют право на индивидуальные и коллективные обращения в органы местного самоуправления.</w:t>
      </w:r>
      <w:r/>
    </w:p>
    <w:p>
      <w:pPr>
        <w:pStyle w:val="640"/>
        <w:ind w:firstLine="720"/>
        <w:jc w:val="both"/>
        <w:spacing w:line="360" w:lineRule="exact"/>
      </w:pPr>
      <w:r>
        <w:rPr>
          <w:sz w:val="28"/>
          <w:szCs w:val="28"/>
        </w:rPr>
        <w:t xml:space="preserve">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r/>
    </w:p>
    <w:p>
      <w:pPr>
        <w:pStyle w:val="640"/>
        <w:ind w:firstLine="720"/>
        <w:jc w:val="both"/>
        <w:spacing w:line="360" w:lineRule="exact"/>
      </w:pPr>
      <w:r>
        <w:rPr>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ГЛАВА 4. ОРГАНЫ МЕСТНОГО САМОУПРАВЛЕНИЯ ПОСЕЛЕНИЯ И ДОЛЖНОСТНЫЕ ЛИЦА МЕСТНОГО САМОУПРАВЛЕНИЯ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22. Органы местного самоуправления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Структуру органов местного самоуправления поселения образуют:</w:t>
      </w:r>
      <w:r/>
    </w:p>
    <w:p>
      <w:pPr>
        <w:pStyle w:val="640"/>
        <w:ind w:firstLine="720"/>
        <w:jc w:val="both"/>
        <w:spacing w:line="360" w:lineRule="exact"/>
      </w:pPr>
      <w:r>
        <w:rPr>
          <w:sz w:val="28"/>
          <w:szCs w:val="28"/>
        </w:rPr>
        <w:t xml:space="preserve">1) представительный орган поселения:</w:t>
      </w:r>
      <w:r/>
    </w:p>
    <w:p>
      <w:pPr>
        <w:pStyle w:val="640"/>
        <w:ind w:firstLine="720"/>
        <w:jc w:val="both"/>
        <w:spacing w:line="360" w:lineRule="exact"/>
      </w:pPr>
      <w:r>
        <w:rPr>
          <w:sz w:val="28"/>
          <w:szCs w:val="28"/>
        </w:rPr>
        <w:t xml:space="preserve">полное наименование - Бурашевская сельская Дума Кильмезского района Кировской области, сокращенное – Бурашевская сельская Дума (по тексту – сельская Дума);</w:t>
      </w:r>
      <w:r/>
    </w:p>
    <w:p>
      <w:pPr>
        <w:pStyle w:val="640"/>
        <w:ind w:firstLine="720"/>
        <w:jc w:val="both"/>
        <w:spacing w:line="360" w:lineRule="exact"/>
      </w:pPr>
      <w:r>
        <w:rPr>
          <w:sz w:val="28"/>
          <w:szCs w:val="28"/>
        </w:rPr>
        <w:t xml:space="preserve">2) глава поселения:</w:t>
      </w:r>
      <w:r/>
    </w:p>
    <w:p>
      <w:pPr>
        <w:pStyle w:val="640"/>
        <w:ind w:firstLine="720"/>
        <w:jc w:val="both"/>
        <w:spacing w:line="360" w:lineRule="exact"/>
      </w:pPr>
      <w:r>
        <w:rPr>
          <w:sz w:val="28"/>
          <w:szCs w:val="28"/>
        </w:rPr>
        <w:t xml:space="preserve">полное наименование – глава муниципального образования  Бурашевское сельское поселение Кильмезского района Кировской области, сокращенное – глава Бурашевского сельского поселения (по тексту – глава поселения);</w:t>
      </w:r>
      <w:r/>
    </w:p>
    <w:p>
      <w:pPr>
        <w:pStyle w:val="640"/>
        <w:ind w:firstLine="720"/>
        <w:jc w:val="both"/>
        <w:spacing w:line="360" w:lineRule="exact"/>
      </w:pPr>
      <w:r>
        <w:rPr>
          <w:sz w:val="28"/>
          <w:szCs w:val="28"/>
        </w:rPr>
        <w:t xml:space="preserve">3) исполнительно-распорядительный орган поселения:</w:t>
      </w:r>
      <w:r/>
    </w:p>
    <w:p>
      <w:pPr>
        <w:pStyle w:val="640"/>
        <w:ind w:firstLine="720"/>
        <w:jc w:val="both"/>
        <w:spacing w:line="360" w:lineRule="exact"/>
        <w:rPr>
          <w:sz w:val="28"/>
          <w:szCs w:val="28"/>
        </w:rPr>
      </w:pPr>
      <w:r>
        <w:rPr>
          <w:sz w:val="28"/>
          <w:szCs w:val="28"/>
        </w:rPr>
        <w:t xml:space="preserve">полное наименование: администрация муниципального образования  Бурашевское сельское поселение Кильмезского района Кировской области, сокращенное – администрация Бурашевского сельского поселения (по тексту – администрация поселения).</w:t>
      </w:r>
      <w:r>
        <w:rPr>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23. Сельская Дума</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Сельская Дума – выборный представительный орган местного самоуправления поселения, обладающий правом представлять интересы населения п</w:t>
      </w:r>
      <w:r>
        <w:rPr>
          <w:sz w:val="28"/>
          <w:szCs w:val="28"/>
        </w:rPr>
        <w:t xml:space="preserve">оселения и принимать от его имени решения, действующие на территории поселения. Сельская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w:t>
      </w:r>
      <w:r/>
    </w:p>
    <w:p>
      <w:pPr>
        <w:pStyle w:val="640"/>
        <w:ind w:firstLine="720"/>
        <w:jc w:val="both"/>
        <w:spacing w:line="360" w:lineRule="exact"/>
      </w:pPr>
      <w:r>
        <w:rPr>
          <w:sz w:val="28"/>
          <w:szCs w:val="28"/>
        </w:rPr>
        <w:t xml:space="preserve">2. Сельская Дума состоит из 8 депутатов, избираемых населением поселения по мажоритарной избирательной системе.</w:t>
      </w:r>
      <w:r/>
    </w:p>
    <w:p>
      <w:pPr>
        <w:pStyle w:val="640"/>
        <w:ind w:firstLine="720"/>
        <w:jc w:val="both"/>
        <w:spacing w:line="360" w:lineRule="exact"/>
      </w:pPr>
      <w:r>
        <w:rPr>
          <w:sz w:val="28"/>
          <w:szCs w:val="28"/>
        </w:rPr>
        <w:t xml:space="preserve">3. Порядок проведения выборов в сельскую Думу определяется федеральным и областным законодательством.</w:t>
      </w:r>
      <w:r/>
    </w:p>
    <w:p>
      <w:pPr>
        <w:pStyle w:val="640"/>
        <w:ind w:firstLine="720"/>
        <w:jc w:val="both"/>
        <w:spacing w:line="360" w:lineRule="exact"/>
      </w:pPr>
      <w:r>
        <w:rPr>
          <w:sz w:val="28"/>
          <w:szCs w:val="28"/>
        </w:rPr>
        <w:t xml:space="preserve">4. Сельская Дума может осуществлять свои полномочия в случае избрания не менее двух третей от установленной настоящим Уставом численности депутатов.</w:t>
      </w:r>
      <w:r/>
    </w:p>
    <w:p>
      <w:pPr>
        <w:pStyle w:val="640"/>
        <w:ind w:firstLine="720"/>
        <w:jc w:val="both"/>
        <w:spacing w:line="360" w:lineRule="exact"/>
      </w:pPr>
      <w:r>
        <w:rPr>
          <w:sz w:val="28"/>
          <w:szCs w:val="28"/>
        </w:rPr>
        <w:t xml:space="preserve">5. Депутатом сельской Думы может быть избран гражданин Российской Федерации, достигший возраста 18 лет на день голосования,</w:t>
      </w:r>
      <w:r>
        <w:rPr>
          <w:sz w:val="28"/>
          <w:szCs w:val="28"/>
        </w:rPr>
        <w:t xml:space="preserve"> а также постоянно проживающий на территории поселения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p>
    <w:p>
      <w:pPr>
        <w:pStyle w:val="640"/>
        <w:ind w:firstLine="720"/>
        <w:jc w:val="both"/>
        <w:spacing w:line="360" w:lineRule="exact"/>
      </w:pPr>
      <w:r>
        <w:rPr>
          <w:sz w:val="28"/>
          <w:szCs w:val="28"/>
        </w:rPr>
        <w:t xml:space="preserve">6. Порядок деятельности сельской Думы устанавливается Регламентом сельской Думы, который принимается двумя третями голосов от установленной настоящим Уставом численности депутатов сельской Думы.</w:t>
      </w:r>
      <w:r/>
    </w:p>
    <w:p>
      <w:pPr>
        <w:pStyle w:val="640"/>
        <w:ind w:firstLine="720"/>
        <w:jc w:val="both"/>
        <w:spacing w:line="360" w:lineRule="exact"/>
      </w:pPr>
      <w:r>
        <w:rPr>
          <w:sz w:val="28"/>
          <w:szCs w:val="28"/>
        </w:rPr>
        <w:t xml:space="preserve">Заседание сельской Думы не может считаться правомочным, если на нем присутствует менее 50 % от числа избранных депутатов</w:t>
      </w:r>
      <w:r>
        <w:rPr>
          <w:i/>
          <w:sz w:val="28"/>
          <w:szCs w:val="28"/>
        </w:rPr>
        <w:t xml:space="preserve">.</w:t>
      </w:r>
      <w:r>
        <w:rPr>
          <w:sz w:val="28"/>
          <w:szCs w:val="28"/>
        </w:rPr>
        <w:t xml:space="preserve"> Заседания сельской Думы проводятся не реже одного раза в три месяца. </w:t>
      </w:r>
      <w:r/>
    </w:p>
    <w:p>
      <w:pPr>
        <w:pStyle w:val="640"/>
        <w:ind w:firstLine="720"/>
        <w:jc w:val="both"/>
        <w:spacing w:line="360" w:lineRule="exact"/>
        <w:rPr>
          <w:sz w:val="28"/>
          <w:szCs w:val="28"/>
        </w:rPr>
      </w:pPr>
      <w:r>
        <w:rPr>
          <w:sz w:val="28"/>
          <w:szCs w:val="28"/>
        </w:rPr>
        <w:t xml:space="preserve">Вновь избранная сельская Дума собирается на первое заседание не позднее чем через 30 дней со дня избрания ее в правомочном составе. </w:t>
      </w:r>
      <w:r>
        <w:rPr>
          <w:sz w:val="28"/>
          <w:szCs w:val="28"/>
        </w:rPr>
      </w:r>
    </w:p>
    <w:p>
      <w:pPr>
        <w:pStyle w:val="640"/>
        <w:ind w:firstLine="720"/>
        <w:jc w:val="both"/>
        <w:spacing w:line="360" w:lineRule="exact"/>
      </w:pPr>
      <w:r>
        <w:rPr>
          <w:sz w:val="28"/>
          <w:szCs w:val="28"/>
        </w:rPr>
        <w:t xml:space="preserve">7. Сельская Дума обладает правами юридического лица, является муниципальным казенным учреждением, имеет обособленное </w:t>
      </w:r>
      <w:r>
        <w:rPr>
          <w:sz w:val="28"/>
          <w:szCs w:val="28"/>
        </w:rPr>
        <w:t xml:space="preserve">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r/>
    </w:p>
    <w:p>
      <w:pPr>
        <w:pStyle w:val="640"/>
        <w:ind w:firstLine="720"/>
        <w:jc w:val="both"/>
        <w:spacing w:line="360" w:lineRule="exact"/>
      </w:pPr>
      <w:r>
        <w:rPr>
          <w:sz w:val="28"/>
          <w:szCs w:val="28"/>
        </w:rPr>
        <w:t xml:space="preserve">8. Организацию деятельности сельской Думы осуществляет председатель сельской Думы.</w:t>
      </w:r>
      <w:r/>
    </w:p>
    <w:p>
      <w:pPr>
        <w:pStyle w:val="640"/>
        <w:ind w:firstLine="720"/>
        <w:jc w:val="both"/>
        <w:spacing w:line="360" w:lineRule="exact"/>
      </w:pPr>
      <w:r>
        <w:rPr>
          <w:sz w:val="28"/>
          <w:szCs w:val="28"/>
        </w:rPr>
        <w:t xml:space="preserve">9. Сельская Дума по отдельным направлениям своей де</w:t>
      </w:r>
      <w:r>
        <w:rPr>
          <w:sz w:val="28"/>
          <w:szCs w:val="28"/>
        </w:rPr>
        <w:t xml:space="preserve">ятельности, для осуществления контрольных функций, подготовки проектов решений, предварительной проработки вопросов, отнесенных к ведению Думы, образует из числа депутатов постоянные и временные комиссии, а также рабочие группы с привлечением специалистов.</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24. Компетенция сельской Думы</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В исключительной компетенции сельской Думы находятся:</w:t>
      </w:r>
      <w:r/>
    </w:p>
    <w:p>
      <w:pPr>
        <w:pStyle w:val="640"/>
        <w:ind w:firstLine="720"/>
        <w:jc w:val="both"/>
        <w:spacing w:line="360" w:lineRule="exact"/>
      </w:pPr>
      <w:r>
        <w:rPr>
          <w:sz w:val="28"/>
          <w:szCs w:val="28"/>
        </w:rPr>
        <w:t xml:space="preserve">1) принятие Устава поселения, внесение в него изменений и дополнений;</w:t>
      </w:r>
      <w:r/>
    </w:p>
    <w:p>
      <w:pPr>
        <w:pStyle w:val="640"/>
        <w:ind w:firstLine="720"/>
        <w:jc w:val="both"/>
        <w:spacing w:line="360" w:lineRule="exact"/>
      </w:pPr>
      <w:r>
        <w:rPr>
          <w:sz w:val="28"/>
          <w:szCs w:val="28"/>
        </w:rPr>
        <w:t xml:space="preserve">2) утверждение бюджета поселения и отчета о его исполнении;</w:t>
      </w:r>
      <w:r/>
    </w:p>
    <w:p>
      <w:pPr>
        <w:pStyle w:val="640"/>
        <w:ind w:firstLine="720"/>
        <w:jc w:val="both"/>
        <w:spacing w:line="360" w:lineRule="exact"/>
      </w:pPr>
      <w:r>
        <w:rPr>
          <w:sz w:val="28"/>
          <w:szCs w:val="28"/>
        </w:rPr>
        <w:t xml:space="preserve">3) установление, изменение и отмена местных налогов и сборов в соответствии с законодательством Российской Федерации о налогах и сборах;</w:t>
      </w:r>
      <w:r/>
    </w:p>
    <w:p>
      <w:pPr>
        <w:pStyle w:val="640"/>
        <w:ind w:firstLine="720"/>
        <w:jc w:val="both"/>
        <w:spacing w:line="360" w:lineRule="exact"/>
      </w:pPr>
      <w:r>
        <w:rPr>
          <w:sz w:val="28"/>
          <w:szCs w:val="28"/>
        </w:rPr>
        <w:t xml:space="preserve">4) утверждение стратегии социально-экономического развития поселения;</w:t>
      </w:r>
      <w:r/>
    </w:p>
    <w:p>
      <w:pPr>
        <w:pStyle w:val="640"/>
        <w:ind w:firstLine="720"/>
        <w:jc w:val="both"/>
        <w:spacing w:line="360" w:lineRule="exact"/>
      </w:pPr>
      <w:r>
        <w:rPr>
          <w:sz w:val="28"/>
          <w:szCs w:val="28"/>
        </w:rPr>
        <w:t xml:space="preserve">5) определение порядка управления и распоряжения имуществом, находящимся в муниципальной собственности поселения;</w:t>
      </w:r>
      <w:r/>
    </w:p>
    <w:p>
      <w:pPr>
        <w:pStyle w:val="640"/>
        <w:ind w:firstLine="720"/>
        <w:jc w:val="both"/>
        <w:spacing w:line="360" w:lineRule="exact"/>
      </w:pPr>
      <w:r>
        <w:rPr>
          <w:sz w:val="28"/>
          <w:szCs w:val="28"/>
        </w:rPr>
        <w:t xml:space="preserve">6) определен</w:t>
      </w:r>
      <w:r>
        <w:rPr>
          <w:sz w:val="28"/>
          <w:szCs w:val="28"/>
        </w:rPr>
        <w:t xml:space="preserve">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p>
    <w:p>
      <w:pPr>
        <w:pStyle w:val="640"/>
        <w:ind w:firstLine="720"/>
        <w:jc w:val="both"/>
        <w:spacing w:line="360" w:lineRule="exact"/>
      </w:pPr>
      <w:r>
        <w:rPr>
          <w:sz w:val="28"/>
          <w:szCs w:val="28"/>
        </w:rPr>
        <w:t xml:space="preserve">7) определение порядка участия поселения в организациях межмуниципального сотрудничества;</w:t>
      </w:r>
      <w:r/>
    </w:p>
    <w:p>
      <w:pPr>
        <w:pStyle w:val="640"/>
        <w:ind w:firstLine="720"/>
        <w:jc w:val="both"/>
        <w:spacing w:line="360" w:lineRule="exact"/>
      </w:pPr>
      <w:r>
        <w:rPr>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w:t>
      </w:r>
      <w:r/>
    </w:p>
    <w:p>
      <w:pPr>
        <w:pStyle w:val="640"/>
        <w:ind w:firstLine="720"/>
        <w:jc w:val="both"/>
        <w:spacing w:line="360" w:lineRule="exact"/>
      </w:pPr>
      <w:r>
        <w:rPr>
          <w:sz w:val="28"/>
          <w:szCs w:val="28"/>
        </w:rPr>
        <w:t xml:space="preserve">9) контроль за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r/>
    </w:p>
    <w:p>
      <w:pPr>
        <w:pStyle w:val="640"/>
        <w:ind w:firstLine="720"/>
        <w:jc w:val="both"/>
        <w:spacing w:line="360" w:lineRule="exact"/>
      </w:pPr>
      <w:r>
        <w:rPr>
          <w:sz w:val="28"/>
          <w:szCs w:val="28"/>
        </w:rPr>
        <w:t xml:space="preserve">10) принятие решения об удалении главы поселения в отставку;</w:t>
      </w:r>
      <w:r/>
    </w:p>
    <w:p>
      <w:pPr>
        <w:pStyle w:val="640"/>
        <w:ind w:firstLine="720"/>
        <w:jc w:val="both"/>
        <w:spacing w:line="360" w:lineRule="exact"/>
      </w:pPr>
      <w:r>
        <w:rPr>
          <w:sz w:val="28"/>
          <w:szCs w:val="28"/>
        </w:rPr>
        <w:t xml:space="preserve">11) утверждение правил благоустройства территории поселения.</w:t>
      </w:r>
      <w:r/>
    </w:p>
    <w:p>
      <w:pPr>
        <w:pStyle w:val="640"/>
        <w:ind w:firstLine="720"/>
        <w:jc w:val="both"/>
        <w:spacing w:line="360" w:lineRule="exact"/>
      </w:pPr>
      <w:r>
        <w:rPr>
          <w:sz w:val="28"/>
          <w:szCs w:val="28"/>
        </w:rPr>
        <w:t xml:space="preserve">2. К компетенции сельской Думы относится:</w:t>
      </w:r>
      <w:r/>
    </w:p>
    <w:p>
      <w:pPr>
        <w:pStyle w:val="640"/>
        <w:ind w:firstLine="720"/>
        <w:jc w:val="both"/>
        <w:spacing w:line="360" w:lineRule="exact"/>
      </w:pPr>
      <w:r>
        <w:rPr>
          <w:sz w:val="28"/>
          <w:szCs w:val="28"/>
        </w:rPr>
        <w:t xml:space="preserve">1) издание муниципальных правовых актов;</w:t>
      </w:r>
      <w:r/>
    </w:p>
    <w:p>
      <w:pPr>
        <w:pStyle w:val="640"/>
        <w:ind w:firstLine="720"/>
        <w:jc w:val="both"/>
        <w:spacing w:line="360" w:lineRule="exact"/>
        <w:rPr>
          <w:sz w:val="28"/>
          <w:szCs w:val="28"/>
        </w:rPr>
      </w:pPr>
      <w:r>
        <w:rPr>
          <w:sz w:val="28"/>
          <w:szCs w:val="28"/>
        </w:rPr>
        <w:t xml:space="preserve">2) принятие решения о проведении местного референдума;</w:t>
      </w:r>
      <w:r>
        <w:rPr>
          <w:sz w:val="28"/>
          <w:szCs w:val="28"/>
        </w:rPr>
      </w:r>
    </w:p>
    <w:p>
      <w:pPr>
        <w:pStyle w:val="640"/>
        <w:ind w:firstLine="720"/>
        <w:jc w:val="both"/>
        <w:spacing w:line="360" w:lineRule="exact"/>
      </w:pPr>
      <w:r>
        <w:rPr>
          <w:sz w:val="28"/>
          <w:szCs w:val="28"/>
        </w:rPr>
        <w:t xml:space="preserve">3) назначение в соответствии с настоящим Уставом публичных слушаний и опросов граждан, а также определение порядка проведения публичных слушаний и опросов;</w:t>
      </w:r>
      <w:r/>
    </w:p>
    <w:p>
      <w:pPr>
        <w:pStyle w:val="640"/>
        <w:ind w:firstLine="720"/>
        <w:jc w:val="both"/>
        <w:spacing w:line="360" w:lineRule="exact"/>
      </w:pPr>
      <w:r>
        <w:rPr>
          <w:sz w:val="28"/>
          <w:szCs w:val="28"/>
        </w:rPr>
        <w:t xml:space="preserve">4) определение порядка назначения и проведения собраний и конференций граждан;</w:t>
      </w:r>
      <w:r/>
    </w:p>
    <w:p>
      <w:pPr>
        <w:pStyle w:val="640"/>
        <w:ind w:firstLine="720"/>
        <w:jc w:val="both"/>
        <w:spacing w:line="360" w:lineRule="exact"/>
      </w:pPr>
      <w:r>
        <w:rPr>
          <w:sz w:val="28"/>
          <w:szCs w:val="28"/>
        </w:rPr>
        <w:t xml:space="preserve">5) принятие предусмотренных настоящим Уставом решений, связанных с изменением границ поселения, а также с его преобразованием;</w:t>
      </w:r>
      <w:r/>
    </w:p>
    <w:p>
      <w:pPr>
        <w:pStyle w:val="640"/>
        <w:ind w:firstLine="720"/>
        <w:jc w:val="both"/>
        <w:spacing w:line="360" w:lineRule="exact"/>
      </w:pPr>
      <w:r>
        <w:rPr>
          <w:sz w:val="28"/>
          <w:szCs w:val="28"/>
        </w:rPr>
        <w:t xml:space="preserve">6) обеспечение исполнения принятого на местном референдуме решения в пределах своей компетенции;</w:t>
      </w:r>
      <w:r/>
    </w:p>
    <w:p>
      <w:pPr>
        <w:pStyle w:val="640"/>
        <w:ind w:firstLine="720"/>
        <w:jc w:val="both"/>
        <w:spacing w:line="360" w:lineRule="exact"/>
      </w:pPr>
      <w:r>
        <w:rPr>
          <w:sz w:val="28"/>
          <w:szCs w:val="28"/>
        </w:rPr>
        <w:t xml:space="preserve">7) установление официальных символов поселения;</w:t>
      </w:r>
      <w:r/>
    </w:p>
    <w:p>
      <w:pPr>
        <w:pStyle w:val="640"/>
        <w:ind w:firstLine="720"/>
        <w:jc w:val="both"/>
        <w:spacing w:line="360" w:lineRule="exact"/>
      </w:pPr>
      <w:r>
        <w:rPr>
          <w:sz w:val="28"/>
          <w:szCs w:val="28"/>
        </w:rPr>
        <w:t xml:space="preserve">8) утверждение структуры администрации по представлению главы администрации, принятие положения об администрации поселения;</w:t>
      </w:r>
      <w:r/>
    </w:p>
    <w:p>
      <w:pPr>
        <w:pStyle w:val="640"/>
        <w:ind w:firstLine="720"/>
        <w:jc w:val="both"/>
        <w:spacing w:line="360" w:lineRule="exact"/>
      </w:pPr>
      <w:r>
        <w:rPr>
          <w:sz w:val="28"/>
          <w:szCs w:val="28"/>
        </w:rPr>
        <w:t xml:space="preserve">9) осуществление права законодательной инициативы в Законодательном Собрании области;</w:t>
      </w:r>
      <w:r/>
    </w:p>
    <w:p>
      <w:pPr>
        <w:pStyle w:val="640"/>
        <w:ind w:firstLine="720"/>
        <w:jc w:val="both"/>
        <w:spacing w:line="360" w:lineRule="exact"/>
      </w:pPr>
      <w:r>
        <w:rPr>
          <w:sz w:val="28"/>
          <w:szCs w:val="28"/>
        </w:rPr>
        <w:t xml:space="preserve">10) утверждение списка и определение порядка приватизации муниципального имущества в соответствии с федеральным законодательством;</w:t>
      </w:r>
      <w:r/>
    </w:p>
    <w:p>
      <w:pPr>
        <w:pStyle w:val="640"/>
        <w:ind w:firstLine="720"/>
        <w:jc w:val="both"/>
        <w:spacing w:line="360" w:lineRule="exact"/>
        <w:rPr>
          <w:sz w:val="28"/>
          <w:szCs w:val="28"/>
        </w:rPr>
      </w:pPr>
      <w:r>
        <w:rPr>
          <w:sz w:val="28"/>
          <w:szCs w:val="28"/>
        </w:rPr>
        <w:t xml:space="preserve">11) утверждение генеральных планов поселения;</w:t>
      </w:r>
      <w:bookmarkStart w:id="3" w:name="_Hlk70342398"/>
      <w:r/>
      <w:r>
        <w:rPr>
          <w:sz w:val="28"/>
          <w:szCs w:val="28"/>
        </w:rPr>
      </w:r>
    </w:p>
    <w:p>
      <w:pPr>
        <w:pStyle w:val="640"/>
        <w:ind w:firstLine="720"/>
        <w:jc w:val="both"/>
        <w:spacing w:line="360" w:lineRule="exact"/>
      </w:pPr>
      <w:r/>
      <w:bookmarkEnd w:id="3"/>
      <w:r>
        <w:rPr>
          <w:sz w:val="28"/>
          <w:szCs w:val="28"/>
        </w:rPr>
        <w:t xml:space="preserve">12) принятие решений о целях, формах, суммах муниципальных заимствований;</w:t>
      </w:r>
      <w:r/>
    </w:p>
    <w:p>
      <w:pPr>
        <w:pStyle w:val="640"/>
        <w:ind w:firstLine="720"/>
        <w:jc w:val="both"/>
        <w:spacing w:line="360" w:lineRule="exact"/>
      </w:pPr>
      <w:r>
        <w:rPr>
          <w:sz w:val="28"/>
          <w:szCs w:val="28"/>
        </w:rPr>
        <w:t xml:space="preserve">13) установление штрафов (установление которых, в соответствии с федеральным законодательством отнесено к компетенции органов местного самоуправления);</w:t>
      </w:r>
      <w:r/>
    </w:p>
    <w:p>
      <w:pPr>
        <w:pStyle w:val="640"/>
        <w:ind w:firstLine="720"/>
        <w:jc w:val="both"/>
        <w:spacing w:line="360" w:lineRule="exact"/>
      </w:pPr>
      <w:r>
        <w:rPr>
          <w:sz w:val="28"/>
          <w:szCs w:val="28"/>
        </w:rPr>
        <w:t xml:space="preserve">14) учреждение печатного средства массовой информации для опубликования муниципальных правовых актов, обсуждения проектов</w:t>
      </w:r>
      <w:r>
        <w:rPr>
          <w:sz w:val="28"/>
          <w:szCs w:val="28"/>
        </w:rPr>
        <w:t xml:space="preserve">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r/>
    </w:p>
    <w:p>
      <w:pPr>
        <w:pStyle w:val="640"/>
        <w:ind w:firstLine="720"/>
        <w:jc w:val="both"/>
        <w:spacing w:line="360" w:lineRule="exact"/>
      </w:pPr>
      <w:r>
        <w:rPr>
          <w:sz w:val="28"/>
          <w:szCs w:val="28"/>
        </w:rPr>
        <w:t xml:space="preserve">15) создание условий для развития местного традиционного народного художественного творчества в поселении;</w:t>
      </w:r>
      <w:r/>
    </w:p>
    <w:p>
      <w:pPr>
        <w:pStyle w:val="640"/>
        <w:ind w:firstLine="720"/>
        <w:jc w:val="both"/>
        <w:spacing w:line="360" w:lineRule="exact"/>
      </w:pPr>
      <w:r>
        <w:rPr>
          <w:sz w:val="28"/>
          <w:szCs w:val="28"/>
        </w:rPr>
        <w:t xml:space="preserve">16) содействие в развитии сельскохозяйственного производства, создание условий для развития малого и среднего предпринимательства;</w:t>
      </w:r>
      <w:r/>
    </w:p>
    <w:p>
      <w:pPr>
        <w:pStyle w:val="640"/>
        <w:ind w:firstLine="720"/>
        <w:jc w:val="both"/>
        <w:spacing w:line="360" w:lineRule="exact"/>
      </w:pPr>
      <w:r>
        <w:rPr>
          <w:sz w:val="28"/>
          <w:szCs w:val="28"/>
        </w:rPr>
        <w:t xml:space="preserve">17) осуществление иных полномочий, отнесенных к ведению сельской Думы федеральным законодательством, законодательством области, настоящим Уставом.</w:t>
      </w:r>
      <w:r/>
    </w:p>
    <w:p>
      <w:pPr>
        <w:pStyle w:val="640"/>
        <w:ind w:firstLine="720"/>
        <w:jc w:val="both"/>
        <w:spacing w:line="360" w:lineRule="exact"/>
      </w:pPr>
      <w:r>
        <w:rPr>
          <w:sz w:val="28"/>
          <w:szCs w:val="28"/>
        </w:rPr>
        <w:t xml:space="preserve">3. Сельская Дума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сельской Думой.</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25. Порядок рассмотрения и принятия сельской Думой правовых актов</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Сельская Дума по вопросам, отнесенным к ее компетенции федеральными законами, законами Кировской области, настоящим Уставом, принимает  решения, устанавливающие правила, обязательные для и</w:t>
      </w:r>
      <w:r>
        <w:rPr>
          <w:sz w:val="28"/>
          <w:szCs w:val="28"/>
        </w:rPr>
        <w:t xml:space="preserve">сполнения на территории поселения, решение об удалении главы поселения в отставку, а также решения по вопросам организации ее деятельности и по иным вопросам, отнесенным к ее компетенции федеральными законами, законами Кировской области, настоящим Уставом.</w:t>
      </w:r>
      <w:r/>
    </w:p>
    <w:p>
      <w:pPr>
        <w:pStyle w:val="640"/>
        <w:ind w:firstLine="720"/>
        <w:jc w:val="both"/>
        <w:spacing w:line="360" w:lineRule="exact"/>
      </w:pPr>
      <w:r>
        <w:rPr>
          <w:sz w:val="28"/>
          <w:szCs w:val="28"/>
        </w:rPr>
        <w:t xml:space="preserve">Решения сельской Думы, устанавливающие правила, обязательные для исполнения на территории поселения, принимаются большинством голосов от у</w:t>
      </w:r>
      <w:r>
        <w:rPr>
          <w:sz w:val="28"/>
          <w:szCs w:val="28"/>
        </w:rPr>
        <w:t xml:space="preserve">становленной численности депутатов сельской Думы, если иное не установлено Федеральным законом «Об общих принципах организации местного самоуправления в Российской Федерации», и направляются главе поселения для подписания и обнародования в течение 10 дней.</w:t>
      </w:r>
      <w:r/>
    </w:p>
    <w:p>
      <w:pPr>
        <w:pStyle w:val="640"/>
        <w:ind w:firstLine="720"/>
        <w:jc w:val="both"/>
        <w:spacing w:line="360" w:lineRule="exact"/>
      </w:pPr>
      <w:r>
        <w:rPr>
          <w:sz w:val="28"/>
          <w:szCs w:val="28"/>
        </w:rPr>
        <w:t xml:space="preserve">2. Глава поселения имеет право отклонить нормативный правовой акт, принятый сельской Думой. В этом случае указанный нормативный правовой акт в течение 10 дней</w:t>
      </w:r>
      <w:r>
        <w:rPr>
          <w:sz w:val="28"/>
          <w:szCs w:val="28"/>
        </w:rPr>
        <w:t xml:space="preserve"> возвращается в сельскую Думу с мотивированным обоснованием его отклонения либо с предложениями о внесении в него изменений и дополнений. Нормативный правовой акт, отклоненный главой поселения, вновь рассматривается на заседании сельской Думы. Если при пов</w:t>
      </w:r>
      <w:r>
        <w:rPr>
          <w:sz w:val="28"/>
          <w:szCs w:val="28"/>
        </w:rPr>
        <w:t xml:space="preserve">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сельской Думы, он подлежит подписанию главой поселения в течение 7 дней и обнародованию.</w:t>
      </w:r>
      <w:r/>
    </w:p>
    <w:p>
      <w:pPr>
        <w:pStyle w:val="640"/>
        <w:ind w:firstLine="720"/>
        <w:jc w:val="both"/>
        <w:spacing w:line="360" w:lineRule="exact"/>
      </w:pPr>
      <w:r>
        <w:rPr>
          <w:sz w:val="28"/>
          <w:szCs w:val="28"/>
        </w:rPr>
        <w:t xml:space="preserve">3. Решения сельской Думы о принятии Устава поселения, внесении изменений и дополнений в Устав принимаются в соответствии с федеральным законодательством и настоящим Уставом.</w:t>
      </w:r>
      <w:r/>
    </w:p>
    <w:p>
      <w:pPr>
        <w:pStyle w:val="640"/>
        <w:ind w:firstLine="720"/>
        <w:jc w:val="both"/>
        <w:spacing w:line="360" w:lineRule="exact"/>
      </w:pPr>
      <w:r>
        <w:rPr>
          <w:sz w:val="28"/>
          <w:szCs w:val="28"/>
        </w:rPr>
        <w:t xml:space="preserve">4. Проекты нормативных правовых актов, предусматривающие уст</w:t>
      </w:r>
      <w:r>
        <w:rPr>
          <w:sz w:val="28"/>
          <w:szCs w:val="28"/>
        </w:rPr>
        <w:t xml:space="preserve">ановление, изменение и отмену местных налогов и сборов, осуществление расходов из средств бюджета, могут быть внесены на рассмотрение сельской Думы только по инициативе главы администрации поселения или при наличии заключения главы администрации поселения.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26. Депутат сельской Думы</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Полномочия депутата сельской Думы начинаются со дня его избрания и прекращаются со дня начала работы сельской Думы нового созыва.</w:t>
      </w:r>
      <w:r/>
    </w:p>
    <w:p>
      <w:pPr>
        <w:pStyle w:val="640"/>
        <w:ind w:firstLine="720"/>
        <w:jc w:val="both"/>
        <w:spacing w:line="360" w:lineRule="exact"/>
        <w:rPr>
          <w:sz w:val="28"/>
          <w:szCs w:val="28"/>
        </w:rPr>
      </w:pPr>
      <w:r>
        <w:rPr>
          <w:sz w:val="28"/>
          <w:szCs w:val="28"/>
        </w:rPr>
        <w:t xml:space="preserve">2. Депутаты сельской Думы осуществляют свои полномочия на непостоянной основе. </w:t>
      </w:r>
      <w:r>
        <w:rPr>
          <w:sz w:val="28"/>
          <w:szCs w:val="28"/>
        </w:rPr>
      </w:r>
    </w:p>
    <w:p>
      <w:pPr>
        <w:pStyle w:val="640"/>
        <w:ind w:firstLine="720"/>
        <w:jc w:val="both"/>
        <w:spacing w:line="360" w:lineRule="exact"/>
      </w:pPr>
      <w:r>
        <w:rPr>
          <w:sz w:val="28"/>
          <w:szCs w:val="28"/>
        </w:rPr>
        <w:t xml:space="preserve">Депутату сельской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w:t>
      </w:r>
      <w:r>
        <w:rPr>
          <w:sz w:val="28"/>
          <w:szCs w:val="28"/>
          <w:shd w:val="clear" w:color="auto" w:fill="ffffff"/>
        </w:rPr>
        <w:t xml:space="preserve"> </w:t>
      </w:r>
      <w:r>
        <w:rPr>
          <w:sz w:val="28"/>
          <w:szCs w:val="28"/>
        </w:rPr>
        <w:t xml:space="preserve">рабочих дня в месяц.</w:t>
      </w:r>
      <w:r/>
    </w:p>
    <w:p>
      <w:pPr>
        <w:pStyle w:val="640"/>
        <w:ind w:firstLine="720"/>
        <w:jc w:val="both"/>
        <w:spacing w:line="360" w:lineRule="exact"/>
      </w:pPr>
      <w:r>
        <w:rPr>
          <w:sz w:val="28"/>
          <w:szCs w:val="28"/>
        </w:rPr>
        <w:t xml:space="preserve">3. Условия осуществления депутатами своих полномочий, формы депутатской деятельности, права депутатов сельской Думы устанавливаются Регламентом сельской Думы.</w:t>
      </w:r>
      <w:r/>
    </w:p>
    <w:p>
      <w:pPr>
        <w:pStyle w:val="640"/>
        <w:ind w:firstLine="720"/>
        <w:jc w:val="both"/>
        <w:spacing w:line="360" w:lineRule="exact"/>
        <w:rPr>
          <w:rStyle w:val="649"/>
          <w:sz w:val="28"/>
          <w:szCs w:val="28"/>
        </w:rPr>
      </w:pPr>
      <w:r>
        <w:rPr>
          <w:sz w:val="28"/>
          <w:szCs w:val="28"/>
        </w:rPr>
        <w:t xml:space="preserve">4. Статус депутата сельской Думы, его социальные гарантии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r>
        <w:rPr>
          <w:rStyle w:val="649"/>
          <w:sz w:val="28"/>
          <w:szCs w:val="28"/>
        </w:rPr>
      </w:r>
    </w:p>
    <w:p>
      <w:pPr>
        <w:pStyle w:val="640"/>
        <w:ind w:firstLine="720"/>
        <w:jc w:val="both"/>
        <w:spacing w:line="360" w:lineRule="exact"/>
      </w:pPr>
      <w:r>
        <w:rPr>
          <w:sz w:val="28"/>
          <w:szCs w:val="28"/>
        </w:rPr>
        <w:t xml:space="preserve">5.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w:t>
      </w:r>
      <w:r>
        <w:rPr>
          <w:sz w:val="28"/>
          <w:szCs w:val="28"/>
        </w:rPr>
        <w:t xml:space="preserve">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w:t>
      </w:r>
      <w:r>
        <w:rPr>
          <w:sz w:val="28"/>
          <w:szCs w:val="28"/>
        </w:rPr>
        <w:t xml:space="preserve">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w:t>
      </w:r>
      <w:r>
        <w:rPr>
          <w:sz w:val="28"/>
          <w:szCs w:val="28"/>
        </w:rPr>
        <w:t xml:space="preserve">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27. Председатель сельской Думы и заместитель председателя сельской Думы</w:t>
      </w:r>
      <w:r/>
    </w:p>
    <w:p>
      <w:pPr>
        <w:pStyle w:val="640"/>
        <w:ind w:firstLine="720"/>
        <w:jc w:val="both"/>
        <w:spacing w:line="360" w:lineRule="exact"/>
        <w:rPr>
          <w:b/>
          <w:bCs/>
          <w:sz w:val="28"/>
          <w:szCs w:val="28"/>
        </w:rPr>
      </w:pPr>
      <w:r>
        <w:rPr>
          <w:b/>
          <w:bCs/>
          <w:sz w:val="28"/>
          <w:szCs w:val="28"/>
        </w:rPr>
      </w:r>
      <w:r>
        <w:rPr>
          <w:b/>
          <w:bCs/>
          <w:sz w:val="28"/>
          <w:szCs w:val="28"/>
        </w:rPr>
      </w:r>
    </w:p>
    <w:p>
      <w:pPr>
        <w:pStyle w:val="667"/>
        <w:jc w:val="both"/>
        <w:spacing w:line="100" w:lineRule="atLeast"/>
      </w:pPr>
      <w:r>
        <w:rPr>
          <w:sz w:val="28"/>
          <w:szCs w:val="28"/>
        </w:rPr>
        <w:t xml:space="preserve">       </w:t>
      </w:r>
      <w:r>
        <w:rPr>
          <w:sz w:val="28"/>
          <w:szCs w:val="28"/>
        </w:rPr>
        <w:t xml:space="preserve">1.  Председатель сельской Думы, заместитель председателя сельской Думы избираются тайным или открытым голосованием из состава сельской Думы простым большинством голосов от установленного н</w:t>
      </w:r>
      <w:r>
        <w:rPr>
          <w:sz w:val="28"/>
          <w:szCs w:val="28"/>
        </w:rPr>
        <w:t xml:space="preserve">астоящим Уставом числа депутатов. Порядок голосования устанавливается Регламентом сельской Думы. Решение об освобождении председателя сельской Думы, заместителя председателя сельской Думы от должности принимается в соответствии с Регламентом сельской Думы.</w:t>
      </w:r>
      <w:r/>
    </w:p>
    <w:p>
      <w:pPr>
        <w:pStyle w:val="667"/>
        <w:jc w:val="both"/>
        <w:spacing w:line="100" w:lineRule="atLeast"/>
      </w:pPr>
      <w:r>
        <w:rPr>
          <w:sz w:val="28"/>
          <w:szCs w:val="28"/>
        </w:rPr>
        <w:t xml:space="preserve">       </w:t>
      </w:r>
      <w:r>
        <w:rPr>
          <w:sz w:val="28"/>
          <w:szCs w:val="28"/>
        </w:rPr>
        <w:t xml:space="preserve">2. Полномочия председателя сельской Думы, заместителя  председателя сельской Думы устанавливаются Регламентом сельской Думы.</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28. Досрочное прекращение полномочий сельской Думы</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Полномочия сельской Дум</w:t>
      </w:r>
      <w:r>
        <w:rPr>
          <w:sz w:val="28"/>
          <w:szCs w:val="28"/>
        </w:rPr>
        <w:t xml:space="preserve">ы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сельской Думы также прекращаются досрочно в случае:</w:t>
      </w:r>
      <w:r/>
    </w:p>
    <w:p>
      <w:pPr>
        <w:pStyle w:val="640"/>
        <w:ind w:firstLine="720"/>
        <w:jc w:val="both"/>
        <w:spacing w:line="360" w:lineRule="exact"/>
      </w:pPr>
      <w:r>
        <w:rPr>
          <w:sz w:val="28"/>
          <w:szCs w:val="28"/>
        </w:rPr>
        <w:t xml:space="preserve">1) принятия сельской Думой решения о самороспуске. Решение о самороспуске принимается не менее чем двумя третями голосов от установленной настоящим Уставом численности депутатов сельской Думы;</w:t>
      </w:r>
      <w:r/>
    </w:p>
    <w:p>
      <w:pPr>
        <w:pStyle w:val="640"/>
        <w:ind w:firstLine="720"/>
        <w:jc w:val="both"/>
        <w:spacing w:line="360" w:lineRule="exact"/>
      </w:pPr>
      <w:r>
        <w:rPr>
          <w:sz w:val="28"/>
          <w:szCs w:val="28"/>
        </w:rPr>
        <w:t xml:space="preserve">2) вступления в силу решения областного суда о неправомочности данного состава депутатов сельской Думы, в том числе в связи со сложением депутатами своих полномочий;</w:t>
      </w:r>
      <w:r/>
    </w:p>
    <w:p>
      <w:pPr>
        <w:pStyle w:val="640"/>
        <w:ind w:firstLine="720"/>
        <w:jc w:val="both"/>
        <w:spacing w:line="360" w:lineRule="exact"/>
      </w:pPr>
      <w:r>
        <w:rPr>
          <w:sz w:val="28"/>
          <w:szCs w:val="28"/>
        </w:rPr>
        <w:t xml:space="preserve">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r/>
    </w:p>
    <w:p>
      <w:pPr>
        <w:pStyle w:val="640"/>
        <w:ind w:firstLine="720"/>
        <w:jc w:val="both"/>
        <w:spacing w:line="360" w:lineRule="exact"/>
      </w:pPr>
      <w:r>
        <w:rPr>
          <w:sz w:val="28"/>
          <w:szCs w:val="28"/>
        </w:rPr>
        <w:t xml:space="preserve">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p>
    <w:p>
      <w:pPr>
        <w:pStyle w:val="640"/>
        <w:ind w:firstLine="720"/>
        <w:jc w:val="both"/>
        <w:spacing w:line="360" w:lineRule="exact"/>
        <w:rPr>
          <w:sz w:val="28"/>
          <w:szCs w:val="28"/>
        </w:rPr>
      </w:pPr>
      <w:r>
        <w:rPr>
          <w:sz w:val="28"/>
          <w:szCs w:val="28"/>
        </w:rPr>
        <w:t xml:space="preserve">5) утраты поселением статуса муниципального образования в связи с его объединением с городским округом;</w:t>
      </w:r>
      <w:r>
        <w:rPr>
          <w:sz w:val="28"/>
          <w:szCs w:val="28"/>
        </w:rPr>
      </w:r>
    </w:p>
    <w:p>
      <w:pPr>
        <w:pStyle w:val="640"/>
        <w:ind w:firstLine="720"/>
        <w:jc w:val="both"/>
        <w:spacing w:line="360" w:lineRule="exact"/>
      </w:pPr>
      <w:r>
        <w:rPr>
          <w:sz w:val="28"/>
          <w:szCs w:val="28"/>
        </w:rPr>
        <w:t xml:space="preserve">6) нарушения срока издания муниципального правового акта, необходимого для реализации решения, принятого путем прямого волеизъявления населения (если издание такого акта входит в её компетенцию).</w:t>
      </w:r>
      <w:r/>
    </w:p>
    <w:p>
      <w:pPr>
        <w:pStyle w:val="640"/>
        <w:ind w:firstLine="720"/>
        <w:jc w:val="both"/>
        <w:spacing w:line="360" w:lineRule="exact"/>
      </w:pPr>
      <w:r>
        <w:rPr>
          <w:sz w:val="28"/>
          <w:szCs w:val="28"/>
        </w:rPr>
        <w:t xml:space="preserve">2. Досрочное прекращение полномочий сельской Думы влечет досрочное прекращение полномочий депутатов сельской Думы. </w:t>
      </w:r>
      <w:r/>
    </w:p>
    <w:p>
      <w:pPr>
        <w:pStyle w:val="640"/>
        <w:ind w:firstLine="720"/>
        <w:jc w:val="both"/>
        <w:spacing w:line="360" w:lineRule="exact"/>
      </w:pPr>
      <w:r>
        <w:rPr>
          <w:sz w:val="28"/>
          <w:szCs w:val="28"/>
        </w:rPr>
        <w:t xml:space="preserve">3. В случае досрочного прекращения полномочий сельской Думы, досрочные выборы в сельскую Думу проводятся в сроки, установленные федеральным законом.</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29. Досрочное прекращение полномочий депутата сельской Думы</w:t>
      </w:r>
      <w:r/>
    </w:p>
    <w:p>
      <w:pPr>
        <w:pStyle w:val="640"/>
        <w:ind w:firstLine="720"/>
        <w:jc w:val="both"/>
        <w:spacing w:line="360" w:lineRule="exact"/>
        <w:rPr>
          <w:sz w:val="28"/>
          <w:szCs w:val="28"/>
        </w:rPr>
      </w:pPr>
      <w:r>
        <w:rPr>
          <w:sz w:val="28"/>
          <w:szCs w:val="28"/>
        </w:rPr>
        <w:t xml:space="preserve">1. Полномочия депутата сельской Думы прекращаются досрочно в случае:</w:t>
      </w:r>
      <w:r>
        <w:rPr>
          <w:sz w:val="28"/>
          <w:szCs w:val="28"/>
        </w:rPr>
      </w:r>
    </w:p>
    <w:p>
      <w:pPr>
        <w:pStyle w:val="640"/>
        <w:ind w:firstLine="720"/>
        <w:jc w:val="both"/>
        <w:spacing w:line="360" w:lineRule="exact"/>
        <w:rPr>
          <w:sz w:val="28"/>
          <w:szCs w:val="28"/>
        </w:rPr>
      </w:pPr>
      <w:r>
        <w:rPr>
          <w:sz w:val="28"/>
          <w:szCs w:val="28"/>
        </w:rPr>
        <w:t xml:space="preserve">1) смерти;</w:t>
      </w:r>
      <w:r>
        <w:rPr>
          <w:sz w:val="28"/>
          <w:szCs w:val="28"/>
        </w:rPr>
      </w:r>
    </w:p>
    <w:p>
      <w:pPr>
        <w:pStyle w:val="640"/>
        <w:ind w:firstLine="720"/>
        <w:jc w:val="both"/>
        <w:spacing w:line="360" w:lineRule="exact"/>
      </w:pPr>
      <w:r>
        <w:rPr>
          <w:sz w:val="28"/>
          <w:szCs w:val="28"/>
        </w:rPr>
        <w:t xml:space="preserve">2) отставки по собственному желанию;</w:t>
      </w:r>
      <w:r/>
    </w:p>
    <w:p>
      <w:pPr>
        <w:pStyle w:val="640"/>
        <w:ind w:firstLine="720"/>
        <w:jc w:val="both"/>
        <w:spacing w:line="360" w:lineRule="exact"/>
      </w:pPr>
      <w:r>
        <w:rPr>
          <w:sz w:val="28"/>
          <w:szCs w:val="28"/>
        </w:rPr>
        <w:t xml:space="preserve">3) признания судом недееспособным или ограниченно дееспособным;</w:t>
      </w:r>
      <w:r/>
    </w:p>
    <w:p>
      <w:pPr>
        <w:pStyle w:val="640"/>
        <w:ind w:firstLine="720"/>
        <w:jc w:val="both"/>
        <w:spacing w:line="360" w:lineRule="exact"/>
      </w:pPr>
      <w:r>
        <w:rPr>
          <w:sz w:val="28"/>
          <w:szCs w:val="28"/>
        </w:rPr>
        <w:t xml:space="preserve">4) признания судом безвестно отсутствующим или объявления умершим;</w:t>
      </w:r>
      <w:r/>
    </w:p>
    <w:p>
      <w:pPr>
        <w:pStyle w:val="640"/>
        <w:ind w:firstLine="720"/>
        <w:jc w:val="both"/>
        <w:spacing w:line="360" w:lineRule="exact"/>
      </w:pPr>
      <w:r>
        <w:rPr>
          <w:sz w:val="28"/>
          <w:szCs w:val="28"/>
        </w:rPr>
        <w:t xml:space="preserve">5) вступления в отношении его в законную силу обвинительного приговора суда;</w:t>
      </w:r>
      <w:r/>
    </w:p>
    <w:p>
      <w:pPr>
        <w:pStyle w:val="640"/>
        <w:ind w:firstLine="720"/>
        <w:jc w:val="both"/>
        <w:spacing w:line="360" w:lineRule="exact"/>
      </w:pPr>
      <w:r>
        <w:rPr>
          <w:sz w:val="28"/>
          <w:szCs w:val="28"/>
        </w:rPr>
        <w:t xml:space="preserve">6) выезда за пределы Российской Федерации на постоянное место жительства;</w:t>
      </w:r>
      <w:r/>
    </w:p>
    <w:p>
      <w:pPr>
        <w:pStyle w:val="640"/>
        <w:jc w:val="both"/>
        <w:spacing w:line="276" w:lineRule="auto"/>
        <w:shd w:val="clear" w:color="auto" w:fill="ffffff"/>
        <w:rPr>
          <w:color w:val="000000"/>
          <w:sz w:val="28"/>
          <w:szCs w:val="28"/>
          <w:lang w:eastAsia="ru-RU"/>
        </w:rPr>
      </w:pPr>
      <w:r>
        <w:rPr>
          <w:sz w:val="28"/>
          <w:szCs w:val="28"/>
        </w:rPr>
        <w:t xml:space="preserve">7)</w:t>
      </w:r>
      <w:r>
        <w:rPr>
          <w:rFonts w:ascii="YS Text;Cambria" w:hAnsi="YS Text;Cambria" w:cs="YS Text;Cambria"/>
          <w:color w:val="000000"/>
          <w:sz w:val="23"/>
          <w:szCs w:val="23"/>
          <w:lang w:eastAsia="ru-RU"/>
        </w:rPr>
        <w:t xml:space="preserve"> </w:t>
      </w:r>
      <w:r>
        <w:rPr>
          <w:color w:val="000000"/>
          <w:sz w:val="28"/>
          <w:szCs w:val="28"/>
          <w:lang w:eastAsia="ru-RU"/>
        </w:rPr>
        <w:t xml:space="preserve">прекращения гражданства Российской Федерации либо гражданства</w:t>
      </w:r>
      <w:r>
        <w:rPr>
          <w:color w:val="000000"/>
          <w:sz w:val="28"/>
          <w:szCs w:val="28"/>
          <w:lang w:eastAsia="ru-RU"/>
        </w:rPr>
      </w:r>
    </w:p>
    <w:p>
      <w:pPr>
        <w:pStyle w:val="640"/>
        <w:jc w:val="both"/>
        <w:spacing w:line="276" w:lineRule="auto"/>
        <w:shd w:val="clear" w:color="auto" w:fill="ffffff"/>
        <w:rPr>
          <w:color w:val="000000"/>
          <w:sz w:val="28"/>
          <w:szCs w:val="28"/>
          <w:lang w:eastAsia="ru-RU"/>
        </w:rPr>
      </w:pPr>
      <w:r>
        <w:rPr>
          <w:color w:val="000000"/>
          <w:sz w:val="28"/>
          <w:szCs w:val="28"/>
          <w:lang w:eastAsia="ru-RU"/>
        </w:rPr>
        <w:t xml:space="preserve">иностранного государства - участника международного договора Российской</w:t>
      </w:r>
      <w:r>
        <w:rPr>
          <w:color w:val="000000"/>
          <w:sz w:val="28"/>
          <w:szCs w:val="28"/>
          <w:lang w:eastAsia="ru-RU"/>
        </w:rPr>
      </w:r>
    </w:p>
    <w:p>
      <w:pPr>
        <w:pStyle w:val="640"/>
        <w:jc w:val="both"/>
        <w:spacing w:line="276" w:lineRule="auto"/>
        <w:shd w:val="clear" w:color="auto" w:fill="ffffff"/>
        <w:rPr>
          <w:color w:val="000000"/>
          <w:sz w:val="28"/>
          <w:szCs w:val="28"/>
          <w:lang w:eastAsia="ru-RU"/>
        </w:rPr>
      </w:pPr>
      <w:r>
        <w:rPr>
          <w:color w:val="000000"/>
          <w:sz w:val="28"/>
          <w:szCs w:val="28"/>
          <w:lang w:eastAsia="ru-RU"/>
        </w:rPr>
        <w:t xml:space="preserve">Федерации, в соответствии с которым иностранный гражданин имеет право</w:t>
      </w:r>
      <w:r>
        <w:rPr>
          <w:color w:val="000000"/>
          <w:sz w:val="28"/>
          <w:szCs w:val="28"/>
          <w:lang w:eastAsia="ru-RU"/>
        </w:rPr>
      </w:r>
    </w:p>
    <w:p>
      <w:pPr>
        <w:pStyle w:val="640"/>
        <w:jc w:val="both"/>
        <w:spacing w:line="276" w:lineRule="auto"/>
        <w:shd w:val="clear" w:color="auto" w:fill="ffffff"/>
        <w:rPr>
          <w:color w:val="000000"/>
          <w:sz w:val="28"/>
          <w:szCs w:val="28"/>
          <w:lang w:eastAsia="ru-RU"/>
        </w:rPr>
      </w:pPr>
      <w:r>
        <w:rPr>
          <w:color w:val="000000"/>
          <w:sz w:val="28"/>
          <w:szCs w:val="28"/>
          <w:lang w:eastAsia="ru-RU"/>
        </w:rPr>
        <w:t xml:space="preserve">быть избранным в органы местного самоуправления, наличия гражданства</w:t>
      </w:r>
      <w:r>
        <w:rPr>
          <w:color w:val="000000"/>
          <w:sz w:val="28"/>
          <w:szCs w:val="28"/>
          <w:lang w:eastAsia="ru-RU"/>
        </w:rPr>
      </w:r>
    </w:p>
    <w:p>
      <w:pPr>
        <w:pStyle w:val="640"/>
        <w:jc w:val="both"/>
        <w:spacing w:line="276" w:lineRule="auto"/>
        <w:shd w:val="clear" w:color="auto" w:fill="ffffff"/>
        <w:rPr>
          <w:color w:val="000000"/>
          <w:sz w:val="28"/>
          <w:szCs w:val="28"/>
          <w:lang w:eastAsia="ru-RU"/>
        </w:rPr>
      </w:pPr>
      <w:r>
        <w:rPr>
          <w:color w:val="000000"/>
          <w:sz w:val="28"/>
          <w:szCs w:val="28"/>
          <w:lang w:eastAsia="ru-RU"/>
        </w:rPr>
        <w:t xml:space="preserve">(подданства) иностранного государства либо вида на жительство или иного</w:t>
      </w:r>
      <w:r>
        <w:rPr>
          <w:color w:val="000000"/>
          <w:sz w:val="28"/>
          <w:szCs w:val="28"/>
          <w:lang w:eastAsia="ru-RU"/>
        </w:rPr>
      </w:r>
    </w:p>
    <w:p>
      <w:pPr>
        <w:pStyle w:val="640"/>
        <w:jc w:val="both"/>
        <w:spacing w:line="276" w:lineRule="auto"/>
        <w:shd w:val="clear" w:color="auto" w:fill="ffffff"/>
        <w:rPr>
          <w:color w:val="000000"/>
          <w:sz w:val="28"/>
          <w:szCs w:val="28"/>
          <w:lang w:eastAsia="ru-RU"/>
        </w:rPr>
      </w:pPr>
      <w:r>
        <w:rPr>
          <w:color w:val="000000"/>
          <w:sz w:val="28"/>
          <w:szCs w:val="28"/>
          <w:lang w:eastAsia="ru-RU"/>
        </w:rPr>
        <w:t xml:space="preserve">документа, подтверждающего право на постоянное проживание на</w:t>
      </w:r>
      <w:r>
        <w:rPr>
          <w:color w:val="000000"/>
          <w:sz w:val="28"/>
          <w:szCs w:val="28"/>
          <w:lang w:eastAsia="ru-RU"/>
        </w:rPr>
      </w:r>
    </w:p>
    <w:p>
      <w:pPr>
        <w:pStyle w:val="640"/>
        <w:jc w:val="both"/>
        <w:spacing w:line="276" w:lineRule="auto"/>
        <w:shd w:val="clear" w:color="auto" w:fill="ffffff"/>
        <w:rPr>
          <w:color w:val="000000"/>
          <w:sz w:val="28"/>
          <w:szCs w:val="28"/>
          <w:lang w:eastAsia="ru-RU"/>
        </w:rPr>
      </w:pPr>
      <w:r>
        <w:rPr>
          <w:color w:val="000000"/>
          <w:sz w:val="28"/>
          <w:szCs w:val="28"/>
          <w:lang w:eastAsia="ru-RU"/>
        </w:rPr>
        <w:t xml:space="preserve">территории иностранного государства гражданина Российской Федерации</w:t>
      </w:r>
      <w:r>
        <w:rPr>
          <w:color w:val="000000"/>
          <w:sz w:val="28"/>
          <w:szCs w:val="28"/>
          <w:lang w:eastAsia="ru-RU"/>
        </w:rPr>
      </w:r>
    </w:p>
    <w:p>
      <w:pPr>
        <w:pStyle w:val="640"/>
        <w:jc w:val="both"/>
        <w:spacing w:line="276" w:lineRule="auto"/>
        <w:shd w:val="clear" w:color="auto" w:fill="ffffff"/>
        <w:rPr>
          <w:color w:val="000000"/>
          <w:sz w:val="28"/>
          <w:szCs w:val="28"/>
          <w:lang w:eastAsia="ru-RU"/>
        </w:rPr>
      </w:pPr>
      <w:r>
        <w:rPr>
          <w:color w:val="000000"/>
          <w:sz w:val="28"/>
          <w:szCs w:val="28"/>
          <w:lang w:eastAsia="ru-RU"/>
        </w:rPr>
        <w:t xml:space="preserve">либо иностранного гражданина, имеющего право на основании</w:t>
      </w:r>
      <w:r>
        <w:rPr>
          <w:color w:val="000000"/>
          <w:sz w:val="28"/>
          <w:szCs w:val="28"/>
          <w:lang w:eastAsia="ru-RU"/>
        </w:rPr>
      </w:r>
    </w:p>
    <w:p>
      <w:pPr>
        <w:pStyle w:val="640"/>
        <w:jc w:val="both"/>
        <w:spacing w:line="276" w:lineRule="auto"/>
        <w:shd w:val="clear" w:color="auto" w:fill="ffffff"/>
        <w:rPr>
          <w:color w:val="000000"/>
          <w:sz w:val="28"/>
          <w:szCs w:val="28"/>
          <w:lang w:eastAsia="ru-RU"/>
        </w:rPr>
      </w:pPr>
      <w:r>
        <w:rPr>
          <w:color w:val="000000"/>
          <w:sz w:val="28"/>
          <w:szCs w:val="28"/>
          <w:lang w:eastAsia="ru-RU"/>
        </w:rPr>
        <w:t xml:space="preserve">международного договора Российской Федерации быть избранным в органы</w:t>
      </w:r>
      <w:r>
        <w:rPr>
          <w:color w:val="000000"/>
          <w:sz w:val="28"/>
          <w:szCs w:val="28"/>
          <w:lang w:eastAsia="ru-RU"/>
        </w:rPr>
      </w:r>
    </w:p>
    <w:p>
      <w:pPr>
        <w:pStyle w:val="640"/>
        <w:jc w:val="both"/>
        <w:spacing w:line="276" w:lineRule="auto"/>
        <w:shd w:val="clear" w:color="auto" w:fill="ffffff"/>
        <w:rPr>
          <w:color w:val="000000"/>
          <w:sz w:val="28"/>
          <w:szCs w:val="28"/>
          <w:lang w:eastAsia="ru-RU"/>
        </w:rPr>
      </w:pPr>
      <w:r>
        <w:rPr>
          <w:color w:val="000000"/>
          <w:sz w:val="28"/>
          <w:szCs w:val="28"/>
          <w:lang w:eastAsia="ru-RU"/>
        </w:rPr>
        <w:t xml:space="preserve">местного самоуправления, если иное не предусмотрено международным</w:t>
      </w:r>
      <w:r>
        <w:rPr>
          <w:color w:val="000000"/>
          <w:sz w:val="28"/>
          <w:szCs w:val="28"/>
          <w:lang w:eastAsia="ru-RU"/>
        </w:rPr>
      </w:r>
    </w:p>
    <w:p>
      <w:pPr>
        <w:pStyle w:val="640"/>
        <w:jc w:val="both"/>
        <w:spacing w:line="276" w:lineRule="auto"/>
        <w:shd w:val="clear" w:color="auto" w:fill="ffffff"/>
        <w:rPr>
          <w:color w:val="000000"/>
          <w:sz w:val="28"/>
          <w:szCs w:val="28"/>
          <w:lang w:eastAsia="ru-RU"/>
        </w:rPr>
      </w:pPr>
      <w:r>
        <w:rPr>
          <w:color w:val="000000"/>
          <w:sz w:val="28"/>
          <w:szCs w:val="28"/>
          <w:lang w:eastAsia="ru-RU"/>
        </w:rPr>
        <w:t xml:space="preserve">договором Российской Федерации;</w:t>
      </w:r>
      <w:r>
        <w:rPr>
          <w:color w:val="000000"/>
          <w:sz w:val="28"/>
          <w:szCs w:val="28"/>
          <w:lang w:eastAsia="ru-RU"/>
        </w:rPr>
      </w:r>
    </w:p>
    <w:p>
      <w:pPr>
        <w:pStyle w:val="640"/>
        <w:ind w:firstLine="720"/>
        <w:jc w:val="both"/>
        <w:spacing w:line="360" w:lineRule="exact"/>
      </w:pPr>
      <w:r>
        <w:rPr>
          <w:sz w:val="28"/>
          <w:szCs w:val="28"/>
        </w:rPr>
        <w:t xml:space="preserve">8) отзыва избирателями;</w:t>
      </w:r>
      <w:r/>
    </w:p>
    <w:p>
      <w:pPr>
        <w:pStyle w:val="640"/>
        <w:ind w:firstLine="720"/>
        <w:jc w:val="both"/>
        <w:spacing w:line="360" w:lineRule="exact"/>
      </w:pPr>
      <w:r>
        <w:rPr>
          <w:sz w:val="28"/>
          <w:szCs w:val="28"/>
        </w:rPr>
        <w:t xml:space="preserve">9) досрочного прекращения полномочий сельской Думы;</w:t>
      </w:r>
      <w:r/>
    </w:p>
    <w:p>
      <w:pPr>
        <w:pStyle w:val="640"/>
        <w:ind w:firstLine="720"/>
        <w:jc w:val="both"/>
        <w:spacing w:line="360" w:lineRule="exact"/>
      </w:pPr>
      <w:r>
        <w:rPr>
          <w:sz w:val="28"/>
          <w:szCs w:val="28"/>
        </w:rPr>
        <w:t xml:space="preserve">10) призыва на военную службу или направления на заменяющую её альтернативную гражданскую службу.</w:t>
      </w:r>
      <w:r/>
    </w:p>
    <w:p>
      <w:pPr>
        <w:pStyle w:val="640"/>
        <w:ind w:firstLine="720"/>
        <w:jc w:val="both"/>
        <w:spacing w:line="360" w:lineRule="exact"/>
        <w:rPr>
          <w:sz w:val="28"/>
          <w:szCs w:val="28"/>
        </w:rPr>
      </w:pPr>
      <w:r>
        <w:rPr>
          <w:sz w:val="28"/>
          <w:szCs w:val="28"/>
        </w:rPr>
        <w:t xml:space="preserve">11) иных случаях, установленных федеральным законодательством.</w:t>
      </w:r>
      <w:r>
        <w:rPr>
          <w:sz w:val="28"/>
          <w:szCs w:val="28"/>
        </w:rPr>
      </w:r>
    </w:p>
    <w:p>
      <w:pPr>
        <w:pStyle w:val="663"/>
        <w:ind w:firstLine="708"/>
        <w:jc w:val="both"/>
        <w:spacing w:line="360" w:lineRule="exact"/>
      </w:pPr>
      <w:r>
        <w:rPr>
          <w:sz w:val="28"/>
          <w:szCs w:val="28"/>
        </w:rPr>
        <w:t xml:space="preserve">2. Полномочия депутата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p>
    <w:p>
      <w:pPr>
        <w:pStyle w:val="640"/>
        <w:ind w:firstLine="720"/>
        <w:jc w:val="both"/>
        <w:spacing w:line="360" w:lineRule="exact"/>
      </w:pPr>
      <w:r>
        <w:rPr>
          <w:sz w:val="28"/>
          <w:szCs w:val="28"/>
        </w:rPr>
        <w:t xml:space="preserve">3. Полномочия депутата сельской Думы прекращаются досрочно со дня вступления в силу решения сельской Думы о прекращении его полномочий.</w:t>
      </w:r>
      <w:r/>
    </w:p>
    <w:p>
      <w:pPr>
        <w:pStyle w:val="640"/>
        <w:ind w:firstLine="720"/>
        <w:jc w:val="both"/>
        <w:spacing w:line="360" w:lineRule="exact"/>
      </w:pPr>
      <w:r>
        <w:rPr>
          <w:sz w:val="28"/>
          <w:szCs w:val="28"/>
        </w:rPr>
        <w:t xml:space="preserve">4. Решение сельской Думы о досрочном прекращении полномочий депутата сел</w:t>
      </w:r>
      <w:r>
        <w:rPr>
          <w:sz w:val="28"/>
          <w:szCs w:val="28"/>
        </w:rPr>
        <w:t xml:space="preserve">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30. Глава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09"/>
        <w:jc w:val="both"/>
      </w:pPr>
      <w:r>
        <w:rPr>
          <w:sz w:val="28"/>
          <w:szCs w:val="28"/>
        </w:rPr>
        <w:t xml:space="preserve">   </w:t>
      </w:r>
      <w:r>
        <w:rPr>
          <w:sz w:val="28"/>
          <w:szCs w:val="28"/>
        </w:rPr>
        <w:t xml:space="preserve">1. Глава поселения является высшим должностным лицом поселения.</w:t>
      </w:r>
      <w:r/>
    </w:p>
    <w:p>
      <w:pPr>
        <w:pStyle w:val="640"/>
        <w:ind w:firstLine="709"/>
        <w:jc w:val="both"/>
      </w:pPr>
      <w:r>
        <w:rPr>
          <w:sz w:val="28"/>
          <w:szCs w:val="28"/>
        </w:rPr>
        <w:t xml:space="preserve">   </w:t>
      </w:r>
      <w:r>
        <w:rPr>
          <w:sz w:val="28"/>
          <w:szCs w:val="28"/>
        </w:rPr>
        <w:t xml:space="preserve">2. Глава поселения избирается сроком на 5 лет сельской Думой из числа кандидатов, представленных конкурсной комиссией по результатам конкурса и   возглавляет местную администрацию.</w:t>
      </w:r>
      <w:r/>
    </w:p>
    <w:p>
      <w:pPr>
        <w:pStyle w:val="640"/>
        <w:ind w:firstLine="709"/>
        <w:jc w:val="both"/>
      </w:pPr>
      <w:r>
        <w:rPr>
          <w:sz w:val="28"/>
          <w:szCs w:val="28"/>
        </w:rPr>
        <w:t xml:space="preserve">Порядок проведения конкурса по отбору </w:t>
      </w:r>
      <w:r>
        <w:rPr>
          <w:sz w:val="28"/>
          <w:szCs w:val="28"/>
        </w:rPr>
        <w:t xml:space="preserve">кандидатур на должность главы поселения устанавливается сельской Думой.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p>
    <w:p>
      <w:pPr>
        <w:pStyle w:val="640"/>
        <w:ind w:firstLine="709"/>
        <w:jc w:val="both"/>
        <w:rPr>
          <w:sz w:val="28"/>
          <w:szCs w:val="28"/>
        </w:rPr>
      </w:pPr>
      <w:r>
        <w:rPr>
          <w:sz w:val="28"/>
          <w:szCs w:val="28"/>
        </w:rPr>
        <w:t xml:space="preserve">Общее число членов конкурсной комиссии устанавливается сельской Думой.   Половина членов конкурсной комиссии назначается сельской Думой, половина – главой  Кильмезского  муниципального района Кировской области.</w:t>
      </w:r>
      <w:r>
        <w:rPr>
          <w:sz w:val="28"/>
          <w:szCs w:val="28"/>
        </w:rPr>
      </w:r>
    </w:p>
    <w:p>
      <w:pPr>
        <w:pStyle w:val="640"/>
        <w:ind w:firstLine="709"/>
        <w:jc w:val="both"/>
      </w:pPr>
      <w:r>
        <w:rPr>
          <w:sz w:val="28"/>
          <w:szCs w:val="28"/>
        </w:rPr>
        <w:t xml:space="preserve">   </w:t>
      </w:r>
      <w:r>
        <w:rPr>
          <w:sz w:val="28"/>
          <w:szCs w:val="28"/>
        </w:rPr>
        <w:t xml:space="preserve">3. Порядок внесения и обсуждения кандидатур осуществляется в соответствии с Регламентом сельской Думы.</w:t>
      </w:r>
      <w:r/>
    </w:p>
    <w:p>
      <w:pPr>
        <w:pStyle w:val="640"/>
        <w:ind w:firstLine="709"/>
        <w:jc w:val="both"/>
      </w:pPr>
      <w:r>
        <w:rPr>
          <w:sz w:val="28"/>
          <w:szCs w:val="28"/>
        </w:rPr>
        <w:t xml:space="preserve">Сельской Думе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r/>
    </w:p>
    <w:p>
      <w:pPr>
        <w:pStyle w:val="640"/>
        <w:ind w:firstLine="709"/>
        <w:jc w:val="both"/>
      </w:pPr>
      <w:r>
        <w:rPr>
          <w:sz w:val="28"/>
          <w:szCs w:val="28"/>
        </w:rPr>
        <w:t xml:space="preserve">   </w:t>
      </w:r>
      <w:r>
        <w:rPr>
          <w:sz w:val="28"/>
          <w:szCs w:val="28"/>
        </w:rPr>
        <w:t xml:space="preserve">4. Кандидатом на должность главы поселения может быть зарегистрирован гражданин, который на день проведения конкурса не имеет в соответствии с Федеральным </w:t>
      </w:r>
      <w:hyperlink r:id="rId14" w:tooltip="consultantplus://offline/ref=C4FED7DEB0D54F3B5945A53C66E4565022FA5BB95704DE76AF1B2BF9D1R0K7H" w:history="1">
        <w:r>
          <w:rPr>
            <w:rStyle w:val="650"/>
            <w:color w:val="000000"/>
            <w:sz w:val="28"/>
            <w:szCs w:val="28"/>
            <w:u w:val="none"/>
          </w:rPr>
          <w:t xml:space="preserve">законом</w:t>
        </w:r>
      </w:hyperlink>
      <w:r>
        <w:rPr>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r/>
    </w:p>
    <w:p>
      <w:pPr>
        <w:pStyle w:val="640"/>
        <w:ind w:firstLine="720"/>
        <w:jc w:val="both"/>
        <w:spacing w:line="360" w:lineRule="exact"/>
      </w:pPr>
      <w:r>
        <w:rPr>
          <w:sz w:val="28"/>
          <w:szCs w:val="28"/>
        </w:rPr>
        <w:t xml:space="preserve"> </w:t>
      </w:r>
      <w:r>
        <w:rPr>
          <w:sz w:val="28"/>
          <w:szCs w:val="28"/>
        </w:rPr>
        <w:t xml:space="preserve">5. Глава поселения вступает в должность со дня принесения присяги, которая приносится не позднее 10 дней со дня, следующего после его избрания. </w:t>
      </w:r>
      <w:r/>
    </w:p>
    <w:p>
      <w:pPr>
        <w:pStyle w:val="640"/>
        <w:ind w:firstLine="720"/>
        <w:jc w:val="both"/>
        <w:spacing w:line="360" w:lineRule="exact"/>
        <w:rPr>
          <w:sz w:val="28"/>
          <w:szCs w:val="28"/>
        </w:rPr>
      </w:pPr>
      <w:r>
        <w:rPr>
          <w:sz w:val="28"/>
          <w:szCs w:val="28"/>
        </w:rPr>
        <w:t xml:space="preserve">  </w:t>
      </w:r>
      <w:r>
        <w:rPr>
          <w:sz w:val="28"/>
          <w:szCs w:val="28"/>
        </w:rPr>
        <w:t xml:space="preserve">6. При вступлении в должность глава поселения приносит присягу:</w:t>
      </w:r>
      <w:r>
        <w:rPr>
          <w:sz w:val="28"/>
          <w:szCs w:val="28"/>
        </w:rPr>
      </w:r>
    </w:p>
    <w:p>
      <w:pPr>
        <w:pStyle w:val="640"/>
        <w:ind w:firstLine="720"/>
        <w:jc w:val="both"/>
        <w:spacing w:line="360" w:lineRule="exact"/>
      </w:pPr>
      <w:r>
        <w:rPr>
          <w:sz w:val="28"/>
          <w:szCs w:val="28"/>
        </w:rPr>
        <w:t xml:space="preserve"> </w:t>
      </w:r>
      <w:r>
        <w:rPr>
          <w:sz w:val="28"/>
          <w:szCs w:val="28"/>
        </w:rPr>
        <w:t xml:space="preserve">«Я, (фамилия, имя, отчество) вступая в должность главы Бурашевского сельского поселения, торжественно обещаю справедливо и беспристрастно осуществлять п</w:t>
      </w:r>
      <w:r>
        <w:rPr>
          <w:sz w:val="28"/>
          <w:szCs w:val="28"/>
        </w:rPr>
        <w:t xml:space="preserve">редоставленную мне власть, честно и добросовестно исполнять свои полномочия, осуществлять их в строгом соответствии с Конституцией Российской Федерации, законодательством Российской Федерации и Кировской области и Уставом Бурашевского сельского поселения».</w:t>
      </w:r>
      <w:r/>
    </w:p>
    <w:p>
      <w:pPr>
        <w:pStyle w:val="640"/>
        <w:ind w:firstLine="720"/>
        <w:jc w:val="both"/>
        <w:spacing w:line="360" w:lineRule="exact"/>
      </w:pPr>
      <w:r>
        <w:rPr>
          <w:sz w:val="28"/>
          <w:szCs w:val="28"/>
        </w:rPr>
        <w:t xml:space="preserve">   </w:t>
      </w:r>
      <w:r>
        <w:rPr>
          <w:sz w:val="28"/>
          <w:szCs w:val="28"/>
        </w:rPr>
        <w:t xml:space="preserve">7. Глава по</w:t>
      </w:r>
      <w:r>
        <w:rPr>
          <w:sz w:val="28"/>
          <w:szCs w:val="28"/>
        </w:rPr>
        <w:t xml:space="preserve">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поселения прекращаются досрочно в</w:t>
      </w:r>
      <w:r>
        <w:rPr>
          <w:sz w:val="28"/>
          <w:szCs w:val="28"/>
        </w:rPr>
        <w:t xml:space="preserve">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w:t>
      </w:r>
      <w:r>
        <w:rPr>
          <w:sz w:val="28"/>
          <w:szCs w:val="28"/>
        </w:rPr>
        <w:t xml:space="preserve">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w:t>
      </w:r>
      <w:r>
        <w:rPr>
          <w:sz w:val="28"/>
          <w:szCs w:val="28"/>
        </w:rPr>
        <w:t xml:space="preserve">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r/>
    </w:p>
    <w:p>
      <w:pPr>
        <w:pStyle w:val="640"/>
        <w:ind w:firstLine="720"/>
        <w:jc w:val="both"/>
        <w:spacing w:line="360" w:lineRule="exact"/>
      </w:pPr>
      <w:r>
        <w:rPr>
          <w:sz w:val="28"/>
          <w:szCs w:val="28"/>
        </w:rPr>
        <w:t xml:space="preserve">  </w:t>
      </w:r>
      <w:r>
        <w:rPr>
          <w:sz w:val="28"/>
          <w:szCs w:val="28"/>
        </w:rPr>
        <w:t xml:space="preserve">8. Полномочия главы поселения прекращаются в день вступления в должность вновь избранного главы поселения. </w:t>
      </w:r>
      <w:r/>
    </w:p>
    <w:p>
      <w:pPr>
        <w:pStyle w:val="640"/>
        <w:ind w:firstLine="720"/>
        <w:jc w:val="both"/>
        <w:spacing w:line="360" w:lineRule="exact"/>
      </w:pPr>
      <w:r>
        <w:rPr>
          <w:sz w:val="28"/>
          <w:szCs w:val="28"/>
        </w:rPr>
        <w:t xml:space="preserve">  </w:t>
      </w:r>
      <w:r>
        <w:rPr>
          <w:sz w:val="28"/>
          <w:szCs w:val="28"/>
        </w:rPr>
        <w:t xml:space="preserve">9. Социальные гарантии главы поселения определяются Положением о статусе депутата, выборного должностного лица местного самоуправления, утверждаемым решением сельской Думы, в соответствии с федеральными и областными законами.</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31. Полномочия главы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Глава поселения осуществляет следующие полномочия:</w:t>
      </w:r>
      <w:r/>
    </w:p>
    <w:p>
      <w:pPr>
        <w:pStyle w:val="640"/>
        <w:ind w:firstLine="720"/>
        <w:jc w:val="both"/>
        <w:spacing w:line="360" w:lineRule="exact"/>
      </w:pPr>
      <w:r>
        <w:rPr>
          <w:sz w:val="28"/>
          <w:szCs w:val="28"/>
        </w:rPr>
        <w:t xml:space="preserve">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r/>
    </w:p>
    <w:p>
      <w:pPr>
        <w:pStyle w:val="640"/>
        <w:ind w:firstLine="720"/>
        <w:jc w:val="both"/>
        <w:spacing w:line="360" w:lineRule="exact"/>
      </w:pPr>
      <w:r>
        <w:rPr>
          <w:sz w:val="28"/>
          <w:szCs w:val="28"/>
        </w:rPr>
        <w:t xml:space="preserve">2) подписывает и обнародует в порядке, установленном настоящим Уставом, нормативные правовые акты, принятые сельской Думой;</w:t>
      </w:r>
      <w:r/>
    </w:p>
    <w:p>
      <w:pPr>
        <w:pStyle w:val="640"/>
        <w:ind w:firstLine="720"/>
        <w:jc w:val="both"/>
        <w:spacing w:line="360" w:lineRule="exact"/>
      </w:pPr>
      <w:r>
        <w:rPr>
          <w:sz w:val="28"/>
          <w:szCs w:val="28"/>
        </w:rPr>
        <w:t xml:space="preserve">3) издает правовые акты в форме по</w:t>
      </w:r>
      <w:r>
        <w:rPr>
          <w:sz w:val="28"/>
          <w:szCs w:val="28"/>
        </w:rPr>
        <w:t xml:space="preserve">становлений и распоряжений по вопросам отнесенным к его компетенции настоящим Уставом в соответствии с федеральными законами, и правовые акты в форме постановлений администрации поселения по вопросам местного значения и вопросам, связанным с осуществлением</w:t>
      </w:r>
      <w:r>
        <w:rPr>
          <w:sz w:val="28"/>
          <w:szCs w:val="28"/>
        </w:rPr>
        <w:t xml:space="preserve"> отдельных государственных полномочий, переданных органам местного самоуправления федеральными законами и законами Кировской области, а также правовые акты в форме распоряжений администрации поселения по вопросам организации работы администрации поселения.</w:t>
      </w:r>
      <w:r/>
    </w:p>
    <w:p>
      <w:pPr>
        <w:pStyle w:val="640"/>
        <w:ind w:firstLine="720"/>
        <w:jc w:val="both"/>
        <w:spacing w:line="360" w:lineRule="exact"/>
      </w:pPr>
      <w:r>
        <w:rPr>
          <w:sz w:val="28"/>
          <w:szCs w:val="28"/>
        </w:rPr>
        <w:t xml:space="preserve">4) вправе требовать созыва внеочередного заседания сельской Думы;</w:t>
      </w:r>
      <w:r/>
    </w:p>
    <w:p>
      <w:pPr>
        <w:pStyle w:val="640"/>
        <w:ind w:firstLine="720"/>
        <w:jc w:val="both"/>
        <w:spacing w:line="360" w:lineRule="exact"/>
      </w:pPr>
      <w:r>
        <w:rPr>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Кировской области;</w:t>
      </w:r>
      <w:r/>
    </w:p>
    <w:p>
      <w:pPr>
        <w:pStyle w:val="640"/>
        <w:ind w:firstLine="720"/>
        <w:jc w:val="both"/>
        <w:spacing w:line="360" w:lineRule="exact"/>
      </w:pPr>
      <w:r>
        <w:rPr>
          <w:sz w:val="28"/>
          <w:szCs w:val="28"/>
        </w:rPr>
        <w:t xml:space="preserve">6) представляет сельской Думе ежегодные отчеты о результатах своей деятельности, деятельности администрации поселения, в том числе о решении вопросов, поставленных сельской Думой;</w:t>
      </w:r>
      <w:r/>
    </w:p>
    <w:p>
      <w:pPr>
        <w:pStyle w:val="640"/>
        <w:ind w:firstLine="720"/>
        <w:jc w:val="both"/>
        <w:spacing w:line="360" w:lineRule="exact"/>
      </w:pPr>
      <w:r>
        <w:rPr>
          <w:sz w:val="28"/>
          <w:szCs w:val="28"/>
        </w:rPr>
        <w:t xml:space="preserve">7) осуществляет иные полномочия, в соответствии с настоящим Уставом, нормативными правовыми актами сельской Думы.</w:t>
      </w:r>
      <w:r/>
    </w:p>
    <w:p>
      <w:pPr>
        <w:pStyle w:val="640"/>
        <w:ind w:firstLine="720"/>
        <w:jc w:val="both"/>
        <w:spacing w:line="360" w:lineRule="exact"/>
        <w:tabs>
          <w:tab w:val="clear" w:pos="709" w:leader="none"/>
          <w:tab w:val="left" w:pos="851" w:leader="none"/>
          <w:tab w:val="left" w:pos="993" w:leader="none"/>
          <w:tab w:val="left" w:pos="1134" w:leader="none"/>
        </w:tabs>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32. Досрочное прекращение полномочий главы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Полномочия главы поселения прекращаются досрочно в случае:</w:t>
      </w:r>
      <w:r/>
    </w:p>
    <w:p>
      <w:pPr>
        <w:pStyle w:val="640"/>
        <w:ind w:firstLine="720"/>
        <w:jc w:val="both"/>
        <w:spacing w:line="360" w:lineRule="exact"/>
      </w:pPr>
      <w:r>
        <w:rPr>
          <w:sz w:val="28"/>
          <w:szCs w:val="28"/>
        </w:rPr>
        <w:t xml:space="preserve">1) смерти;</w:t>
      </w:r>
      <w:r/>
    </w:p>
    <w:p>
      <w:pPr>
        <w:pStyle w:val="640"/>
        <w:ind w:firstLine="720"/>
        <w:jc w:val="both"/>
        <w:spacing w:line="360" w:lineRule="exact"/>
        <w:rPr>
          <w:sz w:val="28"/>
          <w:szCs w:val="28"/>
        </w:rPr>
      </w:pPr>
      <w:r>
        <w:rPr>
          <w:sz w:val="28"/>
          <w:szCs w:val="28"/>
        </w:rPr>
        <w:t xml:space="preserve">2) отставки по собственному желанию;</w:t>
      </w:r>
      <w:r>
        <w:rPr>
          <w:sz w:val="28"/>
          <w:szCs w:val="28"/>
        </w:rPr>
      </w:r>
    </w:p>
    <w:p>
      <w:pPr>
        <w:pStyle w:val="640"/>
        <w:ind w:firstLine="720"/>
        <w:jc w:val="both"/>
        <w:spacing w:line="360" w:lineRule="exact"/>
      </w:pPr>
      <w:r>
        <w:rPr>
          <w:sz w:val="28"/>
          <w:szCs w:val="28"/>
        </w:rPr>
        <w:t xml:space="preserve">3) удаления в отставку в соответствии со </w:t>
      </w:r>
      <w:hyperlink r:id="rId15" w:tooltip="consultantplus://offline/ref=AAB2EC55DBC6D3D1BD5936B45A59746E4151EE45609BE3A7DF041D645A6D961F7DD20F962DD99002X0j8I" w:history="1">
        <w:r>
          <w:rPr>
            <w:rStyle w:val="650"/>
            <w:color w:val="000000"/>
            <w:sz w:val="28"/>
            <w:szCs w:val="28"/>
            <w:u w:val="none"/>
          </w:rPr>
          <w:t xml:space="preserve">статьей 74.1</w:t>
        </w:r>
      </w:hyperlink>
      <w:r>
        <w:rPr>
          <w:sz w:val="28"/>
          <w:szCs w:val="28"/>
        </w:rPr>
        <w:t xml:space="preserve"> Федерального закона «Об общих принципах организации местного самоуправления в Российской Федерации»; </w:t>
      </w:r>
      <w:r/>
    </w:p>
    <w:p>
      <w:pPr>
        <w:pStyle w:val="640"/>
        <w:ind w:firstLine="720"/>
        <w:jc w:val="both"/>
        <w:spacing w:line="360" w:lineRule="exact"/>
      </w:pPr>
      <w:r>
        <w:rPr>
          <w:sz w:val="28"/>
          <w:szCs w:val="28"/>
        </w:rPr>
        <w:t xml:space="preserve">4) отрешения от должности в соответствии со </w:t>
      </w:r>
      <w:hyperlink r:id="rId16" w:tooltip="consultantplus://offline/ref=22515B0CFF584456AE2694E3B4E4CE46534E4E14A5A42B0E422C53DB0A73EF22D4DCB6DC7A6C34F8H9k1I" w:history="1">
        <w:r>
          <w:rPr>
            <w:rStyle w:val="650"/>
            <w:color w:val="000000"/>
            <w:sz w:val="28"/>
            <w:szCs w:val="28"/>
            <w:u w:val="none"/>
          </w:rPr>
          <w:t xml:space="preserve">статьей 74</w:t>
        </w:r>
      </w:hyperlink>
      <w:r>
        <w:rPr>
          <w:sz w:val="28"/>
          <w:szCs w:val="28"/>
        </w:rPr>
        <w:t xml:space="preserve"> Федерального закона «Об общих принципах организации местного самоуправления в Российской Федерации»;</w:t>
      </w:r>
      <w:r/>
    </w:p>
    <w:p>
      <w:pPr>
        <w:pStyle w:val="640"/>
        <w:ind w:firstLine="720"/>
        <w:jc w:val="both"/>
        <w:spacing w:line="360" w:lineRule="exact"/>
      </w:pPr>
      <w:r>
        <w:rPr>
          <w:sz w:val="28"/>
          <w:szCs w:val="28"/>
        </w:rPr>
        <w:t xml:space="preserve">5) признания судом недееспособным или ограниченно дееспособным;</w:t>
      </w:r>
      <w:r/>
    </w:p>
    <w:p>
      <w:pPr>
        <w:pStyle w:val="640"/>
        <w:ind w:firstLine="720"/>
        <w:jc w:val="both"/>
        <w:spacing w:line="360" w:lineRule="exact"/>
      </w:pPr>
      <w:r>
        <w:rPr>
          <w:sz w:val="28"/>
          <w:szCs w:val="28"/>
        </w:rPr>
        <w:t xml:space="preserve">6) признания судом безвестно отсутствующим или объявления умершим;</w:t>
      </w:r>
      <w:r/>
    </w:p>
    <w:p>
      <w:pPr>
        <w:pStyle w:val="640"/>
        <w:ind w:firstLine="720"/>
        <w:jc w:val="both"/>
        <w:spacing w:line="360" w:lineRule="exact"/>
      </w:pPr>
      <w:r>
        <w:rPr>
          <w:sz w:val="28"/>
          <w:szCs w:val="28"/>
        </w:rPr>
        <w:t xml:space="preserve">7) вступления в отношении его в законную силу обвинительного приговора суда;</w:t>
      </w:r>
      <w:r/>
    </w:p>
    <w:p>
      <w:pPr>
        <w:pStyle w:val="640"/>
        <w:ind w:firstLine="720"/>
        <w:jc w:val="both"/>
        <w:spacing w:line="360" w:lineRule="exact"/>
      </w:pPr>
      <w:r>
        <w:rPr>
          <w:sz w:val="28"/>
          <w:szCs w:val="28"/>
        </w:rPr>
        <w:t xml:space="preserve">8) выезда за пределы Российской Федерации на постоянное место жительства;</w:t>
      </w:r>
      <w:r/>
    </w:p>
    <w:p>
      <w:pPr>
        <w:pStyle w:val="640"/>
        <w:spacing w:line="276" w:lineRule="auto"/>
        <w:shd w:val="clear" w:color="auto" w:fill="ffffff"/>
        <w:rPr>
          <w:color w:val="000000"/>
          <w:sz w:val="28"/>
          <w:szCs w:val="28"/>
          <w:lang w:eastAsia="ru-RU"/>
        </w:rPr>
      </w:pPr>
      <w:r>
        <w:rPr>
          <w:sz w:val="28"/>
          <w:szCs w:val="28"/>
        </w:rPr>
        <w:t xml:space="preserve">          </w:t>
      </w:r>
      <w:r>
        <w:rPr>
          <w:sz w:val="28"/>
          <w:szCs w:val="28"/>
        </w:rPr>
        <w:t xml:space="preserve">9) </w:t>
      </w:r>
      <w:r>
        <w:rPr>
          <w:color w:val="000000"/>
          <w:sz w:val="28"/>
          <w:szCs w:val="28"/>
          <w:lang w:eastAsia="ru-RU"/>
        </w:rPr>
        <w:t xml:space="preserve">прекращения гражданства Российской Федерации либо гражданства</w:t>
      </w:r>
      <w:r>
        <w:rPr>
          <w:color w:val="000000"/>
          <w:sz w:val="28"/>
          <w:szCs w:val="28"/>
          <w:lang w:eastAsia="ru-RU"/>
        </w:rPr>
      </w:r>
    </w:p>
    <w:p>
      <w:pPr>
        <w:pStyle w:val="640"/>
        <w:spacing w:line="276" w:lineRule="auto"/>
        <w:shd w:val="clear" w:color="auto" w:fill="ffffff"/>
        <w:rPr>
          <w:color w:val="000000"/>
          <w:sz w:val="28"/>
          <w:szCs w:val="28"/>
          <w:lang w:eastAsia="ru-RU"/>
        </w:rPr>
      </w:pPr>
      <w:r>
        <w:rPr>
          <w:color w:val="000000"/>
          <w:sz w:val="28"/>
          <w:szCs w:val="28"/>
          <w:lang w:eastAsia="ru-RU"/>
        </w:rPr>
        <w:t xml:space="preserve">иностранного государства - участника международного договора Российской</w:t>
      </w:r>
      <w:r>
        <w:rPr>
          <w:color w:val="000000"/>
          <w:sz w:val="28"/>
          <w:szCs w:val="28"/>
          <w:lang w:eastAsia="ru-RU"/>
        </w:rPr>
      </w:r>
    </w:p>
    <w:p>
      <w:pPr>
        <w:pStyle w:val="640"/>
        <w:spacing w:line="276" w:lineRule="auto"/>
        <w:shd w:val="clear" w:color="auto" w:fill="ffffff"/>
        <w:rPr>
          <w:color w:val="000000"/>
          <w:sz w:val="28"/>
          <w:szCs w:val="28"/>
          <w:lang w:eastAsia="ru-RU"/>
        </w:rPr>
      </w:pPr>
      <w:r>
        <w:rPr>
          <w:color w:val="000000"/>
          <w:sz w:val="28"/>
          <w:szCs w:val="28"/>
          <w:lang w:eastAsia="ru-RU"/>
        </w:rPr>
        <w:t xml:space="preserve">Федерации, в соответствии с которым иностранный гражданин имеет право</w:t>
      </w:r>
      <w:r>
        <w:rPr>
          <w:color w:val="000000"/>
          <w:sz w:val="28"/>
          <w:szCs w:val="28"/>
          <w:lang w:eastAsia="ru-RU"/>
        </w:rPr>
      </w:r>
    </w:p>
    <w:p>
      <w:pPr>
        <w:pStyle w:val="640"/>
        <w:spacing w:line="276" w:lineRule="auto"/>
        <w:shd w:val="clear" w:color="auto" w:fill="ffffff"/>
        <w:rPr>
          <w:color w:val="000000"/>
          <w:sz w:val="28"/>
          <w:szCs w:val="28"/>
          <w:lang w:eastAsia="ru-RU"/>
        </w:rPr>
      </w:pPr>
      <w:r>
        <w:rPr>
          <w:color w:val="000000"/>
          <w:sz w:val="28"/>
          <w:szCs w:val="28"/>
          <w:lang w:eastAsia="ru-RU"/>
        </w:rPr>
        <w:t xml:space="preserve">быть избранным в органы местного самоуправления, наличия гражданства</w:t>
      </w:r>
      <w:r>
        <w:rPr>
          <w:color w:val="000000"/>
          <w:sz w:val="28"/>
          <w:szCs w:val="28"/>
          <w:lang w:eastAsia="ru-RU"/>
        </w:rPr>
      </w:r>
    </w:p>
    <w:p>
      <w:pPr>
        <w:pStyle w:val="640"/>
        <w:spacing w:line="276" w:lineRule="auto"/>
        <w:shd w:val="clear" w:color="auto" w:fill="ffffff"/>
        <w:rPr>
          <w:color w:val="000000"/>
          <w:sz w:val="28"/>
          <w:szCs w:val="28"/>
          <w:lang w:eastAsia="ru-RU"/>
        </w:rPr>
      </w:pPr>
      <w:r>
        <w:rPr>
          <w:color w:val="000000"/>
          <w:sz w:val="28"/>
          <w:szCs w:val="28"/>
          <w:lang w:eastAsia="ru-RU"/>
        </w:rPr>
        <w:t xml:space="preserve">(подданства) иностранного государства либо вида на жительство или иного</w:t>
      </w:r>
      <w:r>
        <w:rPr>
          <w:color w:val="000000"/>
          <w:sz w:val="28"/>
          <w:szCs w:val="28"/>
          <w:lang w:eastAsia="ru-RU"/>
        </w:rPr>
      </w:r>
    </w:p>
    <w:p>
      <w:pPr>
        <w:pStyle w:val="640"/>
        <w:spacing w:line="276" w:lineRule="auto"/>
        <w:shd w:val="clear" w:color="auto" w:fill="ffffff"/>
        <w:rPr>
          <w:color w:val="000000"/>
          <w:sz w:val="28"/>
          <w:szCs w:val="28"/>
          <w:lang w:eastAsia="ru-RU"/>
        </w:rPr>
      </w:pPr>
      <w:r>
        <w:rPr>
          <w:color w:val="000000"/>
          <w:sz w:val="28"/>
          <w:szCs w:val="28"/>
          <w:lang w:eastAsia="ru-RU"/>
        </w:rPr>
        <w:t xml:space="preserve">документа, подтверждающего право на постоянное проживание на</w:t>
      </w:r>
      <w:r>
        <w:rPr>
          <w:color w:val="000000"/>
          <w:sz w:val="28"/>
          <w:szCs w:val="28"/>
          <w:lang w:eastAsia="ru-RU"/>
        </w:rPr>
      </w:r>
    </w:p>
    <w:p>
      <w:pPr>
        <w:pStyle w:val="640"/>
        <w:spacing w:line="276" w:lineRule="auto"/>
        <w:shd w:val="clear" w:color="auto" w:fill="ffffff"/>
        <w:rPr>
          <w:color w:val="000000"/>
          <w:sz w:val="28"/>
          <w:szCs w:val="28"/>
          <w:lang w:eastAsia="ru-RU"/>
        </w:rPr>
      </w:pPr>
      <w:r>
        <w:rPr>
          <w:color w:val="000000"/>
          <w:sz w:val="28"/>
          <w:szCs w:val="28"/>
          <w:lang w:eastAsia="ru-RU"/>
        </w:rPr>
        <w:t xml:space="preserve">территории иностранного государства гражданина Российской Федерации</w:t>
      </w:r>
      <w:r>
        <w:rPr>
          <w:color w:val="000000"/>
          <w:sz w:val="28"/>
          <w:szCs w:val="28"/>
          <w:lang w:eastAsia="ru-RU"/>
        </w:rPr>
      </w:r>
    </w:p>
    <w:p>
      <w:pPr>
        <w:pStyle w:val="640"/>
        <w:spacing w:line="276" w:lineRule="auto"/>
        <w:shd w:val="clear" w:color="auto" w:fill="ffffff"/>
        <w:rPr>
          <w:color w:val="000000"/>
          <w:sz w:val="28"/>
          <w:szCs w:val="28"/>
          <w:lang w:eastAsia="ru-RU"/>
        </w:rPr>
      </w:pPr>
      <w:r>
        <w:rPr>
          <w:color w:val="000000"/>
          <w:sz w:val="28"/>
          <w:szCs w:val="28"/>
          <w:lang w:eastAsia="ru-RU"/>
        </w:rPr>
        <w:t xml:space="preserve">либо иностранного гражданина, имеющего право на основании</w:t>
      </w:r>
      <w:r>
        <w:rPr>
          <w:color w:val="000000"/>
          <w:sz w:val="28"/>
          <w:szCs w:val="28"/>
          <w:lang w:eastAsia="ru-RU"/>
        </w:rPr>
      </w:r>
    </w:p>
    <w:p>
      <w:pPr>
        <w:pStyle w:val="640"/>
        <w:spacing w:line="276" w:lineRule="auto"/>
        <w:shd w:val="clear" w:color="auto" w:fill="ffffff"/>
        <w:rPr>
          <w:color w:val="000000"/>
          <w:sz w:val="28"/>
          <w:szCs w:val="28"/>
          <w:lang w:eastAsia="ru-RU"/>
        </w:rPr>
      </w:pPr>
      <w:r>
        <w:rPr>
          <w:color w:val="000000"/>
          <w:sz w:val="28"/>
          <w:szCs w:val="28"/>
          <w:lang w:eastAsia="ru-RU"/>
        </w:rPr>
        <w:t xml:space="preserve">международного договора Российской Федерации быть избранным в органы</w:t>
      </w:r>
      <w:r>
        <w:rPr>
          <w:color w:val="000000"/>
          <w:sz w:val="28"/>
          <w:szCs w:val="28"/>
          <w:lang w:eastAsia="ru-RU"/>
        </w:rPr>
      </w:r>
    </w:p>
    <w:p>
      <w:pPr>
        <w:pStyle w:val="640"/>
        <w:spacing w:line="276" w:lineRule="auto"/>
        <w:shd w:val="clear" w:color="auto" w:fill="ffffff"/>
        <w:rPr>
          <w:color w:val="000000"/>
          <w:sz w:val="28"/>
          <w:szCs w:val="28"/>
          <w:lang w:eastAsia="ru-RU"/>
        </w:rPr>
      </w:pPr>
      <w:r>
        <w:rPr>
          <w:color w:val="000000"/>
          <w:sz w:val="28"/>
          <w:szCs w:val="28"/>
          <w:lang w:eastAsia="ru-RU"/>
        </w:rPr>
        <w:t xml:space="preserve">местного самоуправления, если иное не предусмотрено международным</w:t>
      </w:r>
      <w:r>
        <w:rPr>
          <w:color w:val="000000"/>
          <w:sz w:val="28"/>
          <w:szCs w:val="28"/>
          <w:lang w:eastAsia="ru-RU"/>
        </w:rPr>
      </w:r>
    </w:p>
    <w:p>
      <w:pPr>
        <w:pStyle w:val="640"/>
        <w:spacing w:line="276" w:lineRule="auto"/>
        <w:shd w:val="clear" w:color="auto" w:fill="ffffff"/>
        <w:rPr>
          <w:sz w:val="28"/>
          <w:szCs w:val="28"/>
        </w:rPr>
      </w:pPr>
      <w:r>
        <w:rPr>
          <w:color w:val="000000"/>
          <w:sz w:val="28"/>
          <w:szCs w:val="28"/>
          <w:lang w:eastAsia="ru-RU"/>
        </w:rPr>
        <w:t xml:space="preserve">договором Российской Федерации;</w:t>
      </w:r>
      <w:r>
        <w:rPr>
          <w:sz w:val="28"/>
          <w:szCs w:val="28"/>
        </w:rPr>
      </w:r>
    </w:p>
    <w:p>
      <w:pPr>
        <w:pStyle w:val="640"/>
        <w:ind w:firstLine="720"/>
        <w:jc w:val="both"/>
        <w:spacing w:line="360" w:lineRule="exact"/>
        <w:rPr>
          <w:sz w:val="28"/>
          <w:szCs w:val="28"/>
        </w:rPr>
      </w:pPr>
      <w:r>
        <w:rPr>
          <w:sz w:val="28"/>
          <w:szCs w:val="28"/>
        </w:rPr>
        <w:t xml:space="preserve">10) отзыва избирателями;</w:t>
      </w:r>
      <w:r>
        <w:rPr>
          <w:sz w:val="28"/>
          <w:szCs w:val="28"/>
        </w:rPr>
      </w:r>
    </w:p>
    <w:p>
      <w:pPr>
        <w:pStyle w:val="640"/>
        <w:ind w:firstLine="720"/>
        <w:jc w:val="both"/>
        <w:spacing w:line="360" w:lineRule="exact"/>
      </w:pPr>
      <w:r>
        <w:rPr>
          <w:sz w:val="28"/>
          <w:szCs w:val="28"/>
        </w:rPr>
        <w:t xml:space="preserve">11) установленной в судебном порядке стойкой неспособности по состоянию здоровья осуществлять полномочия главы поселения;</w:t>
      </w:r>
      <w:r/>
    </w:p>
    <w:p>
      <w:pPr>
        <w:pStyle w:val="640"/>
        <w:ind w:firstLine="720"/>
        <w:jc w:val="both"/>
        <w:spacing w:line="360" w:lineRule="exact"/>
      </w:pPr>
      <w:r>
        <w:rPr>
          <w:sz w:val="28"/>
          <w:szCs w:val="28"/>
        </w:rPr>
        <w:t xml:space="preserve">12)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упразднения поселения;</w:t>
      </w:r>
      <w:r/>
    </w:p>
    <w:p>
      <w:pPr>
        <w:pStyle w:val="640"/>
        <w:ind w:firstLine="720"/>
        <w:jc w:val="both"/>
        <w:spacing w:line="360" w:lineRule="exact"/>
      </w:pPr>
      <w:r>
        <w:rPr>
          <w:sz w:val="28"/>
          <w:szCs w:val="28"/>
        </w:rPr>
        <w:t xml:space="preserve">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r/>
    </w:p>
    <w:p>
      <w:pPr>
        <w:pStyle w:val="640"/>
        <w:ind w:firstLine="720"/>
        <w:jc w:val="both"/>
        <w:spacing w:line="360" w:lineRule="exact"/>
      </w:pPr>
      <w:r>
        <w:rPr>
          <w:sz w:val="28"/>
          <w:szCs w:val="28"/>
        </w:rPr>
        <w:t xml:space="preserve">14) утраты поселением статуса муниципального образования в связи с его объединением с городским округом.</w:t>
      </w:r>
      <w:r/>
    </w:p>
    <w:p>
      <w:pPr>
        <w:pStyle w:val="663"/>
        <w:ind w:firstLine="708"/>
        <w:jc w:val="both"/>
        <w:spacing w:line="360" w:lineRule="exact"/>
      </w:pPr>
      <w:r>
        <w:rPr>
          <w:sz w:val="28"/>
          <w:szCs w:val="28"/>
        </w:rPr>
        <w:t xml:space="preserve">2. Полномочия главы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r/>
    </w:p>
    <w:p>
      <w:pPr>
        <w:pStyle w:val="640"/>
        <w:ind w:firstLine="720"/>
        <w:jc w:val="both"/>
        <w:spacing w:line="360" w:lineRule="exact"/>
      </w:pPr>
      <w:r>
        <w:rPr>
          <w:sz w:val="28"/>
          <w:szCs w:val="28"/>
        </w:rPr>
        <w:t xml:space="preserve">3. В случаях, указанных в части 1 настоящей статьи, полномочия главы пос</w:t>
      </w:r>
      <w:r>
        <w:rPr>
          <w:sz w:val="28"/>
          <w:szCs w:val="28"/>
        </w:rPr>
        <w:t xml:space="preserve">еления прекращаются досрочно со дня вступления в силу решения сельской Думы о прекращении его полномочий. Сельская Дума обязана принять такое решение на ближайшем заседании сельской Думы, за исключением случаев, установленных федеральным законодательством.</w:t>
      </w:r>
      <w:r/>
    </w:p>
    <w:p>
      <w:pPr>
        <w:pStyle w:val="640"/>
        <w:ind w:firstLine="709"/>
        <w:jc w:val="both"/>
        <w:rPr>
          <w:sz w:val="28"/>
          <w:lang w:eastAsia="ru-RU"/>
        </w:rPr>
      </w:pPr>
      <w:r>
        <w:rPr>
          <w:sz w:val="28"/>
          <w:szCs w:val="28"/>
        </w:rPr>
        <w:t xml:space="preserve">4.</w:t>
      </w:r>
      <w:r>
        <w:rPr>
          <w:sz w:val="28"/>
        </w:rPr>
        <w:t xml:space="preserve"> В случае досрочного прекр</w:t>
      </w:r>
      <w:r>
        <w:rPr>
          <w:sz w:val="28"/>
        </w:rPr>
        <w:t xml:space="preserve">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r>
        <w:rPr>
          <w:sz w:val="28"/>
          <w:lang w:eastAsia="ru-RU"/>
        </w:rPr>
      </w:r>
    </w:p>
    <w:p>
      <w:pPr>
        <w:pStyle w:val="640"/>
        <w:ind w:firstLine="709"/>
        <w:jc w:val="both"/>
        <w:rPr>
          <w:sz w:val="28"/>
          <w:szCs w:val="28"/>
        </w:rPr>
      </w:pPr>
      <w:r>
        <w:rPr>
          <w:sz w:val="28"/>
        </w:rPr>
        <w:t xml:space="preserve">При этом если до истечения с</w:t>
      </w:r>
      <w:r>
        <w:rPr>
          <w:sz w:val="28"/>
        </w:rPr>
        <w:t xml:space="preserve">рока полномочий сельской Думы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w:t>
      </w:r>
      <w:r>
        <w:rPr>
          <w:sz w:val="28"/>
          <w:szCs w:val="28"/>
        </w:rP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33. Исполнение обязанностей главы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55"/>
        <w:numPr>
          <w:ilvl w:val="2"/>
          <w:numId w:val="2"/>
        </w:numPr>
        <w:ind w:left="0" w:firstLine="720"/>
        <w:jc w:val="both"/>
        <w:spacing w:line="360" w:lineRule="exact"/>
      </w:pPr>
      <w:r>
        <w:rPr>
          <w:sz w:val="28"/>
          <w:szCs w:val="28"/>
        </w:rPr>
        <w:t xml:space="preserve">В случае временного отсутствия главы поселения (болезнь, отпуск, командировка и др.) его полномочия исполняет заместитель главы администрации поселения на основании соответствующего правового акта главы поселения.</w:t>
      </w:r>
      <w:r/>
    </w:p>
    <w:p>
      <w:pPr>
        <w:pStyle w:val="655"/>
        <w:ind w:firstLine="720"/>
        <w:jc w:val="both"/>
        <w:spacing w:line="360" w:lineRule="exact"/>
      </w:pPr>
      <w:r>
        <w:rPr>
          <w:sz w:val="28"/>
          <w:szCs w:val="28"/>
        </w:rPr>
        <w:t xml:space="preserve">2. В случае невозможности издани</w:t>
      </w:r>
      <w:r>
        <w:rPr>
          <w:sz w:val="28"/>
          <w:szCs w:val="28"/>
        </w:rPr>
        <w:t xml:space="preserve">я главой поселения правового акта, указанного в части 1 настоящей статьи, а также в случае досрочного прекращения полномочий главы поселения его полномочия временно осуществляет заместитель главы администрации поселения, назначенный решением сельской Думы.</w:t>
      </w:r>
      <w:r/>
    </w:p>
    <w:p>
      <w:pPr>
        <w:pStyle w:val="640"/>
        <w:ind w:firstLine="720"/>
        <w:jc w:val="both"/>
        <w:spacing w:line="360" w:lineRule="exact"/>
      </w:pPr>
      <w:r>
        <w:rPr>
          <w:b/>
          <w:bCs/>
          <w:sz w:val="28"/>
          <w:szCs w:val="28"/>
        </w:rPr>
        <w:t xml:space="preserve">Статья 34. Администрация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Администрация поселения - орган местного самоуправления, осуществляющий исполнительно – распорядительные функции.</w:t>
      </w:r>
      <w:r/>
    </w:p>
    <w:p>
      <w:pPr>
        <w:pStyle w:val="640"/>
        <w:ind w:firstLine="720"/>
        <w:jc w:val="both"/>
        <w:spacing w:line="360" w:lineRule="exact"/>
      </w:pPr>
      <w:r>
        <w:rPr>
          <w:sz w:val="28"/>
          <w:szCs w:val="28"/>
        </w:rPr>
        <w:t xml:space="preserve">2. Структура администрации поселения утверждается сельской Думой, по представлению главы администрации поселения.</w:t>
      </w:r>
      <w:r/>
    </w:p>
    <w:p>
      <w:pPr>
        <w:pStyle w:val="640"/>
        <w:ind w:firstLine="720"/>
        <w:jc w:val="both"/>
        <w:spacing w:line="360" w:lineRule="exact"/>
      </w:pPr>
      <w:r>
        <w:rPr>
          <w:sz w:val="28"/>
          <w:szCs w:val="28"/>
        </w:rPr>
        <w:t xml:space="preserve">3. Администрацией поселения на принципах единоначалия руководит глава администрации поселения. Главой администрации поселения является глава поселения.</w:t>
      </w:r>
      <w:r/>
    </w:p>
    <w:p>
      <w:pPr>
        <w:pStyle w:val="640"/>
        <w:ind w:firstLine="720"/>
        <w:jc w:val="both"/>
        <w:spacing w:line="360" w:lineRule="exact"/>
      </w:pPr>
      <w:r>
        <w:rPr>
          <w:sz w:val="28"/>
          <w:szCs w:val="28"/>
        </w:rPr>
        <w:t xml:space="preserve">4. Администрация поселения обладает правами юридического лица, является муниципальным казенным учреждением, имеет обособленное </w:t>
      </w:r>
      <w:r>
        <w:rPr>
          <w:sz w:val="28"/>
          <w:szCs w:val="28"/>
        </w:rPr>
        <w:t xml:space="preserve">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соответствии с федеральным законодательством.</w:t>
      </w:r>
      <w:r/>
    </w:p>
    <w:p>
      <w:pPr>
        <w:pStyle w:val="640"/>
        <w:ind w:firstLine="720"/>
        <w:jc w:val="both"/>
        <w:spacing w:line="360" w:lineRule="exact"/>
      </w:pPr>
      <w:r>
        <w:rPr>
          <w:sz w:val="28"/>
          <w:szCs w:val="28"/>
        </w:rPr>
        <w:t xml:space="preserve">5. К компетенции администрации поселения относится:</w:t>
      </w:r>
      <w:r/>
    </w:p>
    <w:p>
      <w:pPr>
        <w:pStyle w:val="640"/>
        <w:ind w:firstLine="720"/>
        <w:jc w:val="both"/>
        <w:spacing w:line="360" w:lineRule="exact"/>
      </w:pPr>
      <w:r>
        <w:rPr>
          <w:sz w:val="28"/>
          <w:szCs w:val="28"/>
        </w:rPr>
        <w:t xml:space="preserve">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r/>
    </w:p>
    <w:p>
      <w:pPr>
        <w:pStyle w:val="640"/>
        <w:ind w:firstLine="720"/>
        <w:jc w:val="both"/>
        <w:spacing w:line="360" w:lineRule="exact"/>
      </w:pPr>
      <w:r>
        <w:rPr>
          <w:sz w:val="28"/>
          <w:szCs w:val="28"/>
        </w:rPr>
        <w:t xml:space="preserve">2) составление проекта местного бюджета, исполнение местного бюджета, составление отчета об исполнении местного бюджета;</w:t>
      </w:r>
      <w:r/>
    </w:p>
    <w:p>
      <w:pPr>
        <w:pStyle w:val="640"/>
        <w:ind w:firstLine="720"/>
        <w:jc w:val="both"/>
        <w:spacing w:line="360" w:lineRule="exact"/>
      </w:pPr>
      <w:r>
        <w:rPr>
          <w:sz w:val="28"/>
          <w:szCs w:val="28"/>
        </w:rPr>
        <w:t xml:space="preserve">3) установление порядка принятия решений о разработке муниципальных программ и формирования и реализации указанных программ;</w:t>
      </w:r>
      <w:r/>
    </w:p>
    <w:p>
      <w:pPr>
        <w:pStyle w:val="640"/>
        <w:ind w:firstLine="720"/>
        <w:jc w:val="both"/>
        <w:spacing w:line="360" w:lineRule="exact"/>
      </w:pPr>
      <w:r>
        <w:rPr>
          <w:sz w:val="28"/>
          <w:szCs w:val="28"/>
        </w:rPr>
        <w:t xml:space="preserve">4) управление и распоряжение имуществом, находящимся в муниципальной собственности поселения;</w:t>
      </w:r>
      <w:r/>
    </w:p>
    <w:p>
      <w:pPr>
        <w:pStyle w:val="640"/>
        <w:ind w:firstLine="720"/>
        <w:jc w:val="both"/>
        <w:spacing w:line="360" w:lineRule="exact"/>
      </w:pPr>
      <w:r>
        <w:rPr>
          <w:sz w:val="28"/>
          <w:szCs w:val="28"/>
        </w:rPr>
        <w:t xml:space="preserve">5) определение порядка принятия решений о создании, реорганизации и ликвидации муниципальных бюджетных и казенных учреждений;</w:t>
      </w:r>
      <w:r/>
    </w:p>
    <w:p>
      <w:pPr>
        <w:pStyle w:val="640"/>
        <w:ind w:firstLine="720"/>
        <w:jc w:val="both"/>
        <w:spacing w:line="360" w:lineRule="exact"/>
      </w:pPr>
      <w:r>
        <w:rPr>
          <w:sz w:val="28"/>
          <w:szCs w:val="28"/>
        </w:rPr>
        <w:t xml:space="preserve">6) создание муниципальных предприятий и учреждений, осуществление финансового обес</w:t>
      </w:r>
      <w:r>
        <w:rPr>
          <w:sz w:val="28"/>
          <w:szCs w:val="28"/>
        </w:rPr>
        <w:t xml:space="preserve">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p>
    <w:p>
      <w:pPr>
        <w:pStyle w:val="640"/>
        <w:numPr>
          <w:ilvl w:val="0"/>
          <w:numId w:val="0"/>
        </w:numPr>
        <w:ind w:left="0" w:firstLine="720"/>
        <w:jc w:val="both"/>
        <w:spacing w:line="360" w:lineRule="exact"/>
        <w:widowControl w:val="off"/>
        <w:rPr>
          <w:color w:val="000000"/>
          <w:sz w:val="28"/>
          <w:szCs w:val="28"/>
          <w:lang w:eastAsia="ru-RU"/>
        </w:rPr>
      </w:pPr>
      <w:r>
        <w:rPr>
          <w:sz w:val="28"/>
          <w:szCs w:val="28"/>
        </w:rPr>
        <w:t xml:space="preserve">7) </w:t>
      </w:r>
      <w:r>
        <w:rPr>
          <w:color w:val="000000"/>
          <w:sz w:val="28"/>
          <w:szCs w:val="28"/>
        </w:rPr>
        <w:t xml:space="preserve">дорожная деятельность в отношении автомобильных дорог местного значения в границах населенных пунктов поселения и </w:t>
      </w:r>
      <w:r>
        <w:rPr>
          <w:color w:val="000000"/>
          <w:sz w:val="28"/>
          <w:szCs w:val="28"/>
        </w:rPr>
        <w:t xml:space="preserve">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w:t>
      </w:r>
      <w:r>
        <w:rPr>
          <w:color w:val="000000"/>
          <w:sz w:val="28"/>
          <w:szCs w:val="28"/>
        </w:rPr>
        <w:t xml:space="preserve">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Pr>
          <w:color w:val="000000"/>
          <w:sz w:val="28"/>
          <w:szCs w:val="28"/>
          <w:lang w:eastAsia="ru-RU"/>
        </w:rPr>
      </w:r>
    </w:p>
    <w:p>
      <w:pPr>
        <w:pStyle w:val="640"/>
        <w:ind w:firstLine="720"/>
        <w:jc w:val="both"/>
        <w:spacing w:line="360" w:lineRule="exact"/>
      </w:pPr>
      <w:r>
        <w:rPr>
          <w:sz w:val="28"/>
          <w:szCs w:val="28"/>
        </w:rPr>
        <w:t xml:space="preserve">8) обеспечение проживающих в поселении и нуждающихся в жилых помещениях малоимущих граждан жилыми помещениями, организаци</w:t>
      </w:r>
      <w:r>
        <w:rPr>
          <w:sz w:val="28"/>
          <w:szCs w:val="28"/>
        </w:rPr>
        <w:t xml:space="preserve">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p>
    <w:p>
      <w:pPr>
        <w:pStyle w:val="640"/>
        <w:ind w:firstLine="720"/>
        <w:jc w:val="both"/>
        <w:spacing w:line="360" w:lineRule="exact"/>
      </w:pPr>
      <w:r>
        <w:rPr>
          <w:sz w:val="28"/>
          <w:szCs w:val="28"/>
        </w:rPr>
        <w:t xml:space="preserve">9) создание условий для предоставления транспортных услуг населению и организация транспортного обслуживания населения в границах поселения;</w:t>
      </w:r>
      <w:r/>
    </w:p>
    <w:p>
      <w:pPr>
        <w:pStyle w:val="640"/>
        <w:ind w:firstLine="720"/>
        <w:jc w:val="both"/>
        <w:spacing w:line="360" w:lineRule="exact"/>
      </w:pPr>
      <w:r>
        <w:rPr>
          <w:sz w:val="28"/>
          <w:szCs w:val="28"/>
        </w:rPr>
        <w:t xml:space="preserve">10) участие в предупреждении и ликвидации последствий чрезвычайных ситуаций в границах поселения;</w:t>
      </w:r>
      <w:r/>
    </w:p>
    <w:p>
      <w:pPr>
        <w:pStyle w:val="640"/>
        <w:ind w:firstLine="720"/>
        <w:jc w:val="both"/>
        <w:spacing w:line="360" w:lineRule="exact"/>
      </w:pPr>
      <w:r>
        <w:rPr>
          <w:sz w:val="28"/>
          <w:szCs w:val="28"/>
        </w:rPr>
        <w:t xml:space="preserve">11)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r/>
    </w:p>
    <w:p>
      <w:pPr>
        <w:pStyle w:val="640"/>
        <w:ind w:firstLine="720"/>
        <w:jc w:val="both"/>
        <w:spacing w:line="360" w:lineRule="exact"/>
      </w:pPr>
      <w:r>
        <w:rPr>
          <w:sz w:val="28"/>
          <w:szCs w:val="28"/>
        </w:rPr>
        <w:t xml:space="preserve">12) обеспечение первичных мер пожарной безопасности в границах населенных пунктов поселения;</w:t>
      </w:r>
      <w:r/>
    </w:p>
    <w:p>
      <w:pPr>
        <w:pStyle w:val="640"/>
        <w:ind w:firstLine="720"/>
        <w:jc w:val="both"/>
        <w:spacing w:line="360" w:lineRule="exact"/>
      </w:pPr>
      <w:r>
        <w:rPr>
          <w:sz w:val="28"/>
          <w:szCs w:val="28"/>
        </w:rPr>
        <w:t xml:space="preserve">13) создание условий для обеспечения жителей поселения услугами связи, общественного питания, торговли и бытового обслуживания;</w:t>
      </w:r>
      <w:r/>
    </w:p>
    <w:p>
      <w:pPr>
        <w:pStyle w:val="640"/>
        <w:ind w:firstLine="720"/>
        <w:jc w:val="both"/>
        <w:spacing w:line="360" w:lineRule="exact"/>
      </w:pPr>
      <w:r>
        <w:rPr>
          <w:sz w:val="28"/>
          <w:szCs w:val="28"/>
        </w:rPr>
        <w:t xml:space="preserve">14) организация библиотечного обслуживания населения, комплектование и обеспечение сохранности библиотечных фондов библиотек поселения;</w:t>
      </w:r>
      <w:r/>
    </w:p>
    <w:p>
      <w:pPr>
        <w:pStyle w:val="640"/>
        <w:ind w:firstLine="720"/>
        <w:jc w:val="both"/>
        <w:spacing w:line="360" w:lineRule="exact"/>
      </w:pPr>
      <w:r>
        <w:rPr>
          <w:sz w:val="28"/>
          <w:szCs w:val="28"/>
        </w:rPr>
        <w:t xml:space="preserve">15) создание условий для организации досуга и обеспечения жителей поселения услугами организаций культуры;</w:t>
      </w:r>
      <w:r/>
    </w:p>
    <w:p>
      <w:pPr>
        <w:pStyle w:val="640"/>
        <w:ind w:firstLine="720"/>
        <w:jc w:val="both"/>
        <w:spacing w:line="360" w:lineRule="exact"/>
      </w:pPr>
      <w:r>
        <w:rPr>
          <w:sz w:val="28"/>
          <w:szCs w:val="28"/>
        </w:rPr>
        <w:t xml:space="preserve">16) сохранение, использование и поп</w:t>
      </w:r>
      <w:r>
        <w:rPr>
          <w:sz w:val="28"/>
          <w:szCs w:val="28"/>
        </w:rPr>
        <w:t xml:space="preserve">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p>
    <w:p>
      <w:pPr>
        <w:pStyle w:val="640"/>
        <w:ind w:firstLine="720"/>
        <w:jc w:val="both"/>
        <w:spacing w:line="360" w:lineRule="exact"/>
      </w:pPr>
      <w:r>
        <w:rPr>
          <w:sz w:val="28"/>
          <w:szCs w:val="28"/>
        </w:rPr>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r/>
    </w:p>
    <w:p>
      <w:pPr>
        <w:pStyle w:val="640"/>
        <w:ind w:firstLine="720"/>
        <w:jc w:val="both"/>
        <w:spacing w:line="360" w:lineRule="exact"/>
      </w:pPr>
      <w:r>
        <w:rPr>
          <w:sz w:val="28"/>
          <w:szCs w:val="28"/>
        </w:rPr>
        <w:t xml:space="preserve">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p>
    <w:p>
      <w:pPr>
        <w:pStyle w:val="640"/>
        <w:ind w:firstLine="720"/>
        <w:jc w:val="both"/>
        <w:spacing w:line="360" w:lineRule="exact"/>
      </w:pPr>
      <w:r>
        <w:rPr>
          <w:sz w:val="28"/>
          <w:szCs w:val="28"/>
        </w:rPr>
        <w:t xml:space="preserve">19)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p>
    <w:p>
      <w:pPr>
        <w:pStyle w:val="640"/>
        <w:ind w:firstLine="720"/>
        <w:jc w:val="both"/>
        <w:spacing w:line="360" w:lineRule="exact"/>
        <w:rPr>
          <w:sz w:val="28"/>
          <w:szCs w:val="28"/>
        </w:rPr>
      </w:pPr>
      <w:r>
        <w:rPr>
          <w:sz w:val="28"/>
          <w:szCs w:val="28"/>
        </w:rPr>
        <w:t xml:space="preserve">20) формирование архивных фондов поселения;</w:t>
      </w:r>
      <w:r>
        <w:rPr>
          <w:sz w:val="28"/>
          <w:szCs w:val="28"/>
        </w:rPr>
      </w:r>
    </w:p>
    <w:p>
      <w:pPr>
        <w:pStyle w:val="640"/>
        <w:ind w:firstLine="720"/>
        <w:jc w:val="both"/>
        <w:spacing w:line="360" w:lineRule="exact"/>
        <w:rPr>
          <w:sz w:val="28"/>
          <w:szCs w:val="28"/>
        </w:rPr>
      </w:pPr>
      <w:r>
        <w:rPr>
          <w:sz w:val="28"/>
          <w:szCs w:val="28"/>
        </w:rPr>
        <w:t xml:space="preserve">21) </w:t>
      </w:r>
      <w:r>
        <w:rPr>
          <w:color w:val="000000"/>
          <w:sz w:val="28"/>
          <w:szCs w:val="28"/>
        </w:rPr>
        <w:t xml:space="preserve">организация благоустройства территории поселения в соответствии с правилами благоустройства территории поселения, </w:t>
      </w:r>
      <w:r>
        <w:rPr>
          <w:rFonts w:eastAsia="Calibri"/>
          <w:bCs/>
          <w:color w:val="000000"/>
          <w:sz w:val="28"/>
          <w:szCs w:val="28"/>
          <w:lang w:eastAsia="en-US"/>
        </w:rPr>
        <w:t xml:space="preserve">осуществление муниципального контроля в сфере благоустройства;</w:t>
      </w:r>
      <w:r>
        <w:rPr>
          <w:color w:val="000000"/>
          <w:sz w:val="28"/>
          <w:szCs w:val="28"/>
        </w:rPr>
        <w:t xml:space="preserve"> </w:t>
      </w:r>
      <w:r>
        <w:rPr>
          <w:sz w:val="28"/>
          <w:szCs w:val="28"/>
        </w:rPr>
      </w:r>
    </w:p>
    <w:p>
      <w:pPr>
        <w:pStyle w:val="640"/>
        <w:ind w:firstLine="720"/>
        <w:jc w:val="both"/>
        <w:spacing w:line="360" w:lineRule="exact"/>
      </w:pPr>
      <w:r>
        <w:rPr>
          <w:sz w:val="28"/>
          <w:szCs w:val="28"/>
        </w:rPr>
        <w:t xml:space="preserve">22) утверждение правил землепользования и застройки поселения; </w:t>
      </w:r>
      <w:bookmarkStart w:id="4" w:name="_Hlk70342588"/>
      <w:r>
        <w:rPr>
          <w:sz w:val="28"/>
          <w:szCs w:val="28"/>
        </w:rPr>
        <w:t xml:space="preserve">утверждение местных нормативов градостроительного проектирования поселения;</w:t>
      </w:r>
      <w:r/>
    </w:p>
    <w:p>
      <w:pPr>
        <w:pStyle w:val="640"/>
        <w:ind w:firstLine="720"/>
        <w:jc w:val="both"/>
        <w:spacing w:line="360" w:lineRule="exact"/>
      </w:pPr>
      <w:r/>
      <w:bookmarkEnd w:id="4"/>
      <w:r>
        <w:rPr>
          <w:sz w:val="28"/>
          <w:szCs w:val="28"/>
        </w:rPr>
        <w:t xml:space="preserve"> </w:t>
      </w:r>
      <w:r>
        <w:rPr>
          <w:sz w:val="28"/>
          <w:szCs w:val="28"/>
        </w:rPr>
        <w:t xml:space="preserve">утверждение подготовленной на ос</w:t>
      </w:r>
      <w:r>
        <w:rPr>
          <w:sz w:val="28"/>
          <w:szCs w:val="28"/>
        </w:rPr>
        <w:t xml:space="preserve">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7" w:tooltip="consultantplus://offline/ref=95DB172B3B452D9469C6F65967226042AFAD0FD5F87D90D4DBB6FAF749A8CD5D16A063919De4tBJ" w:history="1">
        <w:r>
          <w:rPr>
            <w:rStyle w:val="650"/>
            <w:color w:val="000000"/>
            <w:sz w:val="28"/>
            <w:szCs w:val="28"/>
          </w:rPr>
          <w:t xml:space="preserve">кодексом</w:t>
        </w:r>
      </w:hyperlink>
      <w:r>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r/>
    </w:p>
    <w:p>
      <w:pPr>
        <w:pStyle w:val="640"/>
        <w:ind w:firstLine="708"/>
        <w:jc w:val="both"/>
        <w:spacing w:line="360" w:lineRule="exact"/>
        <w:rPr>
          <w:bCs/>
          <w:sz w:val="28"/>
          <w:szCs w:val="28"/>
        </w:rPr>
      </w:pPr>
      <w:r>
        <w:rPr>
          <w:sz w:val="28"/>
          <w:szCs w:val="28"/>
        </w:rPr>
        <w:t xml:space="preserve"> </w:t>
      </w:r>
      <w:r>
        <w:rPr>
          <w:sz w:val="28"/>
          <w:szCs w:val="28"/>
        </w:rPr>
        <w:t xml:space="preserve">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8" w:tooltip="consultantplus://offline/ref=95DB172B3B452D9469C6F65967226042AFAD0FD5F87D90D4DBB6FAF749eAt8J" w:history="1">
        <w:r>
          <w:rPr>
            <w:rStyle w:val="650"/>
            <w:color w:val="000000"/>
            <w:sz w:val="28"/>
            <w:szCs w:val="28"/>
            <w:u w:val="none"/>
          </w:rPr>
          <w:t xml:space="preserve">кодексом</w:t>
        </w:r>
      </w:hyperlink>
      <w:r>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r>
        <w:rPr>
          <w:bCs/>
          <w:sz w:val="28"/>
          <w:szCs w:val="28"/>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w:t>
      </w:r>
      <w:r>
        <w:rPr>
          <w:bCs/>
          <w:sz w:val="28"/>
          <w:szCs w:val="28"/>
        </w:rPr>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w:t>
      </w:r>
      <w:r>
        <w:rPr>
          <w:bCs/>
          <w:sz w:val="28"/>
          <w:szCs w:val="28"/>
        </w:rPr>
        <w:t xml:space="preserve">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w:t>
      </w:r>
      <w:r>
        <w:rPr>
          <w:bCs/>
          <w:sz w:val="28"/>
          <w:szCs w:val="28"/>
        </w:rPr>
        <w:t xml:space="preserve">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w:t>
      </w:r>
      <w:r>
        <w:rPr>
          <w:bCs/>
          <w:sz w:val="28"/>
          <w:szCs w:val="28"/>
        </w:rPr>
        <w:t xml:space="preserve">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w:t>
      </w:r>
      <w:r>
        <w:rPr>
          <w:bCs/>
          <w:sz w:val="28"/>
          <w:szCs w:val="28"/>
        </w:rPr>
        <w:t xml:space="preserve">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w:t>
      </w:r>
      <w:r>
        <w:rPr>
          <w:bCs/>
          <w:sz w:val="28"/>
          <w:szCs w:val="28"/>
        </w:rPr>
        <w:t xml:space="preserve">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w:t>
      </w:r>
      <w:r>
        <w:rPr>
          <w:bCs/>
          <w:sz w:val="28"/>
          <w:szCs w:val="28"/>
        </w:rPr>
        <w:t xml:space="preserve">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bCs/>
          <w:sz w:val="28"/>
          <w:szCs w:val="28"/>
        </w:rPr>
      </w:r>
    </w:p>
    <w:p>
      <w:pPr>
        <w:pStyle w:val="640"/>
        <w:ind w:firstLine="720"/>
        <w:jc w:val="both"/>
        <w:spacing w:line="360" w:lineRule="exact"/>
      </w:pPr>
      <w:r>
        <w:rPr>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w:t>
      </w:r>
      <w:r>
        <w:rPr>
          <w:sz w:val="28"/>
          <w:szCs w:val="28"/>
        </w:rPr>
        <w:t xml:space="preserve">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p>
    <w:p>
      <w:pPr>
        <w:pStyle w:val="640"/>
        <w:ind w:firstLine="720"/>
        <w:jc w:val="both"/>
        <w:spacing w:line="360" w:lineRule="exact"/>
      </w:pPr>
      <w:r>
        <w:rPr>
          <w:sz w:val="28"/>
          <w:szCs w:val="28"/>
        </w:rPr>
        <w:t xml:space="preserve">24) организация ритуальных услуг и содержание мест захоронения;</w:t>
      </w:r>
      <w:r/>
    </w:p>
    <w:p>
      <w:pPr>
        <w:pStyle w:val="640"/>
        <w:ind w:firstLine="720"/>
        <w:jc w:val="both"/>
        <w:spacing w:line="360" w:lineRule="exact"/>
      </w:pPr>
      <w:r>
        <w:rPr>
          <w:sz w:val="28"/>
          <w:szCs w:val="28"/>
        </w:rPr>
        <w:t xml:space="preserve">25) создание, содержание и организация деятельности аварийно-спасательных служб и (или) аварийно-спасательных формирований на территории поселения;</w:t>
      </w:r>
      <w:r/>
    </w:p>
    <w:p>
      <w:pPr>
        <w:pStyle w:val="640"/>
        <w:ind w:firstLine="720"/>
        <w:jc w:val="both"/>
        <w:spacing w:line="360" w:lineRule="exact"/>
      </w:pPr>
      <w:r>
        <w:rPr>
          <w:sz w:val="28"/>
          <w:szCs w:val="28"/>
        </w:rPr>
        <w:t xml:space="preserve">26) осуществление мероприятий по обеспечению безопасности людей на водных объектах, охране их жизни и здоровья;</w:t>
      </w:r>
      <w:r/>
    </w:p>
    <w:p>
      <w:pPr>
        <w:pStyle w:val="640"/>
        <w:ind w:firstLine="720"/>
        <w:jc w:val="both"/>
        <w:spacing w:line="360" w:lineRule="exact"/>
      </w:pPr>
      <w:r>
        <w:rPr>
          <w:sz w:val="28"/>
          <w:szCs w:val="28"/>
        </w:rPr>
        <w:t xml:space="preserve">27) создание</w:t>
      </w:r>
      <w:r>
        <w:rPr>
          <w:sz w:val="28"/>
          <w:szCs w:val="28"/>
        </w:rPr>
        <w:t xml:space="preserve">,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r/>
    </w:p>
    <w:p>
      <w:pPr>
        <w:pStyle w:val="640"/>
        <w:ind w:firstLine="720"/>
        <w:jc w:val="both"/>
        <w:spacing w:line="360" w:lineRule="exact"/>
      </w:pPr>
      <w:r>
        <w:rPr>
          <w:sz w:val="28"/>
          <w:szCs w:val="28"/>
        </w:rPr>
        <w:t xml:space="preserve">28) принятие </w:t>
      </w:r>
      <w:r>
        <w:rPr>
          <w:sz w:val="28"/>
          <w:szCs w:val="28"/>
        </w:rPr>
        <w:t xml:space="preserve">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7-10, 17 и 19 части 1 статьи 8 настоящего Устава;</w:t>
      </w:r>
      <w:r/>
    </w:p>
    <w:p>
      <w:pPr>
        <w:pStyle w:val="640"/>
        <w:ind w:firstLine="720"/>
        <w:jc w:val="both"/>
        <w:spacing w:line="360" w:lineRule="exact"/>
      </w:pPr>
      <w:r>
        <w:rPr>
          <w:sz w:val="28"/>
          <w:szCs w:val="28"/>
        </w:rPr>
        <w:t xml:space="preserve">29) содействие в развитии сельскохозяйственного производства, создание условий для развития малого и среднего предпринимательства;</w:t>
      </w:r>
      <w:r/>
    </w:p>
    <w:p>
      <w:pPr>
        <w:pStyle w:val="640"/>
        <w:ind w:firstLine="720"/>
        <w:jc w:val="both"/>
        <w:spacing w:line="360" w:lineRule="exact"/>
        <w:rPr>
          <w:b/>
          <w:bCs/>
        </w:rPr>
      </w:pPr>
      <w:r>
        <w:rPr>
          <w:sz w:val="28"/>
          <w:szCs w:val="28"/>
        </w:rPr>
        <w:t xml:space="preserve">30) </w:t>
      </w:r>
      <w:r>
        <w:rPr>
          <w:rFonts w:ascii="Times New Roman" w:hAnsi="Times New Roman" w:eastAsia="Times New Roman" w:cs="Times New Roman"/>
          <w:color w:val="000000"/>
          <w:sz w:val="28"/>
          <w:highlight w:val="white"/>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w:t>
      </w:r>
      <w:r>
        <w:rPr>
          <w:rFonts w:ascii="Times New Roman" w:hAnsi="Times New Roman" w:eastAsia="Times New Roman" w:cs="Times New Roman"/>
          <w:color w:val="000000"/>
          <w:sz w:val="28"/>
          <w:highlight w:val="white"/>
        </w:rPr>
        <w:t xml:space="preserve">вным направлениям реализации молодежной политики, организация и осуществление мониторинга реализации молодежной политики в поселении;</w:t>
      </w:r>
      <w:r>
        <w:rPr>
          <w:sz w:val="28"/>
          <w:szCs w:val="28"/>
        </w:rPr>
        <w:t xml:space="preserve"> </w:t>
      </w:r>
      <w:r>
        <w:rPr>
          <w:b/>
          <w:bCs/>
          <w:sz w:val="28"/>
          <w:szCs w:val="28"/>
        </w:rPr>
        <w:t xml:space="preserve">(изменения внесены решением Бурашевской сельской Думой от 14.06.2024)</w:t>
      </w:r>
      <w:r>
        <w:rPr>
          <w:b/>
          <w:bCs/>
        </w:rPr>
      </w:r>
    </w:p>
    <w:p>
      <w:pPr>
        <w:pStyle w:val="640"/>
        <w:ind w:firstLine="720"/>
        <w:jc w:val="both"/>
        <w:spacing w:line="360" w:lineRule="exact"/>
      </w:pPr>
      <w:r>
        <w:rPr>
          <w:sz w:val="28"/>
          <w:szCs w:val="28"/>
        </w:rPr>
        <w:t xml:space="preserve">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p>
    <w:p>
      <w:pPr>
        <w:pStyle w:val="640"/>
        <w:ind w:firstLine="720"/>
        <w:jc w:val="both"/>
        <w:spacing w:line="360" w:lineRule="exact"/>
      </w:pPr>
      <w:r>
        <w:rPr>
          <w:sz w:val="28"/>
          <w:szCs w:val="28"/>
        </w:rPr>
        <w:t xml:space="preserve">32) осуществление муниципального лесного контроля;</w:t>
      </w:r>
      <w:r/>
    </w:p>
    <w:p>
      <w:pPr>
        <w:pStyle w:val="640"/>
        <w:ind w:firstLine="720"/>
        <w:jc w:val="both"/>
        <w:spacing w:line="360" w:lineRule="exact"/>
      </w:pPr>
      <w:r>
        <w:rPr>
          <w:sz w:val="28"/>
          <w:szCs w:val="28"/>
        </w:rPr>
        <w:t xml:space="preserve">33) оказание поддержки гражданам и их объединениям, участвующим в охране общественного порядка, создание условий для деятельности народных дружин;</w:t>
      </w:r>
      <w:r/>
    </w:p>
    <w:p>
      <w:pPr>
        <w:pStyle w:val="640"/>
        <w:ind w:firstLine="720"/>
        <w:jc w:val="both"/>
        <w:spacing w:line="360" w:lineRule="exact"/>
      </w:pPr>
      <w:r>
        <w:rPr>
          <w:sz w:val="28"/>
          <w:szCs w:val="28"/>
        </w:rPr>
        <w:t xml:space="preserve">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p>
    <w:p>
      <w:pPr>
        <w:pStyle w:val="640"/>
        <w:ind w:firstLine="720"/>
        <w:jc w:val="both"/>
        <w:spacing w:line="360" w:lineRule="exact"/>
      </w:pPr>
      <w:r>
        <w:rPr>
          <w:sz w:val="28"/>
          <w:szCs w:val="28"/>
        </w:rPr>
        <w:t xml:space="preserve">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r/>
    </w:p>
    <w:p>
      <w:pPr>
        <w:pStyle w:val="640"/>
        <w:ind w:firstLine="720"/>
        <w:jc w:val="both"/>
        <w:spacing w:line="360" w:lineRule="exact"/>
      </w:pPr>
      <w:r>
        <w:rPr>
          <w:sz w:val="28"/>
          <w:szCs w:val="28"/>
        </w:rPr>
        <w:t xml:space="preserve">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r/>
    </w:p>
    <w:p>
      <w:pPr>
        <w:pStyle w:val="640"/>
        <w:ind w:firstLine="720"/>
        <w:jc w:val="both"/>
        <w:spacing w:line="360" w:lineRule="exact"/>
        <w:rPr>
          <w:sz w:val="28"/>
          <w:szCs w:val="28"/>
        </w:rPr>
      </w:pPr>
      <w:r>
        <w:rPr>
          <w:sz w:val="28"/>
          <w:szCs w:val="28"/>
        </w:rPr>
        <w:t xml:space="preserve">37) осуществление мер по противодействию коррупции в границах поселения;</w:t>
      </w:r>
      <w:r>
        <w:rPr>
          <w:sz w:val="28"/>
          <w:szCs w:val="28"/>
        </w:rPr>
      </w:r>
    </w:p>
    <w:p>
      <w:pPr>
        <w:pStyle w:val="640"/>
        <w:ind w:firstLine="720"/>
        <w:jc w:val="both"/>
        <w:spacing w:line="360" w:lineRule="exact"/>
      </w:pPr>
      <w:r>
        <w:rPr>
          <w:sz w:val="28"/>
          <w:szCs w:val="28"/>
        </w:rPr>
        <w:t xml:space="preserve">38) участие в соответствии с федеральным законом  в выполнении комплексных кадастровых работ;</w:t>
      </w:r>
      <w:r/>
    </w:p>
    <w:p>
      <w:pPr>
        <w:pStyle w:val="640"/>
        <w:ind w:firstLine="720"/>
        <w:jc w:val="both"/>
        <w:spacing w:line="360" w:lineRule="exact"/>
      </w:pPr>
      <w:r>
        <w:rPr>
          <w:sz w:val="28"/>
          <w:szCs w:val="28"/>
        </w:rPr>
        <w:t xml:space="preserve">39) осуществление иных исполнительно-распорядительных полномочий, предусмотренных федеральным и областным законодательством и настоящим Уставом.</w:t>
      </w:r>
      <w:r/>
    </w:p>
    <w:p>
      <w:pPr>
        <w:pStyle w:val="640"/>
        <w:ind w:firstLine="720"/>
        <w:jc w:val="both"/>
        <w:spacing w:line="360" w:lineRule="exact"/>
      </w:pPr>
      <w:r>
        <w:rPr>
          <w:sz w:val="28"/>
          <w:szCs w:val="28"/>
        </w:rPr>
        <w:t xml:space="preserve">6. В качестве совещате</w:t>
      </w:r>
      <w:r>
        <w:rPr>
          <w:sz w:val="28"/>
          <w:szCs w:val="28"/>
        </w:rPr>
        <w:t xml:space="preserve">льных органов при администрации поселения могут создаваться: коллегии, комиссии или консультативные общественные советы. Полномочия и порядок их деятельности определяются соответствующими положениями, утверждаемыми правовыми актами администрации поселения.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35. Глава администрации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Главой администрации поселения является глава поселения.</w:t>
      </w:r>
      <w:r/>
    </w:p>
    <w:p>
      <w:pPr>
        <w:pStyle w:val="640"/>
        <w:ind w:firstLine="720"/>
        <w:jc w:val="both"/>
        <w:spacing w:line="360" w:lineRule="exact"/>
      </w:pPr>
      <w:r>
        <w:rPr>
          <w:sz w:val="28"/>
          <w:szCs w:val="28"/>
        </w:rPr>
        <w:t xml:space="preserve">2. Полномочия главы администрации поселения прекращаются досрочно в случае досрочного прекращения полномочий главы поселения.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36. Полномочия главы администрации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В сфере осуществления исполнительно-распорядительной деятельности глава администрации поселения:</w:t>
      </w:r>
      <w:r/>
    </w:p>
    <w:p>
      <w:pPr>
        <w:pStyle w:val="640"/>
        <w:ind w:firstLine="720"/>
        <w:jc w:val="both"/>
        <w:spacing w:line="360" w:lineRule="exact"/>
      </w:pPr>
      <w:r>
        <w:rPr>
          <w:sz w:val="28"/>
          <w:szCs w:val="28"/>
        </w:rPr>
        <w:t xml:space="preserve">1) осуществляет руководство деятельностью администрации поселения по решению всех вопросов, отнесенных к компетенции администрации поселения;</w:t>
      </w:r>
      <w:r/>
    </w:p>
    <w:p>
      <w:pPr>
        <w:pStyle w:val="640"/>
        <w:ind w:firstLine="720"/>
        <w:jc w:val="both"/>
        <w:spacing w:line="360" w:lineRule="exact"/>
      </w:pPr>
      <w:r>
        <w:rPr>
          <w:sz w:val="28"/>
          <w:szCs w:val="28"/>
        </w:rPr>
        <w:t xml:space="preserve">2) действует без доверенности от имени администрации поселения, представляет её во всех учреждениях и организациях;</w:t>
      </w:r>
      <w:r/>
    </w:p>
    <w:p>
      <w:pPr>
        <w:pStyle w:val="640"/>
        <w:ind w:firstLine="720"/>
        <w:jc w:val="both"/>
        <w:spacing w:line="360" w:lineRule="exact"/>
      </w:pPr>
      <w:r>
        <w:rPr>
          <w:sz w:val="28"/>
          <w:szCs w:val="28"/>
        </w:rPr>
        <w:t xml:space="preserve">3) заключает от имени администрации поселения договоры и соглашения в пределах своих полномочий;</w:t>
      </w:r>
      <w:r/>
    </w:p>
    <w:p>
      <w:pPr>
        <w:pStyle w:val="640"/>
        <w:ind w:firstLine="720"/>
        <w:jc w:val="both"/>
        <w:spacing w:line="360" w:lineRule="exact"/>
      </w:pPr>
      <w:r>
        <w:rPr>
          <w:sz w:val="28"/>
          <w:szCs w:val="28"/>
        </w:rPr>
        <w:t xml:space="preserve">4) разрабатывает и представляет на утверждение сельской Думы структуру администрации поселения, формирует штат администрации в пределах утвержденных в бюджете средств на содержание администрации;</w:t>
      </w:r>
      <w:r/>
    </w:p>
    <w:p>
      <w:pPr>
        <w:pStyle w:val="640"/>
        <w:ind w:firstLine="720"/>
        <w:jc w:val="both"/>
        <w:spacing w:line="360" w:lineRule="exact"/>
      </w:pPr>
      <w:r>
        <w:rPr>
          <w:sz w:val="28"/>
          <w:szCs w:val="28"/>
        </w:rPr>
        <w:t xml:space="preserve">5) участвует в разработке проекта бюджета поселения и отчета о его исполнении, а также проекта стратегии социально-экономического развития поселения;</w:t>
      </w:r>
      <w:r/>
    </w:p>
    <w:p>
      <w:pPr>
        <w:pStyle w:val="640"/>
        <w:ind w:firstLine="720"/>
        <w:jc w:val="both"/>
        <w:spacing w:line="360" w:lineRule="exact"/>
      </w:pPr>
      <w:r>
        <w:rPr>
          <w:sz w:val="28"/>
          <w:szCs w:val="28"/>
        </w:rPr>
        <w:t xml:space="preserve">6) назначает на должность и освобождает от должности заместителя (заместителей) главы администрации, муниципальных служащих, а также решает вопросы применения к ним мер поощрения и дисциплинарной ответственности;</w:t>
      </w:r>
      <w:r/>
    </w:p>
    <w:p>
      <w:pPr>
        <w:pStyle w:val="640"/>
        <w:ind w:firstLine="720"/>
        <w:jc w:val="both"/>
        <w:spacing w:line="360" w:lineRule="exact"/>
      </w:pPr>
      <w:r>
        <w:rPr>
          <w:sz w:val="28"/>
          <w:szCs w:val="28"/>
        </w:rPr>
        <w:t xml:space="preserve">7) принимает решения по вопросам муниципальной службы в соответствии с федеральным и областным законодательством;</w:t>
      </w:r>
      <w:r/>
    </w:p>
    <w:p>
      <w:pPr>
        <w:pStyle w:val="640"/>
        <w:ind w:firstLine="720"/>
        <w:jc w:val="both"/>
        <w:spacing w:line="360" w:lineRule="exact"/>
      </w:pPr>
      <w:r>
        <w:rPr>
          <w:sz w:val="28"/>
          <w:szCs w:val="28"/>
        </w:rPr>
        <w:t xml:space="preserve">8) осуществляет организационное и материально</w:t>
      </w:r>
      <w:r>
        <w:rPr>
          <w:sz w:val="28"/>
          <w:szCs w:val="28"/>
        </w:rPr>
        <w:t xml:space="preserve">-техническое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поселения, преобразования поселения;</w:t>
      </w:r>
      <w:r/>
    </w:p>
    <w:p>
      <w:pPr>
        <w:pStyle w:val="640"/>
        <w:ind w:firstLine="720"/>
        <w:jc w:val="both"/>
        <w:spacing w:line="360" w:lineRule="exact"/>
      </w:pPr>
      <w:r>
        <w:rPr>
          <w:sz w:val="28"/>
          <w:szCs w:val="28"/>
        </w:rPr>
        <w:t xml:space="preserve">9) обеспечивает исполнение принятого на местном референдуме решения, в пределах своих полномочий;</w:t>
      </w:r>
      <w:r/>
    </w:p>
    <w:p>
      <w:pPr>
        <w:pStyle w:val="640"/>
        <w:ind w:firstLine="720"/>
        <w:jc w:val="both"/>
        <w:spacing w:line="360" w:lineRule="exact"/>
      </w:pPr>
      <w:r>
        <w:rPr>
          <w:sz w:val="28"/>
          <w:szCs w:val="28"/>
        </w:rPr>
        <w:t xml:space="preserve">10) осуществляет иные полномочия, предусмотренные настоящим Уставом и положением об администрации поселения.</w:t>
      </w:r>
      <w:r/>
    </w:p>
    <w:p>
      <w:pPr>
        <w:pStyle w:val="640"/>
        <w:ind w:firstLine="720"/>
        <w:jc w:val="both"/>
        <w:spacing w:line="360" w:lineRule="exact"/>
      </w:pPr>
      <w:r>
        <w:rPr>
          <w:sz w:val="28"/>
          <w:szCs w:val="28"/>
        </w:rPr>
        <w:t xml:space="preserve">2. В сфере взаимодействия с сельской Думой глава администрации поселения:</w:t>
      </w:r>
      <w:r/>
    </w:p>
    <w:p>
      <w:pPr>
        <w:pStyle w:val="640"/>
        <w:ind w:firstLine="720"/>
        <w:jc w:val="both"/>
        <w:spacing w:line="360" w:lineRule="exact"/>
      </w:pPr>
      <w:r>
        <w:rPr>
          <w:sz w:val="28"/>
          <w:szCs w:val="28"/>
        </w:rPr>
        <w:t xml:space="preserve">1) вносит на рассмотрение в сельскую Думу проекты нормативных правовых актов;</w:t>
      </w:r>
      <w:r/>
    </w:p>
    <w:p>
      <w:pPr>
        <w:pStyle w:val="640"/>
        <w:ind w:firstLine="720"/>
        <w:jc w:val="both"/>
        <w:spacing w:line="360" w:lineRule="exact"/>
      </w:pPr>
      <w:r>
        <w:rPr>
          <w:sz w:val="28"/>
          <w:szCs w:val="28"/>
        </w:rPr>
        <w:t xml:space="preserve">2) вносит на утверждение сельской Думы проекты бюджета поселения и отчета о его исполнении; проект стратегии социально-экономического развития поселения;</w:t>
      </w:r>
      <w:r/>
    </w:p>
    <w:p>
      <w:pPr>
        <w:pStyle w:val="640"/>
        <w:ind w:firstLine="720"/>
        <w:jc w:val="both"/>
        <w:spacing w:line="360" w:lineRule="exact"/>
      </w:pPr>
      <w:r>
        <w:rPr>
          <w:sz w:val="28"/>
          <w:szCs w:val="28"/>
        </w:rPr>
        <w:t xml:space="preserve">3) вносит предложения о созыве внеочередных заседаний сельской Думы;</w:t>
      </w:r>
      <w:r/>
    </w:p>
    <w:p>
      <w:pPr>
        <w:pStyle w:val="640"/>
        <w:ind w:firstLine="720"/>
        <w:jc w:val="both"/>
        <w:spacing w:line="360" w:lineRule="exact"/>
      </w:pPr>
      <w:r>
        <w:rPr>
          <w:sz w:val="28"/>
          <w:szCs w:val="28"/>
        </w:rPr>
        <w:t xml:space="preserve">4) предлагает вопросы в повестку дня заседаний сельской Думы;</w:t>
      </w:r>
      <w:r/>
    </w:p>
    <w:p>
      <w:pPr>
        <w:pStyle w:val="640"/>
        <w:ind w:firstLine="720"/>
        <w:jc w:val="both"/>
        <w:spacing w:line="360" w:lineRule="exact"/>
      </w:pPr>
      <w:r>
        <w:rPr>
          <w:sz w:val="28"/>
          <w:szCs w:val="28"/>
        </w:rPr>
        <w:t xml:space="preserve">3. Глава администрации поселения издает по вопросам св</w:t>
      </w:r>
      <w:r>
        <w:rPr>
          <w:sz w:val="28"/>
          <w:szCs w:val="28"/>
        </w:rPr>
        <w:t xml:space="preserve">оего ведения правовые акты администрации поселения в форме постановлений и распоряжений,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r>
        <w:rPr>
          <w:bCs/>
          <w:sz w:val="28"/>
          <w:szCs w:val="28"/>
        </w:rPr>
        <w:t xml:space="preserve"> </w:t>
      </w:r>
      <w:r>
        <w:rPr>
          <w:sz w:val="28"/>
          <w:szCs w:val="28"/>
        </w:rPr>
        <w:t xml:space="preserve">администрации поселения. </w:t>
      </w:r>
      <w:r/>
    </w:p>
    <w:p>
      <w:pPr>
        <w:pStyle w:val="640"/>
        <w:numPr>
          <w:ilvl w:val="2"/>
          <w:numId w:val="3"/>
        </w:numPr>
        <w:ind w:left="0" w:firstLine="720"/>
        <w:jc w:val="both"/>
        <w:spacing w:line="360" w:lineRule="exact"/>
      </w:pPr>
      <w:r>
        <w:rPr>
          <w:sz w:val="28"/>
          <w:szCs w:val="28"/>
        </w:rPr>
        <w:t xml:space="preserve">Глава администрации поселения несет ответственность за деятельность должностных лиц администрации поселения.</w:t>
      </w:r>
      <w:r/>
    </w:p>
    <w:p>
      <w:pPr>
        <w:pStyle w:val="640"/>
        <w:numPr>
          <w:ilvl w:val="2"/>
          <w:numId w:val="3"/>
        </w:numPr>
        <w:ind w:left="0" w:firstLine="720"/>
        <w:jc w:val="both"/>
        <w:spacing w:line="360" w:lineRule="exact"/>
      </w:pPr>
      <w:r>
        <w:rPr>
          <w:sz w:val="28"/>
          <w:szCs w:val="28"/>
        </w:rPr>
        <w:t xml:space="preserve">В период временного отсутствия главы администрации поселения, его полномочия осуществляет заместитель главы администрации поселения, назначаемый в соответствии со статьей 33 Устава.</w:t>
      </w:r>
      <w:r/>
    </w:p>
    <w:p>
      <w:pPr>
        <w:pStyle w:val="640"/>
        <w:ind w:firstLine="720"/>
        <w:jc w:val="both"/>
        <w:spacing w:line="360" w:lineRule="exact"/>
        <w:rPr>
          <w:b/>
          <w:bCs/>
          <w:i/>
          <w:sz w:val="28"/>
          <w:szCs w:val="28"/>
        </w:rPr>
      </w:pPr>
      <w:r>
        <w:rPr>
          <w:b/>
          <w:bCs/>
          <w:i/>
          <w:sz w:val="28"/>
          <w:szCs w:val="28"/>
        </w:rPr>
      </w:r>
      <w:r>
        <w:rPr>
          <w:b/>
          <w:bCs/>
          <w:i/>
          <w:sz w:val="28"/>
          <w:szCs w:val="28"/>
        </w:rP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37. Муниципальные средства массовой информации</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Органы местного самоуправления поселения вправе учреждать средства массовой</w:t>
      </w:r>
      <w:r>
        <w:rPr>
          <w:sz w:val="28"/>
          <w:szCs w:val="28"/>
        </w:rPr>
        <w:t xml:space="preserve"> информации в целях информирования населения поселения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w:t>
      </w:r>
      <w:r>
        <w:rPr>
          <w:sz w:val="28"/>
          <w:szCs w:val="28"/>
        </w:rPr>
        <w:t xml:space="preserve"> должности его руководителя. Финансирование муниципального средства массовой информации осуществляется за счет средств местного бюджета. Органы местного самоуправления могут выступать соучредителями межмуниципального печатного средства массовой информации.</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ГЛАВА 5. МУНИЦИПАЛЬНАЯ СЛУЖБА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38. Условия и порядок прохождения муниципальной службы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Граждане Российской Федерации, граждане иностранных государств - участников международных договоров Российской Федерации, в соответствии с к</w:t>
      </w:r>
      <w:r>
        <w:rPr>
          <w:sz w:val="28"/>
          <w:szCs w:val="28"/>
        </w:rPr>
        <w:t xml:space="preserve">оторыми иностранные граждане имеют право находиться на муниципальной службе, владеющие государственным языком Российской Федерации, имеют равный доступ к муниципальной службе и равные условия ее прохождения независимо от пола, расы, национальности, происхо</w:t>
      </w:r>
      <w:r>
        <w:rPr>
          <w:sz w:val="28"/>
          <w:szCs w:val="28"/>
        </w:rPr>
        <w:t xml:space="preserve">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p>
    <w:p>
      <w:pPr>
        <w:pStyle w:val="640"/>
        <w:ind w:firstLine="720"/>
        <w:jc w:val="both"/>
        <w:spacing w:line="360" w:lineRule="exact"/>
        <w:shd w:val="clear" w:color="auto" w:fill="ffffff"/>
        <w:tabs>
          <w:tab w:val="clear" w:pos="709" w:leader="none"/>
          <w:tab w:val="left" w:pos="1214" w:leader="none"/>
        </w:tabs>
      </w:pPr>
      <w:r>
        <w:rPr>
          <w:sz w:val="28"/>
          <w:szCs w:val="28"/>
        </w:rPr>
        <w:t xml:space="preserve">2. Правовое регулирование муниципальной службы, включая требования к должностям муниципальной службы, определение ст</w:t>
      </w:r>
      <w:r>
        <w:rPr>
          <w:sz w:val="28"/>
          <w:szCs w:val="28"/>
        </w:rPr>
        <w:t xml:space="preserve">атуса муниципального служащего, условия и порядок прохождения муниципальной службы, осуществляется федеральным законом, а также принимаемым в соответствии с ним законом Кировской области, настоящим Уставом и иными муниципальными правовыми актами поселения.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ГЛАВА 6. ВЗАИМООТНОШЕНИЯ ОРГАНОВ МЕСТНОГО САМОУПРАВЛЕНИЯ ПОСЕЛЕНИЯ С ДРУГИМИ МУНИЦИПАЛЬНЫМИ ОБРАЗОВАНИЯМИ</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39. Межмуниципальное сотрудничество</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В целях организации взаимодейст</w:t>
      </w:r>
      <w:r>
        <w:rPr>
          <w:sz w:val="28"/>
          <w:szCs w:val="28"/>
        </w:rPr>
        <w:t xml:space="preserve">вия органов местного самоуправления, выражения и защиты общих интересов муниципальных образований сельская Дума может принять решение об участии поселения в Совете муниципальных образований Кировской области и в иных объединениях муниципальных образований.</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40. Участие поселения в хозяйственных обществах и некоммерческих организациях.</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Для совместного решения вопросов местного значения сельская Дума </w:t>
      </w:r>
      <w:r>
        <w:rPr>
          <w:sz w:val="28"/>
          <w:szCs w:val="28"/>
        </w:rPr>
        <w:t xml:space="preserve">может принять решение об участии поселения в межмуниципальных хозяйственных обществах, а также о создании некоммерческих организаций в форме, установленной Федеральным законом «Об общих принципах организации местного самоуправления в Российской Федерации».</w:t>
      </w:r>
      <w:r/>
    </w:p>
    <w:p>
      <w:pPr>
        <w:pStyle w:val="640"/>
        <w:ind w:firstLine="720"/>
        <w:jc w:val="both"/>
        <w:spacing w:line="360" w:lineRule="exact"/>
      </w:pPr>
      <w:r>
        <w:rPr>
          <w:sz w:val="28"/>
          <w:szCs w:val="28"/>
        </w:rPr>
        <w:t xml:space="preserve">2. Решения об участии поселения в межмуниципальных хозяйственных обществах или некоммерческих организациях, принимаются сельской Думой по инициативе сельской Думы или главы администрации поселения.</w:t>
      </w:r>
      <w:r/>
    </w:p>
    <w:p>
      <w:pPr>
        <w:pStyle w:val="640"/>
        <w:ind w:firstLine="720"/>
        <w:jc w:val="both"/>
        <w:spacing w:line="360" w:lineRule="exact"/>
      </w:pPr>
      <w:r>
        <w:rPr>
          <w:sz w:val="28"/>
          <w:szCs w:val="28"/>
        </w:rPr>
        <w:t xml:space="preserve">3. Порядок участия поселения в межмуниципальных хозяйственных обществах и некоммерческих организациях, определяется решением сельской Думы.</w:t>
      </w:r>
      <w:r/>
    </w:p>
    <w:p>
      <w:pPr>
        <w:pStyle w:val="640"/>
        <w:ind w:firstLine="720"/>
        <w:jc w:val="both"/>
        <w:spacing w:line="360" w:lineRule="exact"/>
      </w:pPr>
      <w:r>
        <w:rPr>
          <w:sz w:val="28"/>
          <w:szCs w:val="28"/>
        </w:rPr>
        <w:t xml:space="preserve">4. Участником в межмуниципальных хозяйственных обществах и некоммерческих организациях от имени поселения выступает администрация поселения.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ГЛАВА 7. ЭКОНОМИЧЕСКАЯ ОСНОВА МЕСТНОГО САМОУПРАВЛЕНИЯ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41. Муниципальное имущество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Имущество, находящееся в муниципальной собственности поселения, средства бюджета поселения, а также имущественные права поселения, составляют экономическую основу местного самоуправления поселения.</w:t>
      </w:r>
      <w:r/>
    </w:p>
    <w:p>
      <w:pPr>
        <w:pStyle w:val="640"/>
        <w:ind w:firstLine="720"/>
        <w:jc w:val="both"/>
        <w:spacing w:line="360" w:lineRule="exact"/>
      </w:pPr>
      <w:r>
        <w:rPr>
          <w:sz w:val="28"/>
          <w:szCs w:val="28"/>
        </w:rPr>
        <w:t xml:space="preserve">2.  В собственности поселения может находиться:</w:t>
      </w:r>
      <w:r/>
    </w:p>
    <w:p>
      <w:pPr>
        <w:pStyle w:val="640"/>
        <w:ind w:firstLine="720"/>
        <w:jc w:val="both"/>
        <w:spacing w:line="360" w:lineRule="exact"/>
      </w:pPr>
      <w:r>
        <w:rPr>
          <w:sz w:val="28"/>
          <w:szCs w:val="28"/>
        </w:rPr>
        <w:t xml:space="preserve">1) имущество, предназначенное для решения установленных Федеральным </w:t>
      </w:r>
      <w:hyperlink r:id="rId19" w:tooltip="consultantplus://offline/ref=E7E71C684DEE159D7B6F6C540E716EA3130D2E7594AA1CCB2746ADAB81867CC7FB5F822AEE403C73U6cEK" w:history="1">
        <w:r>
          <w:rPr>
            <w:rStyle w:val="650"/>
            <w:color w:val="000000"/>
            <w:sz w:val="28"/>
            <w:szCs w:val="28"/>
            <w:u w:val="none"/>
          </w:rPr>
          <w:t xml:space="preserve">законом</w:t>
        </w:r>
      </w:hyperlink>
      <w:r>
        <w:rPr>
          <w:sz w:val="28"/>
          <w:szCs w:val="28"/>
        </w:rPr>
        <w:t xml:space="preserve"> «Об общих принципах организации местного самоуправления в Российской Федерации» вопросов местного значения;</w:t>
      </w:r>
      <w:r/>
    </w:p>
    <w:p>
      <w:pPr>
        <w:pStyle w:val="640"/>
        <w:ind w:firstLine="720"/>
        <w:jc w:val="both"/>
        <w:spacing w:line="360" w:lineRule="exact"/>
        <w:rPr>
          <w:sz w:val="28"/>
          <w:szCs w:val="28"/>
        </w:rPr>
      </w:pPr>
      <w:r>
        <w:rPr>
          <w:sz w:val="28"/>
          <w:szCs w:val="28"/>
        </w:rPr>
        <w:t xml:space="preserve">2) имущество, предназначенное для осуществления отдельных государственных полномочий, переданных ор</w:t>
      </w:r>
      <w:r>
        <w:rPr>
          <w:sz w:val="28"/>
          <w:szCs w:val="28"/>
        </w:rPr>
        <w:t xml:space="preserve">ганам местного самоуправления, в случаях, установленных федеральными законами и законами Кировской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20" w:tooltip="consultantplus://offline/ref=E7E71C684DEE159D7B6F6C540E716EA3130D2E7594AA1CCB2746ADAB81867CC7FB5F822AEE403C74U6cEK" w:history="1">
        <w:r>
          <w:rPr>
            <w:rStyle w:val="650"/>
            <w:color w:val="000000"/>
            <w:sz w:val="28"/>
            <w:szCs w:val="28"/>
            <w:u w:val="none"/>
          </w:rPr>
          <w:t xml:space="preserve">частью 4 статьи 15</w:t>
        </w:r>
      </w:hyperlink>
      <w:r>
        <w:rPr>
          <w:sz w:val="28"/>
          <w:szCs w:val="28"/>
        </w:rPr>
        <w:t xml:space="preserve"> Федерального закона «Об общих принципах организации местного самоуправления в Российской Федерации»;</w:t>
      </w:r>
      <w:r>
        <w:rPr>
          <w:sz w:val="28"/>
          <w:szCs w:val="28"/>
        </w:rPr>
      </w:r>
    </w:p>
    <w:p>
      <w:pPr>
        <w:pStyle w:val="640"/>
        <w:ind w:firstLine="720"/>
        <w:jc w:val="both"/>
        <w:spacing w:line="360" w:lineRule="exact"/>
      </w:pPr>
      <w:r>
        <w:rPr>
          <w:sz w:val="28"/>
          <w:szCs w:val="28"/>
        </w:rPr>
        <w:t xml:space="preserve">3) имущество,</w:t>
      </w:r>
      <w:r>
        <w:rPr>
          <w:sz w:val="28"/>
          <w:szCs w:val="28"/>
        </w:rPr>
        <w:t xml:space="preserve">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сельской Думы;</w:t>
      </w:r>
      <w:r/>
    </w:p>
    <w:p>
      <w:pPr>
        <w:pStyle w:val="640"/>
        <w:ind w:firstLine="720"/>
        <w:jc w:val="both"/>
        <w:spacing w:line="360" w:lineRule="exact"/>
      </w:pPr>
      <w:r>
        <w:rPr>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r/>
    </w:p>
    <w:p>
      <w:pPr>
        <w:pStyle w:val="640"/>
        <w:ind w:firstLine="720"/>
        <w:jc w:val="both"/>
        <w:spacing w:line="360" w:lineRule="exact"/>
      </w:pPr>
      <w:r>
        <w:rPr>
          <w:sz w:val="28"/>
          <w:szCs w:val="28"/>
        </w:rPr>
        <w:t xml:space="preserve">5) имущество, предназначенное для решения вопросов местного значения в соответствии с </w:t>
      </w:r>
      <w:hyperlink r:id="rId21" w:tooltip="consultantplus://offline/ref=E7E71C684DEE159D7B6F6C540E716EA3130D2E7594AA1CCB2746ADAB81867CC7FB5F822FECU4c7K" w:history="1">
        <w:r>
          <w:rPr>
            <w:rStyle w:val="650"/>
            <w:color w:val="000000"/>
            <w:sz w:val="28"/>
            <w:szCs w:val="28"/>
            <w:u w:val="none"/>
          </w:rPr>
          <w:t xml:space="preserve">частями 3</w:t>
        </w:r>
      </w:hyperlink>
      <w:r>
        <w:rPr>
          <w:sz w:val="28"/>
          <w:szCs w:val="28"/>
        </w:rPr>
        <w:t xml:space="preserve"> и </w:t>
      </w:r>
      <w:hyperlink r:id="rId22" w:tooltip="consultantplus://offline/ref=E7E71C684DEE159D7B6F6C540E716EA3130D2E7594AA1CCB2746ADAB81867CC7FB5F822FECU4c8K" w:history="1">
        <w:r>
          <w:rPr>
            <w:rStyle w:val="650"/>
            <w:color w:val="000000"/>
            <w:sz w:val="28"/>
            <w:szCs w:val="28"/>
            <w:u w:val="none"/>
          </w:rPr>
          <w:t xml:space="preserve">4 статьи 14</w:t>
        </w:r>
      </w:hyperlink>
      <w:r>
        <w:rPr>
          <w:sz w:val="28"/>
          <w:szCs w:val="28"/>
        </w:rPr>
        <w:t xml:space="preserve">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3" w:tooltip="consultantplus://offline/ref=E7E71C684DEE159D7B6F6C540E716EA3130D2E7594AA1CCB2746ADAB81867CC7FB5F822FEBU4c9K" w:history="1">
        <w:r>
          <w:rPr>
            <w:rStyle w:val="650"/>
            <w:color w:val="000000"/>
            <w:sz w:val="28"/>
            <w:szCs w:val="28"/>
            <w:u w:val="none"/>
          </w:rPr>
          <w:t xml:space="preserve">частями 1</w:t>
        </w:r>
      </w:hyperlink>
      <w:r>
        <w:rPr>
          <w:sz w:val="28"/>
          <w:szCs w:val="28"/>
        </w:rPr>
        <w:t xml:space="preserve"> и </w:t>
      </w:r>
      <w:hyperlink r:id="rId24" w:tooltip="consultantplus://offline/ref=E7E71C684DEE159D7B6F6C540E716EA3130D2E7594AA1CCB2746ADAB81867CC7FB5F822FE8U4c0K" w:history="1">
        <w:r>
          <w:rPr>
            <w:rStyle w:val="650"/>
            <w:color w:val="000000"/>
            <w:sz w:val="28"/>
            <w:szCs w:val="28"/>
            <w:u w:val="none"/>
          </w:rPr>
          <w:t xml:space="preserve">1.1 статьи 17</w:t>
        </w:r>
      </w:hyperlink>
      <w:r>
        <w:rPr>
          <w:sz w:val="28"/>
          <w:szCs w:val="28"/>
        </w:rPr>
        <w:t xml:space="preserve"> Федерального закона «Об общих принципах организации местного самоуправления в Российской Федерации».</w:t>
      </w:r>
      <w:r/>
    </w:p>
    <w:p>
      <w:pPr>
        <w:pStyle w:val="640"/>
        <w:ind w:firstLine="720"/>
        <w:jc w:val="both"/>
        <w:spacing w:line="360" w:lineRule="exact"/>
      </w:pPr>
      <w:r>
        <w:rPr>
          <w:sz w:val="28"/>
          <w:szCs w:val="28"/>
        </w:rPr>
        <w:t xml:space="preserve">3. В случаях возникновения у поселения права собственности на</w:t>
      </w:r>
      <w:r>
        <w:rPr>
          <w:sz w:val="28"/>
          <w:szCs w:val="28"/>
        </w:rPr>
        <w:t xml:space="preserve">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42. Владение, пользование и распоряжение муниципальным имуществом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Органы местного са</w:t>
      </w:r>
      <w:r>
        <w:rPr>
          <w:sz w:val="28"/>
          <w:szCs w:val="28"/>
        </w:rPr>
        <w:t xml:space="preserve">моуправления поселения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нормативными правовыми актами органов местного самоуправления.</w:t>
      </w:r>
      <w:r/>
    </w:p>
    <w:p>
      <w:pPr>
        <w:pStyle w:val="640"/>
        <w:ind w:firstLine="720"/>
        <w:jc w:val="both"/>
        <w:spacing w:line="360" w:lineRule="exact"/>
      </w:pPr>
      <w:r>
        <w:rPr>
          <w:sz w:val="28"/>
          <w:szCs w:val="28"/>
        </w:rPr>
        <w:t xml:space="preserve">2. Органы местного самоуправления поселения вправе передавать муниципальное имущество во временное или в постоянное пользование физиче</w:t>
      </w:r>
      <w:r>
        <w:rPr>
          <w:sz w:val="28"/>
          <w:szCs w:val="28"/>
        </w:rPr>
        <w:t xml:space="preserve">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r/>
    </w:p>
    <w:p>
      <w:pPr>
        <w:pStyle w:val="640"/>
        <w:ind w:firstLine="720"/>
        <w:jc w:val="both"/>
        <w:spacing w:line="360" w:lineRule="exact"/>
      </w:pPr>
      <w:r>
        <w:rPr>
          <w:sz w:val="28"/>
          <w:szCs w:val="28"/>
        </w:rPr>
        <w:t xml:space="preserve">3. Порядок управления и распоряжения муниципальным имуществом поселения устанавливается муниципальными правовыми актами, принимаемыми сельской Думой.</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43. Приватизация муниципального имущества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Порядок и условия приватизации муниципального имущества определяются муниципальными нормативными правовыми актами, принимаемыми сельской Думой в соответствии с федеральными законами.</w:t>
      </w:r>
      <w:r/>
    </w:p>
    <w:p>
      <w:pPr>
        <w:pStyle w:val="640"/>
        <w:ind w:firstLine="720"/>
        <w:jc w:val="both"/>
        <w:spacing w:line="360" w:lineRule="exact"/>
      </w:pPr>
      <w:r>
        <w:rPr>
          <w:sz w:val="28"/>
          <w:szCs w:val="28"/>
        </w:rPr>
        <w:t xml:space="preserve">2. Доходы от использования и приватизации муниципального имущества поступают в бюджет поселения.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sz w:val="28"/>
          <w:szCs w:val="28"/>
        </w:rPr>
        <w:t xml:space="preserve">Статья 44. Отношения органов местного самоуправления с предприятиями и учреждениями, находящимися в муниципальной собственности поселения</w:t>
      </w:r>
      <w:r/>
    </w:p>
    <w:p>
      <w:pPr>
        <w:pStyle w:val="640"/>
        <w:ind w:firstLine="720"/>
        <w:jc w:val="both"/>
        <w:spacing w:line="360" w:lineRule="exact"/>
        <w:rPr>
          <w:b/>
          <w:sz w:val="28"/>
          <w:szCs w:val="28"/>
        </w:rPr>
      </w:pPr>
      <w:r>
        <w:rPr>
          <w:b/>
          <w:sz w:val="28"/>
          <w:szCs w:val="28"/>
        </w:rPr>
      </w:r>
      <w:r>
        <w:rPr>
          <w:b/>
          <w:sz w:val="28"/>
          <w:szCs w:val="28"/>
        </w:rPr>
      </w:r>
    </w:p>
    <w:p>
      <w:pPr>
        <w:pStyle w:val="640"/>
        <w:ind w:firstLine="720"/>
        <w:jc w:val="both"/>
        <w:spacing w:line="360" w:lineRule="exact"/>
      </w:pPr>
      <w:r>
        <w:rPr>
          <w:sz w:val="28"/>
          <w:szCs w:val="28"/>
        </w:rPr>
        <w:t xml:space="preserve">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p>
    <w:p>
      <w:pPr>
        <w:pStyle w:val="640"/>
        <w:ind w:firstLine="720"/>
        <w:jc w:val="both"/>
        <w:spacing w:line="360" w:lineRule="exact"/>
      </w:pPr>
      <w:r>
        <w:rPr>
          <w:sz w:val="28"/>
          <w:szCs w:val="28"/>
        </w:rPr>
        <w:t xml:space="preserve">Функции и полномочия учредителя в отношении муниципальных предприятий и учреждений от имени поселения осуществляет администрация поселения.</w:t>
      </w:r>
      <w:r/>
    </w:p>
    <w:p>
      <w:pPr>
        <w:pStyle w:val="640"/>
        <w:ind w:firstLine="720"/>
        <w:jc w:val="both"/>
        <w:spacing w:line="360" w:lineRule="exact"/>
      </w:pPr>
      <w:r>
        <w:rPr>
          <w:sz w:val="28"/>
          <w:szCs w:val="28"/>
        </w:rPr>
        <w:t xml:space="preserve">2. Администрация поселения определяет цели</w:t>
      </w:r>
      <w:r>
        <w:rPr>
          <w:sz w:val="28"/>
          <w:szCs w:val="28"/>
        </w:rPr>
        <w:t xml:space="preserve">,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r/>
    </w:p>
    <w:p>
      <w:pPr>
        <w:pStyle w:val="640"/>
        <w:ind w:firstLine="720"/>
        <w:jc w:val="both"/>
        <w:spacing w:line="360" w:lineRule="exact"/>
      </w:pPr>
      <w:r>
        <w:rPr>
          <w:sz w:val="28"/>
          <w:szCs w:val="28"/>
        </w:rPr>
        <w:t xml:space="preserve">3.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45. Местный бюджет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Поселение имеет собственный бюджет (местный бюджет).</w:t>
      </w:r>
      <w:r/>
    </w:p>
    <w:p>
      <w:pPr>
        <w:pStyle w:val="640"/>
        <w:ind w:firstLine="720"/>
        <w:jc w:val="both"/>
        <w:spacing w:line="360" w:lineRule="exact"/>
      </w:pPr>
      <w:r>
        <w:rPr>
          <w:sz w:val="28"/>
          <w:szCs w:val="28"/>
        </w:rPr>
        <w:t xml:space="preserve">2. Составление и рассмотрение проекта местного бюджета, утверждение и исполнение местного бюдж</w:t>
      </w:r>
      <w:r>
        <w:rPr>
          <w:sz w:val="28"/>
          <w:szCs w:val="28"/>
        </w:rPr>
        <w:t xml:space="preserve">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r/>
    </w:p>
    <w:p>
      <w:pPr>
        <w:pStyle w:val="640"/>
        <w:ind w:firstLine="720"/>
        <w:jc w:val="both"/>
        <w:spacing w:line="360" w:lineRule="exact"/>
      </w:pPr>
      <w:r>
        <w:rPr>
          <w:sz w:val="28"/>
          <w:szCs w:val="28"/>
        </w:rPr>
        <w:t xml:space="preserve">3. Проект местного бюджета, решение об утверждении местного бюджета, годовой отчет о его исполнении,</w:t>
      </w:r>
      <w:r>
        <w:rPr>
          <w:sz w:val="28"/>
          <w:szCs w:val="28"/>
        </w:rPr>
        <w:t xml:space="preserve">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r/>
    </w:p>
    <w:p>
      <w:pPr>
        <w:pStyle w:val="640"/>
        <w:ind w:firstLine="720"/>
        <w:jc w:val="both"/>
        <w:spacing w:line="360" w:lineRule="exact"/>
      </w:pPr>
      <w:r>
        <w:rPr>
          <w:sz w:val="28"/>
          <w:szCs w:val="28"/>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46. Доходы и расходы бюджета</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p>
    <w:p>
      <w:pPr>
        <w:pStyle w:val="640"/>
        <w:ind w:firstLine="720"/>
        <w:jc w:val="both"/>
        <w:spacing w:line="360" w:lineRule="exact"/>
      </w:pPr>
      <w:r>
        <w:rPr>
          <w:sz w:val="28"/>
          <w:szCs w:val="28"/>
        </w:rPr>
        <w:t xml:space="preserve">2</w:t>
      </w:r>
      <w:r>
        <w:rPr>
          <w:sz w:val="28"/>
          <w:szCs w:val="28"/>
        </w:rPr>
        <w:t xml:space="preserve">.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r/>
    </w:p>
    <w:p>
      <w:pPr>
        <w:pStyle w:val="640"/>
        <w:ind w:firstLine="720"/>
        <w:jc w:val="both"/>
        <w:spacing w:line="360" w:lineRule="exact"/>
      </w:pPr>
      <w:r>
        <w:rPr>
          <w:sz w:val="28"/>
          <w:szCs w:val="28"/>
        </w:rPr>
        <w:t xml:space="preserve">3.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sz w:val="28"/>
          <w:szCs w:val="28"/>
        </w:rPr>
        <w:t xml:space="preserve">Статья 47. Закупки для обеспечения муниципальных нужд</w:t>
      </w:r>
      <w:r/>
    </w:p>
    <w:p>
      <w:pPr>
        <w:pStyle w:val="640"/>
        <w:ind w:firstLine="720"/>
        <w:jc w:val="both"/>
        <w:spacing w:line="360" w:lineRule="exact"/>
        <w:rPr>
          <w:b/>
          <w:sz w:val="28"/>
          <w:szCs w:val="28"/>
        </w:rPr>
      </w:pPr>
      <w:r>
        <w:rPr>
          <w:b/>
          <w:sz w:val="28"/>
          <w:szCs w:val="28"/>
        </w:rPr>
      </w:r>
      <w:r>
        <w:rPr>
          <w:b/>
          <w:sz w:val="28"/>
          <w:szCs w:val="28"/>
        </w:rPr>
      </w:r>
    </w:p>
    <w:p>
      <w:pPr>
        <w:pStyle w:val="640"/>
        <w:ind w:firstLine="720"/>
        <w:jc w:val="both"/>
        <w:spacing w:line="360" w:lineRule="exact"/>
      </w:pPr>
      <w:r>
        <w:rPr>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p>
    <w:p>
      <w:pPr>
        <w:pStyle w:val="640"/>
        <w:ind w:firstLine="720"/>
        <w:jc w:val="both"/>
        <w:spacing w:line="360" w:lineRule="exact"/>
      </w:pPr>
      <w:r>
        <w:rPr>
          <w:sz w:val="28"/>
          <w:szCs w:val="28"/>
        </w:rPr>
        <w:t xml:space="preserve">2. Закупки товаров, работ, услуг для обеспечения муниципальных нужд осуществляются за счет средств местного бюджета.</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48. Самообложение граждан поселения</w:t>
      </w:r>
      <w:r/>
    </w:p>
    <w:p>
      <w:pPr>
        <w:pStyle w:val="640"/>
        <w:ind w:firstLine="540"/>
        <w:jc w:val="both"/>
        <w:spacing w:line="360" w:lineRule="exact"/>
        <w:rPr>
          <w:b/>
          <w:bCs/>
          <w:sz w:val="28"/>
          <w:szCs w:val="28"/>
        </w:rPr>
      </w:pPr>
      <w:r>
        <w:rPr>
          <w:b/>
          <w:bCs/>
          <w:sz w:val="28"/>
          <w:szCs w:val="28"/>
        </w:rPr>
      </w:r>
      <w:r>
        <w:rPr>
          <w:b/>
          <w:bCs/>
          <w:sz w:val="28"/>
          <w:szCs w:val="28"/>
        </w:rPr>
      </w:r>
    </w:p>
    <w:p>
      <w:pPr>
        <w:pStyle w:val="640"/>
        <w:ind w:firstLine="540"/>
        <w:jc w:val="both"/>
        <w:spacing w:line="360" w:lineRule="exact"/>
      </w:pPr>
      <w:r>
        <w:rPr>
          <w:sz w:val="28"/>
          <w:szCs w:val="28"/>
        </w:rPr>
        <w:t xml:space="preserve">1. Для решения конкретных вопросов местного значения поселен</w:t>
      </w:r>
      <w:r>
        <w:rPr>
          <w:sz w:val="28"/>
          <w:szCs w:val="28"/>
        </w:rPr>
        <w:t xml:space="preserve">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(либо части его территории), входящего в состав поселения) за </w:t>
      </w:r>
      <w:r>
        <w:rPr>
          <w:sz w:val="28"/>
          <w:szCs w:val="28"/>
        </w:rPr>
        <w:t xml:space="preserve">исключением отдельных категорий граждан, численность которых не может превышать 30 процентов от общего числа жителей поселения (населенного пункта (либо части его территории), входящего в состав поселения) и для которых размер платежей может быть уменьшен.</w:t>
      </w:r>
      <w:r/>
    </w:p>
    <w:p>
      <w:pPr>
        <w:pStyle w:val="640"/>
        <w:ind w:firstLine="720"/>
        <w:jc w:val="both"/>
        <w:spacing w:line="360" w:lineRule="exact"/>
      </w:pPr>
      <w:r>
        <w:rPr>
          <w:sz w:val="28"/>
          <w:szCs w:val="28"/>
        </w:rPr>
        <w:t xml:space="preserve">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области и настоящим Уставом.</w:t>
      </w:r>
      <w:r/>
    </w:p>
    <w:p>
      <w:pPr>
        <w:pStyle w:val="640"/>
        <w:ind w:firstLine="720"/>
        <w:jc w:val="both"/>
        <w:spacing w:line="360" w:lineRule="exact"/>
      </w:pPr>
      <w:r>
        <w:rPr>
          <w:sz w:val="28"/>
          <w:szCs w:val="28"/>
        </w:rPr>
        <w:t xml:space="preserve">3. Вопросы введения и использования средств сам</w:t>
      </w:r>
      <w:r>
        <w:rPr>
          <w:sz w:val="28"/>
          <w:szCs w:val="28"/>
        </w:rPr>
        <w:t xml:space="preserve">ообложения граждан на территории населенного пункта (либо части его территории),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 </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49. Муниципальные заимствования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Поселение вправе осуществлять муниципальные заимствования, в том числе путем выпуска муниципальных ценных бумаг.</w:t>
      </w:r>
      <w:r/>
    </w:p>
    <w:p>
      <w:pPr>
        <w:pStyle w:val="640"/>
        <w:ind w:firstLine="720"/>
        <w:jc w:val="both"/>
        <w:spacing w:line="360" w:lineRule="exact"/>
      </w:pPr>
      <w:r>
        <w:rPr>
          <w:sz w:val="28"/>
          <w:szCs w:val="28"/>
        </w:rPr>
        <w:t xml:space="preserve">Право осуществления муниципальных заимствований от имени поселения в соответствии с Бюджетным кодексом Российской Федерации и настоящим Уставом принадлежит администрации поселения.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ГЛАВА 8. ГАРАНТИИ И ОТВЕТСТВЕННОСТЬ</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50. Гарантии прав граждан на осуществление местного самоуправления</w:t>
      </w:r>
      <w:r/>
    </w:p>
    <w:p>
      <w:pPr>
        <w:pStyle w:val="640"/>
        <w:ind w:firstLine="720"/>
        <w:jc w:val="both"/>
        <w:spacing w:line="360" w:lineRule="exact"/>
      </w:pPr>
      <w:r>
        <w:rPr>
          <w:sz w:val="28"/>
          <w:szCs w:val="28"/>
        </w:rPr>
        <w:t xml:space="preserve">Права граждан на осуществление местного самоуправления гарантированы Конс</w:t>
      </w:r>
      <w:r>
        <w:rPr>
          <w:sz w:val="28"/>
          <w:szCs w:val="28"/>
        </w:rPr>
        <w:t xml:space="preserve">титуцией Российской Федерации, законодательством Российской Федерации, правом на судебную защиту. Ограничение прав граждан на осуществление местного самоуправления, предусмотренных федеральными законами, законами области и настоящим Уставом не допускается.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51. Ответственность органов местного самоуправления поселения и должностных лиц местного самоуправления поселения перед государством</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Полномочия сельской Думы могут быть прекращены со дня вступления в силу закона области о ее роспуске в случае, если: </w:t>
      </w:r>
      <w:r/>
    </w:p>
    <w:p>
      <w:pPr>
        <w:pStyle w:val="640"/>
        <w:ind w:firstLine="720"/>
        <w:jc w:val="both"/>
        <w:spacing w:line="360" w:lineRule="exact"/>
      </w:pPr>
      <w:r>
        <w:rPr>
          <w:sz w:val="28"/>
          <w:szCs w:val="28"/>
        </w:rPr>
        <w:t xml:space="preserve">1) соответс</w:t>
      </w:r>
      <w:r>
        <w:rPr>
          <w:sz w:val="28"/>
          <w:szCs w:val="28"/>
        </w:rPr>
        <w:t xml:space="preserve">твующим судом установлено, что сельской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области, законам области, настоящему Уставу, а сельская Дума в </w:t>
      </w:r>
      <w:r>
        <w:rPr>
          <w:sz w:val="28"/>
          <w:szCs w:val="28"/>
        </w:rPr>
        <w:t xml:space="preserve">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w:t>
      </w:r>
      <w:r/>
    </w:p>
    <w:p>
      <w:pPr>
        <w:pStyle w:val="640"/>
        <w:ind w:firstLine="720"/>
        <w:jc w:val="both"/>
        <w:spacing w:line="360" w:lineRule="exact"/>
      </w:pPr>
      <w:r>
        <w:rPr>
          <w:sz w:val="28"/>
          <w:szCs w:val="28"/>
        </w:rPr>
        <w:t xml:space="preserve">2) соответствующим судом установлено, что избранная в правомочном составе сельская Дума в течение трех месяцев подряд не проводила правомочного заседания;</w:t>
      </w:r>
      <w:r/>
    </w:p>
    <w:p>
      <w:pPr>
        <w:pStyle w:val="640"/>
        <w:ind w:firstLine="720"/>
        <w:jc w:val="both"/>
        <w:spacing w:line="360" w:lineRule="exact"/>
      </w:pPr>
      <w:r>
        <w:rPr>
          <w:sz w:val="28"/>
          <w:szCs w:val="28"/>
        </w:rPr>
        <w:t xml:space="preserve">3) соответствующим судом установлено, что вновь избранная в правомочном составе сельская Дума в течение трех месяцев подряд не проводила правомочного заседания.</w:t>
      </w:r>
      <w:r/>
    </w:p>
    <w:p>
      <w:pPr>
        <w:pStyle w:val="640"/>
        <w:ind w:firstLine="720"/>
        <w:jc w:val="both"/>
        <w:spacing w:line="360" w:lineRule="exact"/>
      </w:pPr>
      <w:r>
        <w:rPr>
          <w:sz w:val="28"/>
          <w:szCs w:val="28"/>
        </w:rPr>
        <w:t xml:space="preserve">2. Глава поселения подлежит отрешению от должности Губернатором области в случае:</w:t>
      </w:r>
      <w:r/>
    </w:p>
    <w:p>
      <w:pPr>
        <w:pStyle w:val="640"/>
        <w:ind w:firstLine="720"/>
        <w:jc w:val="both"/>
        <w:spacing w:line="360" w:lineRule="exact"/>
      </w:pPr>
      <w:r>
        <w:rPr>
          <w:sz w:val="28"/>
          <w:szCs w:val="28"/>
        </w:rPr>
        <w:t xml:space="preserve">1) издания указанным должно</w:t>
      </w:r>
      <w:r>
        <w:rPr>
          <w:sz w:val="28"/>
          <w:szCs w:val="28"/>
        </w:rPr>
        <w:t xml:space="preserve">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области, законам Кировской области, настоящему Уставу, если такие противореч</w:t>
      </w:r>
      <w:r>
        <w:rPr>
          <w:sz w:val="28"/>
          <w:szCs w:val="28"/>
        </w:rPr>
        <w:t xml:space="preserve">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r/>
    </w:p>
    <w:p>
      <w:pPr>
        <w:pStyle w:val="663"/>
        <w:ind w:firstLine="540"/>
        <w:jc w:val="both"/>
        <w:spacing w:line="360" w:lineRule="exact"/>
      </w:pPr>
      <w:r>
        <w:rPr>
          <w:sz w:val="28"/>
          <w:szCs w:val="28"/>
        </w:rPr>
        <w:t xml:space="preserve">2) совершения указанным должностным лицо</w:t>
      </w:r>
      <w:r>
        <w:rPr>
          <w:sz w:val="28"/>
          <w:szCs w:val="28"/>
        </w:rPr>
        <w:t xml:space="preserve">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w:t>
      </w:r>
      <w:r>
        <w:rPr>
          <w:sz w:val="28"/>
          <w:szCs w:val="28"/>
        </w:rPr>
        <w:t xml:space="preserve">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w:t>
      </w:r>
      <w:r>
        <w:rPr>
          <w:sz w:val="28"/>
          <w:szCs w:val="28"/>
        </w:rPr>
        <w:t xml:space="preserve">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p>
    <w:p>
      <w:pPr>
        <w:pStyle w:val="640"/>
        <w:ind w:firstLine="720"/>
        <w:jc w:val="both"/>
        <w:spacing w:line="360" w:lineRule="exact"/>
      </w:pPr>
      <w:r>
        <w:rPr>
          <w:sz w:val="28"/>
          <w:szCs w:val="28"/>
        </w:rPr>
        <w:t xml:space="preserve">3. Сельска</w:t>
      </w:r>
      <w:r>
        <w:rPr>
          <w:sz w:val="28"/>
          <w:szCs w:val="28"/>
        </w:rPr>
        <w:t xml:space="preserve">я Дума в соответствии со статьей 74.1 Федерального закона «Об общих принципах организации местного самоуправления в Российской Федерации» вправе удалить главу поселения в отставку по инициативе депутатов сельской Думы или по инициативе Губернатора области.</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52.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предусмотренном законодательством Российской Федерации.</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53. Контроль за деятельностью органов местного самоуправления поселения и должностных лиц местного самоуправления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Сельская Дума осуществляет контроль за:</w:t>
      </w:r>
      <w:r/>
    </w:p>
    <w:p>
      <w:pPr>
        <w:pStyle w:val="640"/>
        <w:ind w:firstLine="720"/>
        <w:jc w:val="both"/>
        <w:spacing w:line="360" w:lineRule="exact"/>
        <w:rPr>
          <w:sz w:val="28"/>
          <w:szCs w:val="28"/>
        </w:rPr>
      </w:pPr>
      <w:r>
        <w:rPr>
          <w:sz w:val="28"/>
          <w:szCs w:val="28"/>
        </w:rPr>
        <w:t xml:space="preserve">1) соответствием деятельности органов местного самоуправления поселения и должностных лиц местного самоуправления поселения настоящему Уставу и принятыми в соответствии с ним нормативными правовыми актами сельской Думы;</w:t>
      </w:r>
      <w:r>
        <w:rPr>
          <w:sz w:val="28"/>
          <w:szCs w:val="28"/>
        </w:rPr>
      </w:r>
    </w:p>
    <w:p>
      <w:pPr>
        <w:pStyle w:val="640"/>
        <w:ind w:firstLine="720"/>
        <w:jc w:val="both"/>
        <w:spacing w:line="360" w:lineRule="exact"/>
      </w:pPr>
      <w:r>
        <w:rPr>
          <w:sz w:val="28"/>
          <w:szCs w:val="28"/>
        </w:rPr>
        <w:t xml:space="preserve">2) исполнением органами местного самоуправления поселения и должностными лицами местного самоуправления поселения полномочий по решению вопросов местного значения.</w:t>
      </w:r>
      <w:r/>
    </w:p>
    <w:p>
      <w:pPr>
        <w:pStyle w:val="640"/>
        <w:ind w:firstLine="720"/>
        <w:jc w:val="both"/>
        <w:spacing w:line="360" w:lineRule="exact"/>
      </w:pPr>
      <w:r>
        <w:rPr>
          <w:sz w:val="28"/>
          <w:szCs w:val="28"/>
        </w:rPr>
        <w:t xml:space="preserve">3) исполнением бюджета поселения, соблюдением установленных порядка его подготовки и порядка рассмотрения бюджета поселения, отчета о его исполнении; </w:t>
      </w:r>
      <w:r/>
    </w:p>
    <w:p>
      <w:pPr>
        <w:pStyle w:val="640"/>
        <w:ind w:firstLine="720"/>
        <w:jc w:val="both"/>
        <w:spacing w:line="360" w:lineRule="exact"/>
      </w:pPr>
      <w:r>
        <w:rPr>
          <w:sz w:val="28"/>
          <w:szCs w:val="28"/>
        </w:rPr>
        <w:t xml:space="preserve">4) реализацией стратегии социально-экономического развития поселения;</w:t>
      </w:r>
      <w:r/>
    </w:p>
    <w:p>
      <w:pPr>
        <w:pStyle w:val="640"/>
        <w:ind w:firstLine="720"/>
        <w:jc w:val="both"/>
        <w:spacing w:line="360" w:lineRule="exact"/>
      </w:pPr>
      <w:r>
        <w:rPr>
          <w:sz w:val="28"/>
          <w:szCs w:val="28"/>
        </w:rPr>
        <w:t xml:space="preserve">5) управлением и распоряжением имуществом, находящимся в муниципальной собственности.</w:t>
      </w:r>
      <w:r/>
    </w:p>
    <w:p>
      <w:pPr>
        <w:pStyle w:val="640"/>
        <w:ind w:firstLine="720"/>
        <w:jc w:val="both"/>
        <w:spacing w:line="360" w:lineRule="exact"/>
      </w:pPr>
      <w:r>
        <w:rPr>
          <w:sz w:val="28"/>
          <w:szCs w:val="28"/>
        </w:rPr>
        <w:t xml:space="preserve">2. В соответствии с законодательством, настоящим Уставом и нормативными правовыми актами сельской Думы, контроль могут осуществлять также и иные органы местного самоуправления поселения и должностные лица местного самоуправления поселения.</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ГЛАВА 9. ЗАКЛЮЧИТЕЛЬНЫЕ ПОЛОЖЕНИЯ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b/>
          <w:bCs/>
          <w:sz w:val="28"/>
          <w:szCs w:val="28"/>
        </w:rPr>
        <w:t xml:space="preserve">Статья 54. Принятие Устава поселения, решения о внесении изменений и дополнений в Устав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1. Инициатива по внесению на рассмотрение сельской Думы проекта Устава поселения, а также проекта решения о внесении изменений и дополнений в Устав поселения может исходить от</w:t>
      </w:r>
      <w:r>
        <w:rPr>
          <w:sz w:val="28"/>
          <w:szCs w:val="28"/>
        </w:rPr>
        <w:t xml:space="preserve"> главы поселения, депутатов сельской Думы, численностью не менее одной трети от установленного настоящим Уставом числа депутатов сельской Думы, главы администрации поселения, органов ТОС, инициативных групп граждан в порядке, установленном сельской Думой. </w:t>
      </w:r>
      <w:r/>
    </w:p>
    <w:p>
      <w:pPr>
        <w:pStyle w:val="640"/>
        <w:ind w:firstLine="720"/>
        <w:jc w:val="both"/>
        <w:spacing w:line="360" w:lineRule="exact"/>
      </w:pPr>
      <w:r>
        <w:rPr>
          <w:sz w:val="28"/>
          <w:szCs w:val="28"/>
        </w:rPr>
        <w:t xml:space="preserve">2. Проект Устава поселения, проект решения о внесении изменений и дополнений в Устав поселения подлежит офици</w:t>
      </w:r>
      <w:r>
        <w:rPr>
          <w:sz w:val="28"/>
          <w:szCs w:val="28"/>
        </w:rPr>
        <w:t xml:space="preserve">альному опубликованию (обнародованию) не позднее, чем за 30 дней до его рассмотрения с одновременным опубликованием установленного сельской Думой порядка учета предложений по проекту указанного Устава (решения), а также порядка участия граждан в его обсужд</w:t>
      </w:r>
      <w:r>
        <w:rPr>
          <w:sz w:val="28"/>
          <w:szCs w:val="28"/>
        </w:rPr>
        <w:t xml:space="preserve">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w:t>
      </w:r>
      <w:r>
        <w:rPr>
          <w:sz w:val="28"/>
          <w:szCs w:val="28"/>
        </w:rPr>
        <w:t xml:space="preserve">селения вносятся изменения в форме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w:t>
      </w:r>
      <w:r/>
    </w:p>
    <w:p>
      <w:pPr>
        <w:pStyle w:val="640"/>
        <w:ind w:firstLine="720"/>
        <w:jc w:val="both"/>
        <w:spacing w:line="360" w:lineRule="exact"/>
      </w:pPr>
      <w:r>
        <w:rPr>
          <w:sz w:val="28"/>
          <w:szCs w:val="28"/>
        </w:rPr>
        <w:t xml:space="preserve">3. По проекту Устава поселения, а также проекту решения о внесении изменений и дополнений в Устав поселения, кроме случаев, когда в Устав поселения вносятся изменения в фо</w:t>
      </w:r>
      <w:r>
        <w:rPr>
          <w:sz w:val="28"/>
          <w:szCs w:val="28"/>
        </w:rPr>
        <w:t xml:space="preserve">рме точного воспроизведения положений Конституции Российской Федерации, федеральных законов, Устава области или законов Кировской области в целях приведения данного Устава в соответствие с этими нормативными правовыми актами, проводятся публичные слушания.</w:t>
      </w:r>
      <w:r/>
    </w:p>
    <w:p>
      <w:pPr>
        <w:pStyle w:val="640"/>
        <w:ind w:firstLine="720"/>
        <w:jc w:val="both"/>
        <w:spacing w:line="360" w:lineRule="exact"/>
      </w:pPr>
      <w:r>
        <w:rPr>
          <w:sz w:val="28"/>
          <w:szCs w:val="28"/>
        </w:rPr>
        <w:t xml:space="preserve">4. Устав поселения, муниципальный правовой акт о внесении изменений и дополнений в данный Устав принимаются большинством в две трети голосов от установленной численности депутатов сельской Думы.</w:t>
      </w:r>
      <w:r/>
    </w:p>
    <w:p>
      <w:pPr>
        <w:pStyle w:val="640"/>
        <w:ind w:firstLine="720"/>
        <w:jc w:val="both"/>
        <w:spacing w:line="360" w:lineRule="exact"/>
      </w:pPr>
      <w:r>
        <w:rPr>
          <w:sz w:val="28"/>
          <w:szCs w:val="28"/>
        </w:rPr>
        <w:t xml:space="preserve">5. Устав поселения, решение о вне</w:t>
      </w:r>
      <w:r>
        <w:rPr>
          <w:sz w:val="28"/>
          <w:szCs w:val="28"/>
        </w:rPr>
        <w:t xml:space="preserve">сении в Устав изменений и дополнений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55. Вступление в силу Устава поселения, решения о внесении изменений и дополнений в Устав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widowControl w:val="off"/>
        <w:rPr>
          <w:color w:val="000000"/>
          <w:sz w:val="28"/>
          <w:szCs w:val="28"/>
          <w:lang w:eastAsia="ru-RU"/>
        </w:rPr>
      </w:pPr>
      <w:r>
        <w:rPr>
          <w:color w:val="000000"/>
          <w:sz w:val="28"/>
          <w:szCs w:val="28"/>
        </w:rPr>
        <w:t xml:space="preserve">Настоящий Устав, решение о внесении изменений и дополнений в Устав поселения подлежат официальному опубликованию (обнародованию) после их государственной регистрации и</w:t>
      </w:r>
      <w:r>
        <w:rPr>
          <w:color w:val="000000"/>
          <w:sz w:val="28"/>
          <w:szCs w:val="28"/>
        </w:rPr>
        <w:t xml:space="preserve"> вступают в силу после их официального опубликования (обнародования). Глава поселения обязан опубликовать (обнародовать) зарегистрированные Устав поселения, решение о внесении изменений и дополнений в Устав поселения в течение семи дней со дня поступления </w:t>
      </w:r>
      <w:r>
        <w:rPr>
          <w:rFonts w:eastAsia="Calibri"/>
          <w:color w:val="000000"/>
          <w:sz w:val="28"/>
          <w:szCs w:val="28"/>
          <w:lang w:eastAsia="en-US"/>
        </w:rPr>
        <w:t xml:space="preserve">из территориального органа уполномоченного федерального органа исполнительной власти в сфере регистрации уставов муниципальных образо</w:t>
      </w:r>
      <w:r>
        <w:rPr>
          <w:rFonts w:eastAsia="Calibri"/>
          <w:color w:val="000000"/>
          <w:sz w:val="28"/>
          <w:szCs w:val="28"/>
          <w:lang w:eastAsia="en-US"/>
        </w:rPr>
        <w:t xml:space="preserve">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Кировской области, предусмотренного </w:t>
      </w:r>
      <w:hyperlink r:id="rId25" w:tooltip="consultantplus://offline/ref=9811CF5DD173FD5723E4CBC402918D5B3533A903E8DCF202FD96328AC815FDB7EDD44426F2982A84EBD15D10A952A8A3FF4AB417r4yFM" w:history="1">
        <w:r>
          <w:rPr>
            <w:rStyle w:val="650"/>
            <w:rFonts w:eastAsia="Calibri"/>
            <w:color w:val="000000"/>
            <w:sz w:val="28"/>
            <w:szCs w:val="28"/>
            <w:lang w:eastAsia="en-US"/>
          </w:rPr>
          <w:t xml:space="preserve">частью 6 статьи 4</w:t>
        </w:r>
      </w:hyperlink>
      <w:r>
        <w:rPr>
          <w:rFonts w:eastAsia="Calibri"/>
          <w:color w:val="000000"/>
          <w:sz w:val="28"/>
          <w:szCs w:val="28"/>
          <w:lang w:eastAsia="en-US"/>
        </w:rPr>
        <w:t xml:space="preserve"> Федерального закона от 21 июля 2005 года № 97-ФЗ </w:t>
        <w:br/>
        <w:t xml:space="preserve">«О государственной регистрации уставов муниципальных образований».</w:t>
      </w:r>
      <w:r>
        <w:rPr>
          <w:color w:val="000000"/>
          <w:sz w:val="28"/>
          <w:szCs w:val="28"/>
          <w:lang w:eastAsia="ru-RU"/>
        </w:rPr>
      </w:r>
    </w:p>
    <w:p>
      <w:pPr>
        <w:pStyle w:val="640"/>
        <w:ind w:firstLine="720"/>
        <w:jc w:val="both"/>
        <w:spacing w:line="360" w:lineRule="exact"/>
        <w:widowControl w:val="off"/>
        <w:rPr>
          <w:color w:val="000000"/>
          <w:sz w:val="28"/>
          <w:szCs w:val="28"/>
          <w:lang w:eastAsia="ru-RU"/>
        </w:rPr>
      </w:pPr>
      <w:r>
        <w:rPr>
          <w:color w:val="000000"/>
          <w:sz w:val="28"/>
          <w:szCs w:val="28"/>
          <w:lang w:eastAsia="ru-RU"/>
        </w:rPr>
      </w:r>
      <w:r>
        <w:rPr>
          <w:color w:val="000000"/>
          <w:sz w:val="28"/>
          <w:szCs w:val="28"/>
          <w:lang w:eastAsia="ru-RU"/>
        </w:rPr>
      </w:r>
    </w:p>
    <w:p>
      <w:pPr>
        <w:pStyle w:val="640"/>
        <w:ind w:firstLine="720"/>
        <w:jc w:val="both"/>
        <w:spacing w:line="360" w:lineRule="exact"/>
        <w:rPr>
          <w:sz w:val="28"/>
          <w:szCs w:val="28"/>
        </w:rPr>
      </w:pPr>
      <w:r>
        <w:rPr>
          <w:sz w:val="28"/>
          <w:szCs w:val="28"/>
        </w:rPr>
      </w:r>
      <w:r>
        <w:rPr>
          <w:sz w:val="28"/>
          <w:szCs w:val="28"/>
        </w:rPr>
      </w:r>
    </w:p>
    <w:p>
      <w:pPr>
        <w:pStyle w:val="640"/>
        <w:ind w:firstLine="720"/>
        <w:jc w:val="both"/>
        <w:spacing w:line="360" w:lineRule="exact"/>
      </w:pPr>
      <w:r>
        <w:rPr>
          <w:b/>
          <w:bCs/>
          <w:sz w:val="28"/>
          <w:szCs w:val="28"/>
        </w:rPr>
        <w:t xml:space="preserve">Статья 56. Прекращение действия Устава поселения</w:t>
      </w:r>
      <w:r/>
    </w:p>
    <w:p>
      <w:pPr>
        <w:pStyle w:val="640"/>
        <w:ind w:firstLine="720"/>
        <w:jc w:val="both"/>
        <w:spacing w:line="360" w:lineRule="exact"/>
        <w:rPr>
          <w:b/>
          <w:bCs/>
          <w:sz w:val="28"/>
          <w:szCs w:val="28"/>
        </w:rPr>
      </w:pPr>
      <w:r>
        <w:rPr>
          <w:b/>
          <w:bCs/>
          <w:sz w:val="28"/>
          <w:szCs w:val="28"/>
        </w:rPr>
      </w:r>
      <w:r>
        <w:rPr>
          <w:b/>
          <w:bCs/>
          <w:sz w:val="28"/>
          <w:szCs w:val="28"/>
        </w:rPr>
      </w:r>
    </w:p>
    <w:p>
      <w:pPr>
        <w:pStyle w:val="640"/>
        <w:ind w:firstLine="720"/>
        <w:jc w:val="both"/>
        <w:spacing w:line="360" w:lineRule="exact"/>
      </w:pPr>
      <w:r>
        <w:rPr>
          <w:sz w:val="28"/>
          <w:szCs w:val="28"/>
        </w:rPr>
        <w:t xml:space="preserve">Настоящий Устав прекращает свое действие после вступления в силу нового Устава поселения.</w:t>
      </w:r>
      <w:r/>
    </w:p>
    <w:p>
      <w:pPr>
        <w:pStyle w:val="640"/>
        <w:rPr>
          <w:sz w:val="28"/>
          <w:szCs w:val="28"/>
        </w:rPr>
      </w:pPr>
      <w:r>
        <w:rPr>
          <w:sz w:val="28"/>
          <w:szCs w:val="28"/>
        </w:rPr>
      </w:r>
      <w:r>
        <w:rPr>
          <w:sz w:val="28"/>
          <w:szCs w:val="28"/>
        </w:rPr>
      </w:r>
    </w:p>
    <w:sectPr>
      <w:headerReference w:type="default" r:id="rId9"/>
      <w:footnotePr/>
      <w:endnotePr/>
      <w:type w:val="nextPage"/>
      <w:pgSz w:w="11906" w:h="16838" w:orient="portrait"/>
      <w:pgMar w:top="1134" w:right="850" w:bottom="1134" w:left="1701" w:header="720" w:footer="0" w:gutter="0"/>
      <w:pgNumType w:start="2"/>
      <w:cols w:num="1" w:sep="0" w:space="1701"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S Text;Cambria">
    <w:panose1 w:val="05040102010807070707"/>
  </w:font>
  <w:font w:name="Tahoma">
    <w:panose1 w:val="020B0506030602030204"/>
  </w:font>
  <w:font w:name="Calibri">
    <w:panose1 w:val="020F0502020204030204"/>
  </w:font>
  <w:font w:name="Cambria">
    <w:panose1 w:val="02040503050406030204"/>
  </w:font>
  <w:font w:name="Arial Unicode MS">
    <w:panose1 w:val="020B0604020202020204"/>
  </w:font>
  <w:font w:name="Arial">
    <w:panose1 w:val="020B0604020202020204"/>
  </w:font>
  <w:font w:name="DejaVu Sans">
    <w:panose1 w:val="020B0603030804020204"/>
  </w:font>
  <w:font w:name="Times New 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9"/>
      <w:jc w:val="center"/>
    </w:pPr>
    <w:r>
      <w:fldChar w:fldCharType="begin"/>
    </w:r>
    <w:r>
      <w:instrText xml:space="preserve"> PAGE </w:instrText>
    </w:r>
    <w:r>
      <w:fldChar w:fldCharType="separate"/>
    </w:r>
    <w:r>
      <w:t xml:space="preserve">51</w:t>
    </w:r>
    <w:r>
      <w:fldChar w:fldCharType="end"/>
    </w:r>
    <w:r/>
  </w:p>
  <w:p>
    <w:pPr>
      <w:pStyle w:val="669"/>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pStyle w:val="641"/>
      <w:isLgl w:val="false"/>
      <w:suff w:val="nothing"/>
      <w:lvlText w:val=""/>
      <w:lvlJc w:val="left"/>
      <w:pPr>
        <w:ind w:left="432" w:hanging="432"/>
        <w:tabs>
          <w:tab w:val="num" w:pos="0" w:leader="none"/>
        </w:tabs>
      </w:pPr>
    </w:lvl>
    <w:lvl w:ilvl="1">
      <w:start w:val="1"/>
      <w:numFmt w:val="none"/>
      <w:pStyle w:val="642"/>
      <w:isLgl w:val="false"/>
      <w:suff w:val="nothing"/>
      <w:lvlText w:val=""/>
      <w:lvlJc w:val="left"/>
      <w:pPr>
        <w:ind w:left="576" w:hanging="576"/>
        <w:tabs>
          <w:tab w:val="num" w:pos="0" w:leader="none"/>
        </w:tabs>
      </w:pPr>
    </w:lvl>
    <w:lvl w:ilvl="2">
      <w:start w:val="1"/>
      <w:numFmt w:val="none"/>
      <w:isLgl w:val="false"/>
      <w:suff w:val="nothing"/>
      <w:lvlText w:val=""/>
      <w:lvlJc w:val="left"/>
      <w:pPr>
        <w:ind w:left="720" w:hanging="720"/>
        <w:tabs>
          <w:tab w:val="num" w:pos="0" w:leader="none"/>
        </w:tabs>
      </w:pPr>
    </w:lvl>
    <w:lvl w:ilvl="3">
      <w:start w:val="1"/>
      <w:numFmt w:val="none"/>
      <w:isLgl w:val="false"/>
      <w:suff w:val="nothing"/>
      <w:lvlText w:val=""/>
      <w:lvlJc w:val="left"/>
      <w:pPr>
        <w:ind w:left="864" w:hanging="864"/>
        <w:tabs>
          <w:tab w:val="num" w:pos="0" w:leader="none"/>
        </w:tabs>
      </w:pPr>
    </w:lvl>
    <w:lvl w:ilvl="4">
      <w:start w:val="1"/>
      <w:numFmt w:val="none"/>
      <w:isLgl w:val="false"/>
      <w:suff w:val="nothing"/>
      <w:lvlText w:val=""/>
      <w:lvlJc w:val="left"/>
      <w:pPr>
        <w:ind w:left="1008" w:hanging="1008"/>
        <w:tabs>
          <w:tab w:val="num" w:pos="0" w:leader="none"/>
        </w:tabs>
      </w:pPr>
    </w:lvl>
    <w:lvl w:ilvl="5">
      <w:start w:val="1"/>
      <w:numFmt w:val="none"/>
      <w:isLgl w:val="false"/>
      <w:suff w:val="nothing"/>
      <w:lvlText w:val=""/>
      <w:lvlJc w:val="left"/>
      <w:pPr>
        <w:ind w:left="1152" w:hanging="1152"/>
        <w:tabs>
          <w:tab w:val="num" w:pos="0" w:leader="none"/>
        </w:tabs>
      </w:pPr>
    </w:lvl>
    <w:lvl w:ilvl="6">
      <w:start w:val="1"/>
      <w:numFmt w:val="none"/>
      <w:isLgl w:val="false"/>
      <w:suff w:val="nothing"/>
      <w:lvlText w:val=""/>
      <w:lvlJc w:val="left"/>
      <w:pPr>
        <w:ind w:left="1296" w:hanging="1296"/>
        <w:tabs>
          <w:tab w:val="num" w:pos="0" w:leader="none"/>
        </w:tabs>
      </w:pPr>
    </w:lvl>
    <w:lvl w:ilvl="7">
      <w:start w:val="1"/>
      <w:numFmt w:val="none"/>
      <w:pStyle w:val="643"/>
      <w:isLgl w:val="false"/>
      <w:suff w:val="nothing"/>
      <w:lvlText w:val=""/>
      <w:lvlJc w:val="left"/>
      <w:pPr>
        <w:ind w:left="1440" w:hanging="1440"/>
        <w:tabs>
          <w:tab w:val="num" w:pos="0" w:leader="none"/>
        </w:tabs>
      </w:pPr>
    </w:lvl>
    <w:lvl w:ilvl="8">
      <w:start w:val="1"/>
      <w:numFmt w:val="none"/>
      <w:isLgl w:val="false"/>
      <w:suff w:val="nothing"/>
      <w:lvlText w:val=""/>
      <w:lvlJc w:val="left"/>
      <w:pPr>
        <w:ind w:left="1584" w:hanging="1584"/>
        <w:tabs>
          <w:tab w:val="num" w:pos="0" w:leader="none"/>
        </w:tabs>
      </w:pPr>
    </w:lvl>
  </w:abstractNum>
  <w:abstractNum w:abstractNumId="1">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1"/>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abstractNum w:abstractNumId="2">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080" w:hanging="360"/>
        <w:tabs>
          <w:tab w:val="num" w:pos="1080" w:leader="none"/>
        </w:tabs>
      </w:pPr>
    </w:lvl>
    <w:lvl w:ilvl="2">
      <w:start w:val="4"/>
      <w:numFmt w:val="decimal"/>
      <w:isLgl w:val="false"/>
      <w:suff w:val="tab"/>
      <w:lvlText w:val="%3."/>
      <w:lvlJc w:val="left"/>
      <w:pPr>
        <w:ind w:left="1440" w:hanging="360"/>
        <w:tabs>
          <w:tab w:val="num" w:pos="1440" w:leader="none"/>
        </w:tabs>
      </w:pPr>
    </w:lvl>
    <w:lvl w:ilvl="3">
      <w:start w:val="1"/>
      <w:numFmt w:val="decimal"/>
      <w:isLgl w:val="false"/>
      <w:suff w:val="tab"/>
      <w:lvlText w:val="%4."/>
      <w:lvlJc w:val="left"/>
      <w:pPr>
        <w:ind w:left="1800" w:hanging="360"/>
        <w:tabs>
          <w:tab w:val="num" w:pos="1800" w:leader="none"/>
        </w:tabs>
      </w:pPr>
    </w:lvl>
    <w:lvl w:ilvl="4">
      <w:start w:val="1"/>
      <w:numFmt w:val="decimal"/>
      <w:isLgl w:val="false"/>
      <w:suff w:val="tab"/>
      <w:lvlText w:val="%5."/>
      <w:lvlJc w:val="left"/>
      <w:pPr>
        <w:ind w:left="2160" w:hanging="360"/>
        <w:tabs>
          <w:tab w:val="num" w:pos="2160" w:leader="none"/>
        </w:tabs>
      </w:pPr>
    </w:lvl>
    <w:lvl w:ilvl="5">
      <w:start w:val="1"/>
      <w:numFmt w:val="decimal"/>
      <w:isLgl w:val="false"/>
      <w:suff w:val="tab"/>
      <w:lvlText w:val="%6."/>
      <w:lvlJc w:val="left"/>
      <w:pPr>
        <w:ind w:left="2520" w:hanging="360"/>
        <w:tabs>
          <w:tab w:val="num" w:pos="2520" w:leader="none"/>
        </w:tabs>
      </w:pPr>
    </w:lvl>
    <w:lvl w:ilvl="6">
      <w:start w:val="1"/>
      <w:numFmt w:val="decimal"/>
      <w:isLgl w:val="false"/>
      <w:suff w:val="tab"/>
      <w:lvlText w:val="%7."/>
      <w:lvlJc w:val="left"/>
      <w:pPr>
        <w:ind w:left="2880" w:hanging="360"/>
        <w:tabs>
          <w:tab w:val="num" w:pos="2880" w:leader="none"/>
        </w:tabs>
      </w:pPr>
    </w:lvl>
    <w:lvl w:ilvl="7">
      <w:start w:val="1"/>
      <w:numFmt w:val="decimal"/>
      <w:isLgl w:val="false"/>
      <w:suff w:val="tab"/>
      <w:lvlText w:val="%8."/>
      <w:lvlJc w:val="left"/>
      <w:pPr>
        <w:ind w:left="3240" w:hanging="360"/>
        <w:tabs>
          <w:tab w:val="num" w:pos="3240" w:leader="none"/>
        </w:tabs>
      </w:pPr>
    </w:lvl>
    <w:lvl w:ilvl="8">
      <w:start w:val="1"/>
      <w:numFmt w:val="decimal"/>
      <w:isLgl w:val="false"/>
      <w:suff w:val="tab"/>
      <w:lvlText w:val="%9."/>
      <w:lvlJc w:val="left"/>
      <w:pPr>
        <w:ind w:left="3600" w:hanging="360"/>
        <w:tabs>
          <w:tab w:val="num" w:pos="3600" w:leader="none"/>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645"/>
    <w:link w:val="641"/>
    <w:uiPriority w:val="9"/>
    <w:rPr>
      <w:rFonts w:ascii="Arial" w:hAnsi="Arial" w:eastAsia="Arial" w:cs="Arial"/>
      <w:sz w:val="40"/>
      <w:szCs w:val="40"/>
    </w:rPr>
  </w:style>
  <w:style w:type="character" w:styleId="16">
    <w:name w:val="Heading 2 Char"/>
    <w:basedOn w:val="645"/>
    <w:link w:val="642"/>
    <w:uiPriority w:val="9"/>
    <w:rPr>
      <w:rFonts w:ascii="Arial" w:hAnsi="Arial" w:eastAsia="Arial" w:cs="Arial"/>
      <w:sz w:val="34"/>
    </w:rPr>
  </w:style>
  <w:style w:type="paragraph" w:styleId="17">
    <w:name w:val="Heading 3"/>
    <w:basedOn w:val="640"/>
    <w:next w:val="64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45"/>
    <w:link w:val="17"/>
    <w:uiPriority w:val="9"/>
    <w:rPr>
      <w:rFonts w:ascii="Arial" w:hAnsi="Arial" w:eastAsia="Arial" w:cs="Arial"/>
      <w:sz w:val="30"/>
      <w:szCs w:val="30"/>
    </w:rPr>
  </w:style>
  <w:style w:type="paragraph" w:styleId="19">
    <w:name w:val="Heading 4"/>
    <w:basedOn w:val="640"/>
    <w:next w:val="64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45"/>
    <w:link w:val="19"/>
    <w:uiPriority w:val="9"/>
    <w:rPr>
      <w:rFonts w:ascii="Arial" w:hAnsi="Arial" w:eastAsia="Arial" w:cs="Arial"/>
      <w:b/>
      <w:bCs/>
      <w:sz w:val="26"/>
      <w:szCs w:val="26"/>
    </w:rPr>
  </w:style>
  <w:style w:type="paragraph" w:styleId="21">
    <w:name w:val="Heading 5"/>
    <w:basedOn w:val="640"/>
    <w:next w:val="64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45"/>
    <w:link w:val="21"/>
    <w:uiPriority w:val="9"/>
    <w:rPr>
      <w:rFonts w:ascii="Arial" w:hAnsi="Arial" w:eastAsia="Arial" w:cs="Arial"/>
      <w:b/>
      <w:bCs/>
      <w:sz w:val="24"/>
      <w:szCs w:val="24"/>
    </w:rPr>
  </w:style>
  <w:style w:type="paragraph" w:styleId="23">
    <w:name w:val="Heading 6"/>
    <w:basedOn w:val="640"/>
    <w:next w:val="64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45"/>
    <w:link w:val="23"/>
    <w:uiPriority w:val="9"/>
    <w:rPr>
      <w:rFonts w:ascii="Arial" w:hAnsi="Arial" w:eastAsia="Arial" w:cs="Arial"/>
      <w:b/>
      <w:bCs/>
      <w:sz w:val="22"/>
      <w:szCs w:val="22"/>
    </w:rPr>
  </w:style>
  <w:style w:type="paragraph" w:styleId="25">
    <w:name w:val="Heading 7"/>
    <w:basedOn w:val="640"/>
    <w:next w:val="64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45"/>
    <w:link w:val="25"/>
    <w:uiPriority w:val="9"/>
    <w:rPr>
      <w:rFonts w:ascii="Arial" w:hAnsi="Arial" w:eastAsia="Arial" w:cs="Arial"/>
      <w:b/>
      <w:bCs/>
      <w:i/>
      <w:iCs/>
      <w:sz w:val="22"/>
      <w:szCs w:val="22"/>
    </w:rPr>
  </w:style>
  <w:style w:type="character" w:styleId="28">
    <w:name w:val="Heading 8 Char"/>
    <w:basedOn w:val="645"/>
    <w:link w:val="643"/>
    <w:uiPriority w:val="9"/>
    <w:rPr>
      <w:rFonts w:ascii="Arial" w:hAnsi="Arial" w:eastAsia="Arial" w:cs="Arial"/>
      <w:i/>
      <w:iCs/>
      <w:sz w:val="22"/>
      <w:szCs w:val="22"/>
    </w:rPr>
  </w:style>
  <w:style w:type="paragraph" w:styleId="29">
    <w:name w:val="Heading 9"/>
    <w:basedOn w:val="640"/>
    <w:next w:val="64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45"/>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40"/>
    <w:next w:val="640"/>
    <w:link w:val="35"/>
    <w:uiPriority w:val="10"/>
    <w:qFormat/>
    <w:pPr>
      <w:contextualSpacing/>
      <w:spacing w:before="300" w:after="200"/>
    </w:pPr>
    <w:rPr>
      <w:sz w:val="48"/>
      <w:szCs w:val="48"/>
    </w:rPr>
  </w:style>
  <w:style w:type="character" w:styleId="35">
    <w:name w:val="Title Char"/>
    <w:basedOn w:val="645"/>
    <w:link w:val="34"/>
    <w:uiPriority w:val="10"/>
    <w:rPr>
      <w:sz w:val="48"/>
      <w:szCs w:val="48"/>
    </w:rPr>
  </w:style>
  <w:style w:type="character" w:styleId="37">
    <w:name w:val="Subtitle Char"/>
    <w:basedOn w:val="645"/>
    <w:link w:val="660"/>
    <w:uiPriority w:val="11"/>
    <w:rPr>
      <w:sz w:val="24"/>
      <w:szCs w:val="24"/>
    </w:rPr>
  </w:style>
  <w:style w:type="paragraph" w:styleId="38">
    <w:name w:val="Quote"/>
    <w:basedOn w:val="640"/>
    <w:next w:val="640"/>
    <w:link w:val="39"/>
    <w:uiPriority w:val="29"/>
    <w:qFormat/>
    <w:pPr>
      <w:ind w:left="720" w:right="720"/>
    </w:pPr>
    <w:rPr>
      <w:i/>
    </w:rPr>
  </w:style>
  <w:style w:type="character" w:styleId="39">
    <w:name w:val="Quote Char"/>
    <w:link w:val="38"/>
    <w:uiPriority w:val="29"/>
    <w:rPr>
      <w:i/>
    </w:rPr>
  </w:style>
  <w:style w:type="paragraph" w:styleId="40">
    <w:name w:val="Intense Quote"/>
    <w:basedOn w:val="640"/>
    <w:next w:val="64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645"/>
    <w:link w:val="669"/>
    <w:uiPriority w:val="99"/>
  </w:style>
  <w:style w:type="character" w:styleId="45">
    <w:name w:val="Footer Char"/>
    <w:basedOn w:val="645"/>
    <w:link w:val="670"/>
    <w:uiPriority w:val="99"/>
  </w:style>
  <w:style w:type="character" w:styleId="47">
    <w:name w:val="Caption Char"/>
    <w:basedOn w:val="657"/>
    <w:link w:val="670"/>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4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45"/>
    <w:uiPriority w:val="99"/>
    <w:unhideWhenUsed/>
    <w:rPr>
      <w:vertAlign w:val="superscript"/>
    </w:rPr>
  </w:style>
  <w:style w:type="paragraph" w:styleId="178">
    <w:name w:val="endnote text"/>
    <w:basedOn w:val="64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45"/>
    <w:uiPriority w:val="99"/>
    <w:semiHidden/>
    <w:unhideWhenUsed/>
    <w:rPr>
      <w:vertAlign w:val="superscript"/>
    </w:rPr>
  </w:style>
  <w:style w:type="paragraph" w:styleId="181">
    <w:name w:val="toc 1"/>
    <w:basedOn w:val="640"/>
    <w:next w:val="640"/>
    <w:uiPriority w:val="39"/>
    <w:unhideWhenUsed/>
    <w:pPr>
      <w:ind w:left="0" w:right="0" w:firstLine="0"/>
      <w:spacing w:after="57"/>
    </w:pPr>
  </w:style>
  <w:style w:type="paragraph" w:styleId="182">
    <w:name w:val="toc 2"/>
    <w:basedOn w:val="640"/>
    <w:next w:val="640"/>
    <w:uiPriority w:val="39"/>
    <w:unhideWhenUsed/>
    <w:pPr>
      <w:ind w:left="283" w:right="0" w:firstLine="0"/>
      <w:spacing w:after="57"/>
    </w:pPr>
  </w:style>
  <w:style w:type="paragraph" w:styleId="183">
    <w:name w:val="toc 3"/>
    <w:basedOn w:val="640"/>
    <w:next w:val="640"/>
    <w:uiPriority w:val="39"/>
    <w:unhideWhenUsed/>
    <w:pPr>
      <w:ind w:left="567" w:right="0" w:firstLine="0"/>
      <w:spacing w:after="57"/>
    </w:pPr>
  </w:style>
  <w:style w:type="paragraph" w:styleId="184">
    <w:name w:val="toc 4"/>
    <w:basedOn w:val="640"/>
    <w:next w:val="640"/>
    <w:uiPriority w:val="39"/>
    <w:unhideWhenUsed/>
    <w:pPr>
      <w:ind w:left="850" w:right="0" w:firstLine="0"/>
      <w:spacing w:after="57"/>
    </w:pPr>
  </w:style>
  <w:style w:type="paragraph" w:styleId="185">
    <w:name w:val="toc 5"/>
    <w:basedOn w:val="640"/>
    <w:next w:val="640"/>
    <w:uiPriority w:val="39"/>
    <w:unhideWhenUsed/>
    <w:pPr>
      <w:ind w:left="1134" w:right="0" w:firstLine="0"/>
      <w:spacing w:after="57"/>
    </w:pPr>
  </w:style>
  <w:style w:type="paragraph" w:styleId="186">
    <w:name w:val="toc 6"/>
    <w:basedOn w:val="640"/>
    <w:next w:val="640"/>
    <w:uiPriority w:val="39"/>
    <w:unhideWhenUsed/>
    <w:pPr>
      <w:ind w:left="1417" w:right="0" w:firstLine="0"/>
      <w:spacing w:after="57"/>
    </w:pPr>
  </w:style>
  <w:style w:type="paragraph" w:styleId="187">
    <w:name w:val="toc 7"/>
    <w:basedOn w:val="640"/>
    <w:next w:val="640"/>
    <w:uiPriority w:val="39"/>
    <w:unhideWhenUsed/>
    <w:pPr>
      <w:ind w:left="1701" w:right="0" w:firstLine="0"/>
      <w:spacing w:after="57"/>
    </w:pPr>
  </w:style>
  <w:style w:type="paragraph" w:styleId="188">
    <w:name w:val="toc 8"/>
    <w:basedOn w:val="640"/>
    <w:next w:val="640"/>
    <w:uiPriority w:val="39"/>
    <w:unhideWhenUsed/>
    <w:pPr>
      <w:ind w:left="1984" w:right="0" w:firstLine="0"/>
      <w:spacing w:after="57"/>
    </w:pPr>
  </w:style>
  <w:style w:type="paragraph" w:styleId="189">
    <w:name w:val="toc 9"/>
    <w:basedOn w:val="640"/>
    <w:next w:val="640"/>
    <w:uiPriority w:val="39"/>
    <w:unhideWhenUsed/>
    <w:pPr>
      <w:ind w:left="2268" w:right="0" w:firstLine="0"/>
      <w:spacing w:after="57"/>
    </w:pPr>
  </w:style>
  <w:style w:type="paragraph" w:styleId="190">
    <w:name w:val="TOC Heading"/>
    <w:uiPriority w:val="39"/>
    <w:unhideWhenUsed/>
  </w:style>
  <w:style w:type="paragraph" w:styleId="191">
    <w:name w:val="table of figures"/>
    <w:basedOn w:val="640"/>
    <w:next w:val="640"/>
    <w:uiPriority w:val="99"/>
    <w:unhideWhenUsed/>
    <w:pPr>
      <w:spacing w:after="0" w:afterAutospacing="0"/>
    </w:pPr>
  </w:style>
  <w:style w:type="paragraph" w:styleId="640" w:default="1">
    <w:name w:val="Normal"/>
    <w:qFormat/>
    <w:pPr>
      <w:widowControl/>
    </w:pPr>
    <w:rPr>
      <w:rFonts w:ascii="Times New Roman" w:hAnsi="Times New Roman" w:eastAsia="Times New Roman" w:cs="Times New Roman"/>
      <w:color w:val="auto"/>
      <w:sz w:val="20"/>
      <w:szCs w:val="20"/>
      <w:lang w:val="ru-RU" w:eastAsia="zh-CN" w:bidi="ar-SA"/>
    </w:rPr>
  </w:style>
  <w:style w:type="paragraph" w:styleId="641">
    <w:name w:val="Heading 1"/>
    <w:basedOn w:val="640"/>
    <w:next w:val="655"/>
    <w:qFormat/>
    <w:pPr>
      <w:numPr>
        <w:ilvl w:val="0"/>
        <w:numId w:val="1"/>
      </w:numPr>
      <w:keepNext/>
      <w:outlineLvl w:val="0"/>
    </w:pPr>
    <w:rPr>
      <w:sz w:val="28"/>
    </w:rPr>
  </w:style>
  <w:style w:type="paragraph" w:styleId="642">
    <w:name w:val="Heading 2"/>
    <w:basedOn w:val="640"/>
    <w:next w:val="655"/>
    <w:qFormat/>
    <w:pPr>
      <w:numPr>
        <w:ilvl w:val="1"/>
        <w:numId w:val="1"/>
      </w:numPr>
      <w:keepNext/>
      <w:spacing w:before="240" w:after="60"/>
      <w:outlineLvl w:val="1"/>
    </w:pPr>
    <w:rPr>
      <w:rFonts w:ascii="Cambria" w:hAnsi="Cambria" w:cs="Cambria"/>
      <w:b/>
      <w:bCs/>
      <w:i/>
      <w:iCs/>
      <w:sz w:val="28"/>
      <w:szCs w:val="28"/>
    </w:rPr>
  </w:style>
  <w:style w:type="paragraph" w:styleId="643">
    <w:name w:val="Heading 8"/>
    <w:basedOn w:val="640"/>
    <w:next w:val="655"/>
    <w:qFormat/>
    <w:pPr>
      <w:numPr>
        <w:ilvl w:val="7"/>
        <w:numId w:val="1"/>
      </w:numPr>
      <w:spacing w:before="240" w:after="60"/>
      <w:outlineLvl w:val="7"/>
    </w:pPr>
    <w:rPr>
      <w:rFonts w:ascii="Calibri" w:hAnsi="Calibri" w:cs="Calibri"/>
      <w:i/>
      <w:iCs/>
      <w:sz w:val="24"/>
      <w:szCs w:val="24"/>
    </w:rPr>
  </w:style>
  <w:style w:type="character" w:styleId="644">
    <w:name w:val="Основной шрифт абзаца"/>
    <w:qFormat/>
  </w:style>
  <w:style w:type="character" w:styleId="645" w:default="1">
    <w:name w:val="Default Paragraph Font"/>
    <w:qFormat/>
  </w:style>
  <w:style w:type="character" w:styleId="646">
    <w:name w:val="Заголовок 1 Знак"/>
    <w:basedOn w:val="645"/>
    <w:qFormat/>
  </w:style>
  <w:style w:type="character" w:styleId="647">
    <w:name w:val="Заголовок 2 Знак"/>
    <w:basedOn w:val="645"/>
    <w:qFormat/>
  </w:style>
  <w:style w:type="character" w:styleId="648">
    <w:name w:val="Заголовок 8 Знак"/>
    <w:basedOn w:val="645"/>
    <w:qFormat/>
  </w:style>
  <w:style w:type="character" w:styleId="649">
    <w:name w:val="blk"/>
    <w:basedOn w:val="645"/>
    <w:qFormat/>
  </w:style>
  <w:style w:type="character" w:styleId="650">
    <w:name w:val="Hyperlink"/>
    <w:rPr>
      <w:color w:val="0000ff"/>
      <w:u w:val="single"/>
    </w:rPr>
  </w:style>
  <w:style w:type="character" w:styleId="651">
    <w:name w:val="Символ нумерации"/>
    <w:qFormat/>
  </w:style>
  <w:style w:type="character" w:styleId="652">
    <w:name w:val="Верхний колонтитул Знак"/>
    <w:qFormat/>
  </w:style>
  <w:style w:type="character" w:styleId="653">
    <w:name w:val="Нижний колонтитул Знак"/>
    <w:qFormat/>
  </w:style>
  <w:style w:type="paragraph" w:styleId="654">
    <w:name w:val="Heading"/>
    <w:basedOn w:val="640"/>
    <w:next w:val="655"/>
    <w:qFormat/>
    <w:pPr>
      <w:keepNext/>
      <w:spacing w:before="240" w:after="120"/>
    </w:pPr>
    <w:rPr>
      <w:rFonts w:ascii="Arial" w:hAnsi="Arial" w:eastAsia="Arial Unicode MS" w:cs="Tahoma"/>
      <w:sz w:val="28"/>
      <w:szCs w:val="28"/>
    </w:rPr>
  </w:style>
  <w:style w:type="paragraph" w:styleId="655">
    <w:name w:val="Body Text"/>
    <w:basedOn w:val="640"/>
    <w:pPr>
      <w:spacing w:before="0" w:after="120"/>
    </w:pPr>
  </w:style>
  <w:style w:type="paragraph" w:styleId="656">
    <w:name w:val="List"/>
    <w:basedOn w:val="655"/>
    <w:rPr>
      <w:rFonts w:cs="Tahoma"/>
    </w:rPr>
  </w:style>
  <w:style w:type="paragraph" w:styleId="657">
    <w:name w:val="Caption"/>
    <w:basedOn w:val="640"/>
    <w:qFormat/>
    <w:pPr>
      <w:spacing w:before="120" w:after="120"/>
      <w:suppressLineNumbers/>
    </w:pPr>
    <w:rPr>
      <w:i/>
      <w:iCs/>
      <w:sz w:val="24"/>
      <w:szCs w:val="24"/>
    </w:rPr>
  </w:style>
  <w:style w:type="paragraph" w:styleId="658">
    <w:name w:val="Index"/>
    <w:basedOn w:val="640"/>
    <w:qFormat/>
    <w:pPr>
      <w:suppressLineNumbers/>
    </w:pPr>
  </w:style>
  <w:style w:type="paragraph" w:styleId="659">
    <w:name w:val="Заголовок"/>
    <w:basedOn w:val="654"/>
    <w:next w:val="660"/>
    <w:qFormat/>
  </w:style>
  <w:style w:type="paragraph" w:styleId="660">
    <w:name w:val="Subtitle"/>
    <w:basedOn w:val="654"/>
    <w:next w:val="655"/>
    <w:qFormat/>
    <w:pPr>
      <w:jc w:val="center"/>
    </w:pPr>
    <w:rPr>
      <w:i/>
      <w:iCs/>
      <w:sz w:val="28"/>
      <w:szCs w:val="28"/>
    </w:rPr>
  </w:style>
  <w:style w:type="paragraph" w:styleId="661">
    <w:name w:val="Название1"/>
    <w:basedOn w:val="640"/>
    <w:qFormat/>
    <w:pPr>
      <w:spacing w:before="120" w:after="120"/>
      <w:suppressLineNumbers/>
    </w:pPr>
    <w:rPr>
      <w:rFonts w:cs="Tahoma"/>
      <w:i/>
      <w:iCs/>
      <w:sz w:val="24"/>
      <w:szCs w:val="24"/>
    </w:rPr>
  </w:style>
  <w:style w:type="paragraph" w:styleId="662">
    <w:name w:val="Указатель1"/>
    <w:basedOn w:val="640"/>
    <w:qFormat/>
    <w:pPr>
      <w:suppressLineNumbers/>
    </w:pPr>
    <w:rPr>
      <w:rFonts w:cs="Tahoma"/>
    </w:rPr>
  </w:style>
  <w:style w:type="paragraph" w:styleId="663">
    <w:name w:val="ConsPlusNormal"/>
    <w:qFormat/>
    <w:pPr>
      <w:widowControl w:val="off"/>
    </w:pPr>
    <w:rPr>
      <w:rFonts w:ascii="Times New Roman" w:hAnsi="Times New Roman" w:eastAsia="Times New Roman" w:cs="Times New Roman"/>
      <w:color w:val="auto"/>
      <w:sz w:val="20"/>
      <w:szCs w:val="20"/>
      <w:lang w:val="ru-RU" w:eastAsia="zh-CN" w:bidi="ar-SA"/>
    </w:rPr>
  </w:style>
  <w:style w:type="paragraph" w:styleId="664">
    <w:name w:val="ConsPlusTitle"/>
    <w:qFormat/>
    <w:pPr>
      <w:widowControl w:val="off"/>
    </w:pPr>
    <w:rPr>
      <w:rFonts w:ascii="Times New Roman" w:hAnsi="Times New Roman" w:eastAsia="Times New Roman" w:cs="Times New Roman"/>
      <w:color w:val="auto"/>
      <w:sz w:val="20"/>
      <w:szCs w:val="20"/>
      <w:lang w:val="ru-RU" w:eastAsia="zh-CN" w:bidi="ar-SA"/>
    </w:rPr>
  </w:style>
  <w:style w:type="paragraph" w:styleId="665">
    <w:name w:val="text"/>
    <w:basedOn w:val="640"/>
    <w:qFormat/>
  </w:style>
  <w:style w:type="paragraph" w:styleId="666">
    <w:name w:val="List Paragraph"/>
    <w:basedOn w:val="640"/>
    <w:qFormat/>
  </w:style>
  <w:style w:type="paragraph" w:styleId="667">
    <w:name w:val="Абзац списка1"/>
    <w:basedOn w:val="640"/>
    <w:qFormat/>
  </w:style>
  <w:style w:type="paragraph" w:styleId="668">
    <w:name w:val="Header and Footer"/>
    <w:basedOn w:val="640"/>
    <w:qFormat/>
    <w:pPr>
      <w:tabs>
        <w:tab w:val="clear" w:pos="709" w:leader="none"/>
        <w:tab w:val="center" w:pos="4819" w:leader="none"/>
        <w:tab w:val="right" w:pos="9638" w:leader="none"/>
      </w:tabs>
      <w:suppressLineNumbers/>
    </w:pPr>
  </w:style>
  <w:style w:type="paragraph" w:styleId="669">
    <w:name w:val="Header"/>
    <w:basedOn w:val="640"/>
    <w:pPr>
      <w:tabs>
        <w:tab w:val="clear" w:pos="709" w:leader="none"/>
        <w:tab w:val="center" w:pos="4677" w:leader="none"/>
        <w:tab w:val="right" w:pos="9355" w:leader="none"/>
      </w:tabs>
    </w:pPr>
  </w:style>
  <w:style w:type="paragraph" w:styleId="670">
    <w:name w:val="Footer"/>
    <w:basedOn w:val="640"/>
    <w:pPr>
      <w:tabs>
        <w:tab w:val="clear" w:pos="709" w:leader="none"/>
        <w:tab w:val="center" w:pos="4677" w:leader="none"/>
        <w:tab w:val="right" w:pos="9355" w:leader="none"/>
      </w:tabs>
    </w:pPr>
  </w:style>
  <w:style w:type="numbering" w:styleId="671">
    <w:name w:val="WW8Num1"/>
    <w:qFormat/>
  </w:style>
  <w:style w:type="numbering" w:styleId="672">
    <w:name w:val="WW8Num2"/>
    <w:qFormat/>
  </w:style>
  <w:style w:type="numbering" w:styleId="673">
    <w:name w:val="WW8Num3"/>
    <w:qFormat/>
  </w:style>
  <w:style w:type="numbering" w:styleId="3577" w:default="1">
    <w:name w:val="No List"/>
    <w:uiPriority w:val="99"/>
    <w:semiHidden/>
    <w:unhideWhenUsed/>
  </w:style>
  <w:style w:type="table" w:styleId="357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consultantplus://offline/ref=8443344BC487282241C39427956E862071F4CCE5FCF8E98BC7743DAD80j0g7M" TargetMode="External"/><Relationship Id="rId11" Type="http://schemas.openxmlformats.org/officeDocument/2006/relationships/hyperlink" Target="consultantplus://offline/ref=8443344BC487282241C39427956E862071F5C9E6F7FBE98BC7743DAD8007FFF9C3FA9CED55D7915Aj3gAM" TargetMode="External"/><Relationship Id="rId12" Type="http://schemas.openxmlformats.org/officeDocument/2006/relationships/hyperlink" Target="consultantplus://offline/ref=8443344BC487282241C39427956E862071F4CCE6FCFDE98BC7743DAD8007FFF9C3FA9CED55D7935Ej3gCM" TargetMode="External"/><Relationship Id="rId13" Type="http://schemas.openxmlformats.org/officeDocument/2006/relationships/hyperlink" Target="consultantplus://offline/ref=8443344BC487282241C39427956E862071F4CCE6FCFDE98BC7743DAD8007FFF9C3FA9CED55D6905Fj3gAM" TargetMode="External"/><Relationship Id="rId14" Type="http://schemas.openxmlformats.org/officeDocument/2006/relationships/hyperlink" Target="consultantplus://offline/ref=C4FED7DEB0D54F3B5945A53C66E4565022FA5BB95704DE76AF1B2BF9D1R0K7H" TargetMode="External"/><Relationship Id="rId15" Type="http://schemas.openxmlformats.org/officeDocument/2006/relationships/hyperlink" Target="consultantplus://offline/ref=AAB2EC55DBC6D3D1BD5936B45A59746E4151EE45609BE3A7DF041D645A6D961F7DD20F962DD99002X0j8I" TargetMode="External"/><Relationship Id="rId16" Type="http://schemas.openxmlformats.org/officeDocument/2006/relationships/hyperlink" Target="consultantplus://offline/ref=22515B0CFF584456AE2694E3B4E4CE46534E4E14A5A42B0E422C53DB0A73EF22D4DCB6DC7A6C34F8H9k1I" TargetMode="External"/><Relationship Id="rId17" Type="http://schemas.openxmlformats.org/officeDocument/2006/relationships/hyperlink" Target="consultantplus://offline/ref=95DB172B3B452D9469C6F65967226042AFAD0FD5F87D90D4DBB6FAF749A8CD5D16A063919De4tBJ" TargetMode="External"/><Relationship Id="rId18" Type="http://schemas.openxmlformats.org/officeDocument/2006/relationships/hyperlink" Target="consultantplus://offline/ref=95DB172B3B452D9469C6F65967226042AFAD0FD5F87D90D4DBB6FAF749eAt8J" TargetMode="External"/><Relationship Id="rId19" Type="http://schemas.openxmlformats.org/officeDocument/2006/relationships/hyperlink" Target="consultantplus://offline/ref=E7E71C684DEE159D7B6F6C540E716EA3130D2E7594AA1CCB2746ADAB81867CC7FB5F822AEE403C73U6cEK" TargetMode="External"/><Relationship Id="rId20" Type="http://schemas.openxmlformats.org/officeDocument/2006/relationships/hyperlink" Target="consultantplus://offline/ref=E7E71C684DEE159D7B6F6C540E716EA3130D2E7594AA1CCB2746ADAB81867CC7FB5F822AEE403C74U6cEK" TargetMode="External"/><Relationship Id="rId21" Type="http://schemas.openxmlformats.org/officeDocument/2006/relationships/hyperlink" Target="consultantplus://offline/ref=E7E71C684DEE159D7B6F6C540E716EA3130D2E7594AA1CCB2746ADAB81867CC7FB5F822FECU4c7K" TargetMode="External"/><Relationship Id="rId22" Type="http://schemas.openxmlformats.org/officeDocument/2006/relationships/hyperlink" Target="consultantplus://offline/ref=E7E71C684DEE159D7B6F6C540E716EA3130D2E7594AA1CCB2746ADAB81867CC7FB5F822FECU4c8K" TargetMode="External"/><Relationship Id="rId23" Type="http://schemas.openxmlformats.org/officeDocument/2006/relationships/hyperlink" Target="consultantplus://offline/ref=E7E71C684DEE159D7B6F6C540E716EA3130D2E7594AA1CCB2746ADAB81867CC7FB5F822FEBU4c9K" TargetMode="External"/><Relationship Id="rId24" Type="http://schemas.openxmlformats.org/officeDocument/2006/relationships/hyperlink" Target="consultantplus://offline/ref=E7E71C684DEE159D7B6F6C540E716EA3130D2E7594AA1CCB2746ADAB81867CC7FB5F822FE8U4c0K" TargetMode="External"/><Relationship Id="rId25" Type="http://schemas.openxmlformats.org/officeDocument/2006/relationships/hyperlink" Target="consultantplus://offline/ref=9811CF5DD173FD5723E4CBC402918D5B3533A903E8DCF202FD96328AC815FDB7EDD44426F2982A84EBD15D10A952A8A3FF4AB417r4yF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zagrebina</dc:creator>
  <cp:keywords/>
  <dc:description/>
  <dc:language>en-US</dc:language>
  <cp:lastModifiedBy>Владимир Ожегов</cp:lastModifiedBy>
  <cp:revision>38</cp:revision>
  <dcterms:created xsi:type="dcterms:W3CDTF">2021-02-26T11:11:00Z</dcterms:created>
  <dcterms:modified xsi:type="dcterms:W3CDTF">2024-07-18T10:44:14Z</dcterms:modified>
</cp:coreProperties>
</file>