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F" w:rsidRDefault="008D0D5F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531DC">
        <w:rPr>
          <w:rFonts w:ascii="Times New Roman" w:hAnsi="Times New Roman"/>
          <w:b/>
          <w:sz w:val="24"/>
          <w:szCs w:val="24"/>
        </w:rPr>
        <w:t>БУРАШЕВСКОГО</w:t>
      </w:r>
      <w:r w:rsidRPr="00695A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E531DC" w:rsidP="0006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9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695AED" w:rsidP="00E531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1DC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531DC">
        <w:rPr>
          <w:rFonts w:ascii="Times New Roman" w:hAnsi="Times New Roman"/>
          <w:sz w:val="28"/>
          <w:szCs w:val="28"/>
        </w:rPr>
        <w:t>Бураши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E531DC">
        <w:rPr>
          <w:rFonts w:ascii="Times New Roman" w:hAnsi="Times New Roman"/>
          <w:b/>
          <w:sz w:val="28"/>
          <w:szCs w:val="28"/>
        </w:rPr>
        <w:t xml:space="preserve">Бурашевское 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b/>
          <w:sz w:val="28"/>
          <w:szCs w:val="28"/>
        </w:rPr>
        <w:t>ой</w:t>
      </w:r>
      <w:r w:rsidRPr="00703E36">
        <w:rPr>
          <w:rFonts w:ascii="Times New Roman" w:hAnsi="Times New Roman"/>
          <w:b/>
          <w:sz w:val="28"/>
          <w:szCs w:val="28"/>
        </w:rPr>
        <w:t xml:space="preserve">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E531DC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«Информационное общество» на 2013-2021 годы» администрация </w:t>
      </w:r>
      <w:r w:rsidR="00E531DC" w:rsidRPr="00E531DC">
        <w:rPr>
          <w:rFonts w:ascii="Times New Roman" w:hAnsi="Times New Roman"/>
          <w:sz w:val="24"/>
          <w:szCs w:val="24"/>
        </w:rPr>
        <w:t>Бурашевского</w:t>
      </w:r>
      <w:r w:rsidRPr="00E531DC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695AED" w:rsidRPr="00E531DC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/>
          <w:sz w:val="24"/>
          <w:szCs w:val="24"/>
        </w:rPr>
        <w:t xml:space="preserve">         1.</w:t>
      </w:r>
      <w:r w:rsidRPr="00E531DC">
        <w:rPr>
          <w:rFonts w:ascii="Times New Roman" w:hAnsi="Times New Roman"/>
          <w:sz w:val="24"/>
          <w:szCs w:val="24"/>
        </w:rPr>
        <w:t xml:space="preserve"> </w:t>
      </w:r>
      <w:r w:rsidR="00695AED" w:rsidRPr="00E531DC">
        <w:rPr>
          <w:rFonts w:ascii="Times New Roman" w:hAnsi="Times New Roman"/>
          <w:sz w:val="24"/>
          <w:szCs w:val="24"/>
        </w:rPr>
        <w:t xml:space="preserve">Утвердить Перечень муниципальных услуг, оказываемых на территории муниципального образования </w:t>
      </w:r>
      <w:r w:rsidR="00E531DC" w:rsidRPr="00E531DC">
        <w:rPr>
          <w:rFonts w:ascii="Times New Roman" w:hAnsi="Times New Roman"/>
          <w:sz w:val="24"/>
          <w:szCs w:val="24"/>
        </w:rPr>
        <w:t>Бурашевское</w:t>
      </w:r>
      <w:r w:rsidR="00695AED" w:rsidRPr="00E531DC">
        <w:rPr>
          <w:rFonts w:ascii="Times New Roman" w:hAnsi="Times New Roman"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sz w:val="24"/>
          <w:szCs w:val="24"/>
        </w:rPr>
        <w:t>о</w:t>
      </w:r>
      <w:r w:rsidR="00695AED" w:rsidRPr="00E531DC">
        <w:rPr>
          <w:rFonts w:ascii="Times New Roman" w:hAnsi="Times New Roman"/>
          <w:sz w:val="24"/>
          <w:szCs w:val="24"/>
        </w:rPr>
        <w:t>й постановлением Правительства Кировской области от 10.12.2012 № 185/734. Прилагается.</w:t>
      </w:r>
    </w:p>
    <w:p w:rsidR="008D0D5F" w:rsidRPr="00E531DC" w:rsidRDefault="00695AED" w:rsidP="00E5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/>
          <w:sz w:val="24"/>
          <w:szCs w:val="24"/>
        </w:rPr>
        <w:t xml:space="preserve">          </w:t>
      </w:r>
      <w:r w:rsidR="00351BD8" w:rsidRPr="00E531DC">
        <w:rPr>
          <w:rFonts w:ascii="Times New Roman" w:hAnsi="Times New Roman"/>
          <w:b/>
          <w:sz w:val="24"/>
          <w:szCs w:val="24"/>
        </w:rPr>
        <w:t>2.</w:t>
      </w:r>
      <w:r w:rsidR="00351BD8" w:rsidRPr="00E531DC">
        <w:rPr>
          <w:rFonts w:ascii="Times New Roman" w:hAnsi="Times New Roman"/>
          <w:sz w:val="24"/>
          <w:szCs w:val="24"/>
        </w:rPr>
        <w:t xml:space="preserve"> </w:t>
      </w:r>
      <w:r w:rsidR="008D0D5F" w:rsidRPr="00E531DC">
        <w:rPr>
          <w:rFonts w:ascii="Times New Roman" w:hAnsi="Times New Roman"/>
          <w:sz w:val="24"/>
          <w:szCs w:val="24"/>
        </w:rPr>
        <w:t>Признать утратившим силу</w:t>
      </w:r>
      <w:r w:rsidR="00E531DC" w:rsidRPr="00E531DC">
        <w:rPr>
          <w:rFonts w:ascii="Times New Roman" w:hAnsi="Times New Roman"/>
          <w:sz w:val="24"/>
          <w:szCs w:val="24"/>
        </w:rPr>
        <w:t xml:space="preserve"> п</w:t>
      </w:r>
      <w:r w:rsidRPr="00E531D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E531DC" w:rsidRPr="00E531DC">
        <w:rPr>
          <w:rFonts w:ascii="Times New Roman" w:hAnsi="Times New Roman"/>
          <w:sz w:val="24"/>
          <w:szCs w:val="24"/>
        </w:rPr>
        <w:t xml:space="preserve">Бурашевского </w:t>
      </w:r>
      <w:r w:rsidRPr="00E531DC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 от </w:t>
      </w:r>
      <w:r w:rsidR="008D0D5F" w:rsidRPr="00E531DC">
        <w:rPr>
          <w:rFonts w:ascii="Times New Roman" w:hAnsi="Times New Roman"/>
          <w:sz w:val="24"/>
          <w:szCs w:val="24"/>
        </w:rPr>
        <w:t xml:space="preserve"> 18.0</w:t>
      </w:r>
      <w:r w:rsidR="00E531DC" w:rsidRPr="00E531DC">
        <w:rPr>
          <w:rFonts w:ascii="Times New Roman" w:hAnsi="Times New Roman"/>
          <w:sz w:val="24"/>
          <w:szCs w:val="24"/>
        </w:rPr>
        <w:t>7</w:t>
      </w:r>
      <w:r w:rsidRPr="00E531DC">
        <w:rPr>
          <w:rFonts w:ascii="Times New Roman" w:hAnsi="Times New Roman"/>
          <w:sz w:val="24"/>
          <w:szCs w:val="24"/>
        </w:rPr>
        <w:t>.201</w:t>
      </w:r>
      <w:r w:rsidR="008D0D5F" w:rsidRPr="00E531DC">
        <w:rPr>
          <w:rFonts w:ascii="Times New Roman" w:hAnsi="Times New Roman"/>
          <w:sz w:val="24"/>
          <w:szCs w:val="24"/>
        </w:rPr>
        <w:t xml:space="preserve">9 № </w:t>
      </w:r>
      <w:r w:rsidR="00E531DC" w:rsidRPr="00E531DC">
        <w:rPr>
          <w:rFonts w:ascii="Times New Roman" w:hAnsi="Times New Roman"/>
          <w:sz w:val="24"/>
          <w:szCs w:val="24"/>
        </w:rPr>
        <w:t>32</w:t>
      </w:r>
      <w:r w:rsidRPr="00E531DC">
        <w:rPr>
          <w:rFonts w:ascii="Times New Roman" w:hAnsi="Times New Roman"/>
          <w:sz w:val="24"/>
          <w:szCs w:val="24"/>
        </w:rPr>
        <w:t xml:space="preserve"> «</w:t>
      </w:r>
      <w:r w:rsidR="008D0D5F" w:rsidRPr="00E531DC">
        <w:rPr>
          <w:rFonts w:ascii="Times New Roman" w:hAnsi="Times New Roman"/>
          <w:sz w:val="24"/>
          <w:szCs w:val="24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E531DC" w:rsidRPr="00E531DC">
        <w:rPr>
          <w:rFonts w:ascii="Times New Roman" w:hAnsi="Times New Roman"/>
          <w:sz w:val="24"/>
          <w:szCs w:val="24"/>
        </w:rPr>
        <w:t>Бурашевское</w:t>
      </w:r>
      <w:r w:rsidR="008D0D5F" w:rsidRPr="00E531DC">
        <w:rPr>
          <w:rFonts w:ascii="Times New Roman" w:hAnsi="Times New Roman"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sz w:val="24"/>
          <w:szCs w:val="24"/>
        </w:rPr>
        <w:t>о</w:t>
      </w:r>
      <w:r w:rsidR="008D0D5F" w:rsidRPr="00E531DC">
        <w:rPr>
          <w:rFonts w:ascii="Times New Roman" w:hAnsi="Times New Roman"/>
          <w:sz w:val="24"/>
          <w:szCs w:val="24"/>
        </w:rPr>
        <w:t>й постановлением Правительства Кировской области от 10.12.2012 № 185/734»;</w:t>
      </w:r>
      <w:r w:rsidR="008A343A" w:rsidRPr="00E531DC">
        <w:rPr>
          <w:rFonts w:ascii="Times New Roman" w:hAnsi="Times New Roman"/>
          <w:sz w:val="24"/>
          <w:szCs w:val="24"/>
        </w:rPr>
        <w:t xml:space="preserve">         </w:t>
      </w:r>
    </w:p>
    <w:p w:rsidR="00E531DC" w:rsidRPr="00E531DC" w:rsidRDefault="00E531DC" w:rsidP="00E531DC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3. Обнародовать данное постановление на информационном стенде  и разместить на официальном сайте муниципального образования «Бурашевское сельское поселение».</w:t>
      </w:r>
    </w:p>
    <w:p w:rsidR="00E531DC" w:rsidRPr="00E531DC" w:rsidRDefault="00E531DC" w:rsidP="00E531D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4. Постановление вступает в силу в со</w:t>
      </w:r>
      <w:r w:rsidRPr="00E531DC">
        <w:rPr>
          <w:rFonts w:ascii="Times New Roman" w:hAnsi="Times New Roman"/>
          <w:sz w:val="24"/>
          <w:szCs w:val="24"/>
          <w:lang w:val="en-US"/>
        </w:rPr>
        <w:t>o</w:t>
      </w:r>
      <w:r w:rsidRPr="00E531DC">
        <w:rPr>
          <w:rFonts w:ascii="Times New Roman" w:hAnsi="Times New Roman"/>
          <w:sz w:val="24"/>
          <w:szCs w:val="24"/>
        </w:rPr>
        <w:t>тветствии с действующим законодательством.</w:t>
      </w:r>
    </w:p>
    <w:p w:rsidR="00E531DC" w:rsidRPr="00E531DC" w:rsidRDefault="00E531DC" w:rsidP="00E531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5.  Контроль за исполнением настоящего постановления  оставляю за собой.</w:t>
      </w:r>
    </w:p>
    <w:p w:rsidR="00E531DC" w:rsidRPr="00E531DC" w:rsidRDefault="00E531DC" w:rsidP="00E531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1DC" w:rsidRPr="00E531DC" w:rsidRDefault="00E531DC" w:rsidP="00E531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1DC" w:rsidRPr="00E531DC" w:rsidRDefault="00E531DC" w:rsidP="00E531DC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Cs/>
          <w:iCs/>
          <w:sz w:val="24"/>
          <w:szCs w:val="24"/>
        </w:rPr>
        <w:t xml:space="preserve">Глава Бурашевского </w:t>
      </w:r>
      <w:r w:rsidRPr="00E531D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В.П.Ожегов</w:t>
      </w:r>
    </w:p>
    <w:p w:rsidR="00E531DC" w:rsidRPr="00AD3B9B" w:rsidRDefault="00E531DC" w:rsidP="00E531DC">
      <w:pPr>
        <w:ind w:right="-285"/>
        <w:rPr>
          <w:b/>
        </w:rPr>
      </w:pPr>
      <w:r w:rsidRPr="00AD3B9B">
        <w:rPr>
          <w:b/>
        </w:rPr>
        <w:t xml:space="preserve">                                                               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E531DC" w:rsidP="00E531D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Бурашевс</w:t>
            </w:r>
            <w:r w:rsidR="00695AED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695AED"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9.2020</w:t>
            </w:r>
            <w:r w:rsidR="00695AED"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95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муниципального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E531DC">
        <w:rPr>
          <w:rFonts w:ascii="Times New Roman" w:hAnsi="Times New Roman"/>
          <w:b/>
          <w:sz w:val="28"/>
          <w:szCs w:val="28"/>
        </w:rPr>
        <w:t>Бурашевское</w:t>
      </w:r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</w:t>
      </w:r>
      <w:r w:rsidR="00C42CDD">
        <w:rPr>
          <w:rFonts w:ascii="Times New Roman" w:hAnsi="Times New Roman"/>
          <w:b/>
          <w:sz w:val="28"/>
          <w:szCs w:val="28"/>
        </w:rPr>
        <w:t>о</w:t>
      </w:r>
      <w:r w:rsidRPr="00BB1658">
        <w:rPr>
          <w:rFonts w:ascii="Times New Roman" w:hAnsi="Times New Roman"/>
          <w:b/>
          <w:sz w:val="28"/>
          <w:szCs w:val="28"/>
        </w:rPr>
        <w:t>й постановлением Правительства Кировской области от 10.12.2012 № 185/734</w:t>
      </w:r>
    </w:p>
    <w:p w:rsidR="00695AED" w:rsidRDefault="00695AED" w:rsidP="00695AED">
      <w:pPr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31096B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>ия непригодным  для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C42CDD" w:rsidRPr="00AA3437" w:rsidTr="00B11588">
        <w:tc>
          <w:tcPr>
            <w:tcW w:w="675" w:type="dxa"/>
          </w:tcPr>
          <w:p w:rsidR="00C42CDD" w:rsidRPr="00AA3437" w:rsidRDefault="00C42CD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42CDD" w:rsidRPr="00AA3437" w:rsidRDefault="00C42CD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      </w:r>
            <w:r w:rsidR="00F66EF1">
              <w:rPr>
                <w:rFonts w:ascii="Times New Roman" w:hAnsi="Times New Roman"/>
                <w:sz w:val="28"/>
                <w:szCs w:val="28"/>
              </w:rPr>
              <w:t xml:space="preserve"> поддержки субъектов малого и среднего предпринимательства.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A0BC6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создания 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013961" w:rsidRPr="0006722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>площадок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>)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накопления твердых коммунальных отходов</w:t>
            </w:r>
            <w:r w:rsidR="00494844" w:rsidRPr="00067229">
              <w:rPr>
                <w:rFonts w:ascii="Times New Roman" w:hAnsi="Times New Roman"/>
                <w:sz w:val="28"/>
                <w:szCs w:val="28"/>
              </w:rPr>
              <w:t>, находящихся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D8" w:rsidRDefault="003E2ED8" w:rsidP="00351BD8">
      <w:pPr>
        <w:spacing w:after="0" w:line="240" w:lineRule="auto"/>
      </w:pPr>
      <w:r>
        <w:separator/>
      </w:r>
    </w:p>
  </w:endnote>
  <w:endnote w:type="continuationSeparator" w:id="1">
    <w:p w:rsidR="003E2ED8" w:rsidRDefault="003E2ED8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D8" w:rsidRDefault="003E2ED8" w:rsidP="00351BD8">
      <w:pPr>
        <w:spacing w:after="0" w:line="240" w:lineRule="auto"/>
      </w:pPr>
      <w:r>
        <w:separator/>
      </w:r>
    </w:p>
  </w:footnote>
  <w:footnote w:type="continuationSeparator" w:id="1">
    <w:p w:rsidR="003E2ED8" w:rsidRDefault="003E2ED8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AED"/>
    <w:rsid w:val="00013961"/>
    <w:rsid w:val="000377D3"/>
    <w:rsid w:val="00067229"/>
    <w:rsid w:val="00072190"/>
    <w:rsid w:val="001C4AFB"/>
    <w:rsid w:val="002A55DE"/>
    <w:rsid w:val="0031096B"/>
    <w:rsid w:val="00332C07"/>
    <w:rsid w:val="00345770"/>
    <w:rsid w:val="00351BD8"/>
    <w:rsid w:val="00365DCC"/>
    <w:rsid w:val="003E2ED8"/>
    <w:rsid w:val="004032C4"/>
    <w:rsid w:val="004331EC"/>
    <w:rsid w:val="00494844"/>
    <w:rsid w:val="005300C9"/>
    <w:rsid w:val="00566B12"/>
    <w:rsid w:val="005E079E"/>
    <w:rsid w:val="00695AED"/>
    <w:rsid w:val="006A0BC6"/>
    <w:rsid w:val="008041D4"/>
    <w:rsid w:val="00836784"/>
    <w:rsid w:val="0085530B"/>
    <w:rsid w:val="0086565C"/>
    <w:rsid w:val="008A343A"/>
    <w:rsid w:val="008D0D5F"/>
    <w:rsid w:val="008D4FED"/>
    <w:rsid w:val="00921DF2"/>
    <w:rsid w:val="009D3D6B"/>
    <w:rsid w:val="00A94264"/>
    <w:rsid w:val="00AD3ED6"/>
    <w:rsid w:val="00B02BE2"/>
    <w:rsid w:val="00C42CDD"/>
    <w:rsid w:val="00C956F1"/>
    <w:rsid w:val="00D23C0D"/>
    <w:rsid w:val="00D621F6"/>
    <w:rsid w:val="00E531DC"/>
    <w:rsid w:val="00E67EDA"/>
    <w:rsid w:val="00F66EF1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NewDome</cp:lastModifiedBy>
  <cp:revision>5</cp:revision>
  <cp:lastPrinted>2020-09-18T12:59:00Z</cp:lastPrinted>
  <dcterms:created xsi:type="dcterms:W3CDTF">2020-09-18T13:05:00Z</dcterms:created>
  <dcterms:modified xsi:type="dcterms:W3CDTF">2020-09-21T05:28:00Z</dcterms:modified>
</cp:coreProperties>
</file>