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79" w:rsidRPr="00115B79" w:rsidRDefault="00115B79" w:rsidP="00115B79">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БУРАШЕВСКАЯ</w:t>
      </w:r>
      <w:r w:rsidRPr="00115B79">
        <w:rPr>
          <w:rFonts w:ascii="Times New Roman" w:hAnsi="Times New Roman" w:cs="Times New Roman"/>
          <w:sz w:val="24"/>
          <w:szCs w:val="24"/>
        </w:rPr>
        <w:t xml:space="preserve"> СЕЛЬСКАЯ ДУМА</w:t>
      </w:r>
    </w:p>
    <w:p w:rsidR="00115B79" w:rsidRDefault="00115B79" w:rsidP="00115B79">
      <w:pPr>
        <w:pStyle w:val="ConsTitle"/>
        <w:widowControl/>
        <w:ind w:right="0"/>
        <w:jc w:val="center"/>
        <w:rPr>
          <w:rFonts w:ascii="Times New Roman" w:hAnsi="Times New Roman" w:cs="Times New Roman"/>
          <w:sz w:val="24"/>
          <w:szCs w:val="24"/>
        </w:rPr>
      </w:pPr>
      <w:r w:rsidRPr="00115B79">
        <w:rPr>
          <w:rFonts w:ascii="Times New Roman" w:hAnsi="Times New Roman" w:cs="Times New Roman"/>
          <w:sz w:val="24"/>
          <w:szCs w:val="24"/>
        </w:rPr>
        <w:t>КИЛЬМЕЗСКОГО РАЙОНА КИРОВСКОЙ ОБЛАСТИ</w:t>
      </w:r>
    </w:p>
    <w:p w:rsidR="00115B79" w:rsidRPr="00115B79" w:rsidRDefault="00115B79" w:rsidP="00115B79">
      <w:pPr>
        <w:pStyle w:val="ConsTitle"/>
        <w:widowControl/>
        <w:ind w:right="0"/>
        <w:jc w:val="center"/>
        <w:rPr>
          <w:rFonts w:ascii="Times New Roman" w:hAnsi="Times New Roman" w:cs="Times New Roman"/>
          <w:sz w:val="24"/>
          <w:szCs w:val="24"/>
        </w:rPr>
      </w:pPr>
    </w:p>
    <w:p w:rsidR="00115B79" w:rsidRPr="00115B79" w:rsidRDefault="00115B79" w:rsidP="00115B79">
      <w:pPr>
        <w:pStyle w:val="ConsTitle"/>
        <w:widowControl/>
        <w:ind w:right="0"/>
        <w:jc w:val="center"/>
        <w:rPr>
          <w:rFonts w:ascii="Times New Roman" w:hAnsi="Times New Roman" w:cs="Times New Roman"/>
          <w:sz w:val="24"/>
          <w:szCs w:val="24"/>
        </w:rPr>
      </w:pPr>
      <w:r w:rsidRPr="00115B79">
        <w:rPr>
          <w:rFonts w:ascii="Times New Roman" w:hAnsi="Times New Roman" w:cs="Times New Roman"/>
          <w:sz w:val="24"/>
          <w:szCs w:val="24"/>
        </w:rPr>
        <w:t>четвертого созыва</w:t>
      </w:r>
    </w:p>
    <w:p w:rsidR="00115B79" w:rsidRPr="00115B79" w:rsidRDefault="00115B79" w:rsidP="00115B79">
      <w:pPr>
        <w:pStyle w:val="ConsTitle"/>
        <w:widowControl/>
        <w:ind w:right="0"/>
        <w:jc w:val="center"/>
        <w:rPr>
          <w:rFonts w:ascii="Times New Roman" w:hAnsi="Times New Roman" w:cs="Times New Roman"/>
          <w:sz w:val="24"/>
          <w:szCs w:val="24"/>
        </w:rPr>
      </w:pPr>
    </w:p>
    <w:p w:rsidR="00115B79" w:rsidRPr="00115B79" w:rsidRDefault="00115B79" w:rsidP="00115B79">
      <w:pPr>
        <w:pStyle w:val="ConsTitle"/>
        <w:widowControl/>
        <w:ind w:right="0"/>
        <w:jc w:val="center"/>
        <w:rPr>
          <w:rFonts w:ascii="Times New Roman" w:hAnsi="Times New Roman" w:cs="Times New Roman"/>
          <w:sz w:val="24"/>
          <w:szCs w:val="24"/>
        </w:rPr>
      </w:pPr>
      <w:r w:rsidRPr="00115B79">
        <w:rPr>
          <w:rFonts w:ascii="Times New Roman" w:hAnsi="Times New Roman" w:cs="Times New Roman"/>
          <w:sz w:val="24"/>
          <w:szCs w:val="24"/>
        </w:rPr>
        <w:t>РЕШЕНИЕ</w:t>
      </w:r>
    </w:p>
    <w:p w:rsidR="00115B79" w:rsidRPr="00115B79" w:rsidRDefault="00115B79" w:rsidP="00115B79">
      <w:pPr>
        <w:pStyle w:val="ConsTitle"/>
        <w:widowControl/>
        <w:ind w:right="0"/>
        <w:jc w:val="center"/>
        <w:rPr>
          <w:rFonts w:ascii="Times New Roman" w:hAnsi="Times New Roman" w:cs="Times New Roman"/>
          <w:sz w:val="24"/>
          <w:szCs w:val="24"/>
        </w:rPr>
      </w:pPr>
    </w:p>
    <w:p w:rsidR="00115B79" w:rsidRPr="00115B79" w:rsidRDefault="00BB783A" w:rsidP="00115B79">
      <w:pPr>
        <w:pStyle w:val="ConsTitle"/>
        <w:widowControl/>
        <w:ind w:right="0"/>
        <w:rPr>
          <w:rFonts w:ascii="Times New Roman" w:hAnsi="Times New Roman" w:cs="Times New Roman"/>
          <w:bCs w:val="0"/>
          <w:sz w:val="24"/>
          <w:szCs w:val="24"/>
        </w:rPr>
      </w:pPr>
      <w:r>
        <w:rPr>
          <w:rFonts w:ascii="Times New Roman" w:hAnsi="Times New Roman" w:cs="Times New Roman"/>
          <w:bCs w:val="0"/>
          <w:sz w:val="24"/>
          <w:szCs w:val="24"/>
        </w:rPr>
        <w:t>11</w:t>
      </w:r>
      <w:r w:rsidR="00115B79" w:rsidRPr="00115B79">
        <w:rPr>
          <w:rFonts w:ascii="Times New Roman" w:hAnsi="Times New Roman" w:cs="Times New Roman"/>
          <w:bCs w:val="0"/>
          <w:sz w:val="24"/>
          <w:szCs w:val="24"/>
        </w:rPr>
        <w:t>.</w:t>
      </w:r>
      <w:r w:rsidR="00115B79">
        <w:rPr>
          <w:rFonts w:ascii="Times New Roman" w:hAnsi="Times New Roman" w:cs="Times New Roman"/>
          <w:bCs w:val="0"/>
          <w:sz w:val="24"/>
          <w:szCs w:val="24"/>
        </w:rPr>
        <w:t>0</w:t>
      </w:r>
      <w:r>
        <w:rPr>
          <w:rFonts w:ascii="Times New Roman" w:hAnsi="Times New Roman" w:cs="Times New Roman"/>
          <w:bCs w:val="0"/>
          <w:sz w:val="24"/>
          <w:szCs w:val="24"/>
        </w:rPr>
        <w:t>3</w:t>
      </w:r>
      <w:r w:rsidR="00115B79" w:rsidRPr="00115B79">
        <w:rPr>
          <w:rFonts w:ascii="Times New Roman" w:hAnsi="Times New Roman" w:cs="Times New Roman"/>
          <w:bCs w:val="0"/>
          <w:sz w:val="24"/>
          <w:szCs w:val="24"/>
        </w:rPr>
        <w:t>.20</w:t>
      </w:r>
      <w:r w:rsidR="00115B79">
        <w:rPr>
          <w:rFonts w:ascii="Times New Roman" w:hAnsi="Times New Roman" w:cs="Times New Roman"/>
          <w:bCs w:val="0"/>
          <w:sz w:val="24"/>
          <w:szCs w:val="24"/>
        </w:rPr>
        <w:t>20</w:t>
      </w:r>
      <w:r w:rsidR="00115B79" w:rsidRPr="00115B79">
        <w:rPr>
          <w:rFonts w:ascii="Times New Roman" w:hAnsi="Times New Roman" w:cs="Times New Roman"/>
          <w:bCs w:val="0"/>
          <w:sz w:val="24"/>
          <w:szCs w:val="24"/>
        </w:rPr>
        <w:t xml:space="preserve">                                                                           </w:t>
      </w:r>
      <w:r w:rsidR="00115B79">
        <w:rPr>
          <w:rFonts w:ascii="Times New Roman" w:hAnsi="Times New Roman" w:cs="Times New Roman"/>
          <w:bCs w:val="0"/>
          <w:sz w:val="24"/>
          <w:szCs w:val="24"/>
        </w:rPr>
        <w:t xml:space="preserve">                           </w:t>
      </w:r>
      <w:r w:rsidR="00D87439">
        <w:rPr>
          <w:rFonts w:ascii="Times New Roman" w:hAnsi="Times New Roman" w:cs="Times New Roman"/>
          <w:bCs w:val="0"/>
          <w:sz w:val="24"/>
          <w:szCs w:val="24"/>
        </w:rPr>
        <w:t xml:space="preserve">                      </w:t>
      </w:r>
      <w:r>
        <w:rPr>
          <w:rFonts w:ascii="Times New Roman" w:hAnsi="Times New Roman" w:cs="Times New Roman"/>
          <w:bCs w:val="0"/>
          <w:sz w:val="24"/>
          <w:szCs w:val="24"/>
        </w:rPr>
        <w:t xml:space="preserve">  № 1</w:t>
      </w:r>
      <w:r w:rsidR="00115B79" w:rsidRPr="00115B79">
        <w:rPr>
          <w:rFonts w:ascii="Times New Roman" w:hAnsi="Times New Roman" w:cs="Times New Roman"/>
          <w:bCs w:val="0"/>
          <w:sz w:val="24"/>
          <w:szCs w:val="24"/>
        </w:rPr>
        <w:t>/</w:t>
      </w:r>
      <w:r>
        <w:rPr>
          <w:rFonts w:ascii="Times New Roman" w:hAnsi="Times New Roman" w:cs="Times New Roman"/>
          <w:bCs w:val="0"/>
          <w:sz w:val="24"/>
          <w:szCs w:val="24"/>
        </w:rPr>
        <w:t>4</w:t>
      </w:r>
    </w:p>
    <w:p w:rsidR="00115B79" w:rsidRPr="00115B79" w:rsidRDefault="00115B79" w:rsidP="00115B79">
      <w:pPr>
        <w:pStyle w:val="ConsTitle"/>
        <w:widowControl/>
        <w:ind w:right="0"/>
        <w:jc w:val="center"/>
        <w:rPr>
          <w:rFonts w:ascii="Times New Roman" w:hAnsi="Times New Roman" w:cs="Times New Roman"/>
          <w:bCs w:val="0"/>
          <w:sz w:val="24"/>
          <w:szCs w:val="24"/>
        </w:rPr>
      </w:pPr>
      <w:r w:rsidRPr="00115B79">
        <w:rPr>
          <w:rFonts w:ascii="Times New Roman" w:hAnsi="Times New Roman" w:cs="Times New Roman"/>
          <w:bCs w:val="0"/>
          <w:sz w:val="24"/>
          <w:szCs w:val="24"/>
        </w:rPr>
        <w:t xml:space="preserve">д. </w:t>
      </w:r>
      <w:proofErr w:type="spellStart"/>
      <w:r>
        <w:rPr>
          <w:rFonts w:ascii="Times New Roman" w:hAnsi="Times New Roman" w:cs="Times New Roman"/>
          <w:bCs w:val="0"/>
          <w:sz w:val="24"/>
          <w:szCs w:val="24"/>
        </w:rPr>
        <w:t>Бураши</w:t>
      </w:r>
      <w:proofErr w:type="spellEnd"/>
    </w:p>
    <w:p w:rsidR="00115B79" w:rsidRPr="00115B79" w:rsidRDefault="00115B79" w:rsidP="00115B79">
      <w:pPr>
        <w:autoSpaceDE w:val="0"/>
        <w:autoSpaceDN w:val="0"/>
        <w:adjustRightInd w:val="0"/>
        <w:spacing w:after="0" w:line="240" w:lineRule="auto"/>
        <w:ind w:left="-540"/>
        <w:jc w:val="center"/>
        <w:outlineLvl w:val="0"/>
        <w:rPr>
          <w:rFonts w:ascii="Times New Roman" w:hAnsi="Times New Roman" w:cs="Times New Roman"/>
          <w:sz w:val="24"/>
          <w:szCs w:val="24"/>
        </w:rPr>
      </w:pPr>
    </w:p>
    <w:p w:rsidR="00115B79" w:rsidRPr="00115B79" w:rsidRDefault="00115B79" w:rsidP="00115B79">
      <w:pPr>
        <w:spacing w:after="0" w:line="240" w:lineRule="auto"/>
        <w:jc w:val="center"/>
        <w:rPr>
          <w:rFonts w:ascii="Times New Roman" w:hAnsi="Times New Roman" w:cs="Times New Roman"/>
          <w:b/>
          <w:sz w:val="24"/>
          <w:szCs w:val="24"/>
        </w:rPr>
      </w:pPr>
      <w:r w:rsidRPr="00115B79">
        <w:rPr>
          <w:rFonts w:ascii="Times New Roman" w:hAnsi="Times New Roman" w:cs="Times New Roman"/>
          <w:b/>
          <w:sz w:val="24"/>
          <w:szCs w:val="24"/>
        </w:rPr>
        <w:t xml:space="preserve">«Об утверждении Положения о статусе депутата, члена выборного органа местного самоуправления, выборного должностного лица местного самоуправления </w:t>
      </w:r>
      <w:proofErr w:type="spellStart"/>
      <w:r>
        <w:rPr>
          <w:rFonts w:ascii="Times New Roman" w:hAnsi="Times New Roman" w:cs="Times New Roman"/>
          <w:b/>
          <w:sz w:val="24"/>
          <w:szCs w:val="24"/>
        </w:rPr>
        <w:t>Бурашевского</w:t>
      </w:r>
      <w:proofErr w:type="spellEnd"/>
      <w:r w:rsidRPr="00115B79">
        <w:rPr>
          <w:rFonts w:ascii="Times New Roman" w:hAnsi="Times New Roman" w:cs="Times New Roman"/>
          <w:b/>
          <w:sz w:val="24"/>
          <w:szCs w:val="24"/>
        </w:rPr>
        <w:t xml:space="preserve"> сельского поселения </w:t>
      </w:r>
      <w:proofErr w:type="spellStart"/>
      <w:r w:rsidRPr="00115B79">
        <w:rPr>
          <w:rFonts w:ascii="Times New Roman" w:hAnsi="Times New Roman" w:cs="Times New Roman"/>
          <w:b/>
          <w:sz w:val="24"/>
          <w:szCs w:val="24"/>
        </w:rPr>
        <w:t>Кильмезского</w:t>
      </w:r>
      <w:proofErr w:type="spellEnd"/>
      <w:r w:rsidRPr="00115B79">
        <w:rPr>
          <w:rFonts w:ascii="Times New Roman" w:hAnsi="Times New Roman" w:cs="Times New Roman"/>
          <w:b/>
          <w:sz w:val="24"/>
          <w:szCs w:val="24"/>
        </w:rPr>
        <w:t xml:space="preserve"> района Кировской области»</w:t>
      </w:r>
    </w:p>
    <w:p w:rsidR="00115B79" w:rsidRPr="00115B79" w:rsidRDefault="00115B79" w:rsidP="00115B79">
      <w:pPr>
        <w:autoSpaceDE w:val="0"/>
        <w:autoSpaceDN w:val="0"/>
        <w:adjustRightInd w:val="0"/>
        <w:spacing w:after="0" w:line="240" w:lineRule="auto"/>
        <w:ind w:firstLine="142"/>
        <w:jc w:val="center"/>
        <w:outlineLvl w:val="0"/>
        <w:rPr>
          <w:rFonts w:ascii="Times New Roman" w:hAnsi="Times New Roman" w:cs="Times New Roman"/>
          <w:b/>
          <w:sz w:val="24"/>
          <w:szCs w:val="24"/>
        </w:rPr>
      </w:pPr>
    </w:p>
    <w:p w:rsidR="00115B79" w:rsidRPr="00115B79" w:rsidRDefault="00115B79" w:rsidP="00115B79">
      <w:pPr>
        <w:tabs>
          <w:tab w:val="left" w:pos="0"/>
        </w:tabs>
        <w:autoSpaceDE w:val="0"/>
        <w:autoSpaceDN w:val="0"/>
        <w:adjustRightInd w:val="0"/>
        <w:spacing w:after="0" w:line="240" w:lineRule="auto"/>
        <w:ind w:firstLine="142"/>
        <w:jc w:val="both"/>
        <w:outlineLvl w:val="0"/>
        <w:rPr>
          <w:rFonts w:ascii="Times New Roman" w:hAnsi="Times New Roman" w:cs="Times New Roman"/>
          <w:sz w:val="24"/>
          <w:szCs w:val="24"/>
        </w:rPr>
      </w:pPr>
      <w:r w:rsidRPr="00115B79">
        <w:rPr>
          <w:rFonts w:ascii="Times New Roman" w:hAnsi="Times New Roman" w:cs="Times New Roman"/>
          <w:sz w:val="24"/>
          <w:szCs w:val="24"/>
        </w:rPr>
        <w:tab/>
      </w:r>
      <w:proofErr w:type="gramStart"/>
      <w:r w:rsidRPr="00115B79">
        <w:rPr>
          <w:rFonts w:ascii="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25.12.2008 № 273-ФЗ «О противодействии коррупции», Законом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w:t>
      </w:r>
      <w:r w:rsidR="009678F0">
        <w:rPr>
          <w:rFonts w:ascii="Times New Roman" w:hAnsi="Times New Roman" w:cs="Times New Roman"/>
          <w:sz w:val="24"/>
          <w:szCs w:val="24"/>
        </w:rPr>
        <w:t xml:space="preserve">Закона Кировской области от 03.12.2019 № 317-ЗО « О внесении изменений  в </w:t>
      </w:r>
      <w:r w:rsidR="005414F7">
        <w:rPr>
          <w:rFonts w:ascii="Times New Roman" w:hAnsi="Times New Roman" w:cs="Times New Roman"/>
          <w:sz w:val="24"/>
          <w:szCs w:val="24"/>
        </w:rPr>
        <w:t>Закон Кировской области</w:t>
      </w:r>
      <w:proofErr w:type="gramEnd"/>
      <w:r w:rsidR="005414F7">
        <w:rPr>
          <w:rFonts w:ascii="Times New Roman" w:hAnsi="Times New Roman" w:cs="Times New Roman"/>
          <w:sz w:val="24"/>
          <w:szCs w:val="24"/>
        </w:rPr>
        <w:t xml:space="preserve"> «О порядке предоставления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проверки их достоверности и пол</w:t>
      </w:r>
      <w:r w:rsidR="00F64510">
        <w:rPr>
          <w:rFonts w:ascii="Times New Roman" w:hAnsi="Times New Roman" w:cs="Times New Roman"/>
          <w:sz w:val="24"/>
          <w:szCs w:val="24"/>
        </w:rPr>
        <w:t>н</w:t>
      </w:r>
      <w:r w:rsidR="005414F7">
        <w:rPr>
          <w:rFonts w:ascii="Times New Roman" w:hAnsi="Times New Roman" w:cs="Times New Roman"/>
          <w:sz w:val="24"/>
          <w:szCs w:val="24"/>
        </w:rPr>
        <w:t>оты»,</w:t>
      </w:r>
      <w:r w:rsidR="009678F0">
        <w:rPr>
          <w:rFonts w:ascii="Times New Roman" w:hAnsi="Times New Roman" w:cs="Times New Roman"/>
          <w:sz w:val="24"/>
          <w:szCs w:val="24"/>
        </w:rPr>
        <w:t xml:space="preserve"> </w:t>
      </w:r>
      <w:r w:rsidRPr="00115B79">
        <w:rPr>
          <w:rFonts w:ascii="Times New Roman" w:hAnsi="Times New Roman" w:cs="Times New Roman"/>
          <w:sz w:val="24"/>
          <w:szCs w:val="24"/>
        </w:rPr>
        <w:t xml:space="preserve">Устава муниципального образования </w:t>
      </w:r>
      <w:proofErr w:type="spellStart"/>
      <w:r>
        <w:rPr>
          <w:rFonts w:ascii="Times New Roman" w:hAnsi="Times New Roman" w:cs="Times New Roman"/>
          <w:sz w:val="24"/>
          <w:szCs w:val="24"/>
        </w:rPr>
        <w:t>Бурашевское</w:t>
      </w:r>
      <w:proofErr w:type="spellEnd"/>
      <w:r w:rsidRPr="00115B79">
        <w:rPr>
          <w:rFonts w:ascii="Times New Roman" w:hAnsi="Times New Roman" w:cs="Times New Roman"/>
          <w:sz w:val="24"/>
          <w:szCs w:val="24"/>
        </w:rPr>
        <w:t xml:space="preserve"> сельское поселение </w:t>
      </w:r>
      <w:proofErr w:type="spellStart"/>
      <w:r w:rsidRPr="00115B79">
        <w:rPr>
          <w:rFonts w:ascii="Times New Roman" w:hAnsi="Times New Roman" w:cs="Times New Roman"/>
          <w:sz w:val="24"/>
          <w:szCs w:val="24"/>
        </w:rPr>
        <w:t>Кильмезского</w:t>
      </w:r>
      <w:proofErr w:type="spellEnd"/>
      <w:r w:rsidRPr="00115B79">
        <w:rPr>
          <w:rFonts w:ascii="Times New Roman" w:hAnsi="Times New Roman" w:cs="Times New Roman"/>
          <w:sz w:val="24"/>
          <w:szCs w:val="24"/>
        </w:rPr>
        <w:t xml:space="preserve"> района Кировской области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Бурашевская</w:t>
      </w:r>
      <w:proofErr w:type="spellEnd"/>
      <w:r w:rsidRPr="00115B79">
        <w:rPr>
          <w:rFonts w:ascii="Times New Roman" w:hAnsi="Times New Roman" w:cs="Times New Roman"/>
          <w:sz w:val="24"/>
          <w:szCs w:val="24"/>
        </w:rPr>
        <w:t xml:space="preserve"> сельская  Дума РЕШИЛА:</w:t>
      </w:r>
    </w:p>
    <w:p w:rsidR="00115B79" w:rsidRPr="00115B79" w:rsidRDefault="0015168B" w:rsidP="00115B79">
      <w:pPr>
        <w:pStyle w:val="a4"/>
        <w:jc w:val="both"/>
      </w:pPr>
      <w:r>
        <w:t xml:space="preserve">          </w:t>
      </w:r>
      <w:r w:rsidR="00115B79" w:rsidRPr="00115B79">
        <w:t xml:space="preserve">1. Утвердить Положение о статусе депутата, члена выборного органа местного самоуправления, выборного должностного лица местного самоуправления </w:t>
      </w:r>
      <w:proofErr w:type="spellStart"/>
      <w:r w:rsidR="00115B79">
        <w:t>Бурашевского</w:t>
      </w:r>
      <w:proofErr w:type="spellEnd"/>
      <w:r w:rsidR="00115B79" w:rsidRPr="00115B79">
        <w:t xml:space="preserve"> сельского поселения </w:t>
      </w:r>
      <w:proofErr w:type="spellStart"/>
      <w:r w:rsidR="00115B79" w:rsidRPr="00115B79">
        <w:t>Кильмезского</w:t>
      </w:r>
      <w:proofErr w:type="spellEnd"/>
      <w:r w:rsidR="00115B79" w:rsidRPr="00115B79">
        <w:t xml:space="preserve"> района Кировской области, согласно приложению.</w:t>
      </w:r>
    </w:p>
    <w:p w:rsidR="00115B79" w:rsidRPr="00115B79" w:rsidRDefault="0015168B" w:rsidP="00115B79">
      <w:pPr>
        <w:pStyle w:val="a4"/>
        <w:tabs>
          <w:tab w:val="left" w:pos="567"/>
        </w:tabs>
        <w:jc w:val="both"/>
      </w:pPr>
      <w:r>
        <w:t xml:space="preserve">          </w:t>
      </w:r>
      <w:r w:rsidR="00E354DB">
        <w:t xml:space="preserve">2.  </w:t>
      </w:r>
      <w:r w:rsidR="00115B79" w:rsidRPr="00115B79">
        <w:t>Признать утратившими силу</w:t>
      </w:r>
      <w:r w:rsidR="00E354DB">
        <w:t xml:space="preserve"> </w:t>
      </w:r>
      <w:r w:rsidR="00115B79" w:rsidRPr="00115B79">
        <w:t xml:space="preserve">Решение </w:t>
      </w:r>
      <w:proofErr w:type="spellStart"/>
      <w:r w:rsidR="00115B79">
        <w:t>Бурашевской</w:t>
      </w:r>
      <w:proofErr w:type="spellEnd"/>
      <w:r w:rsidR="00115B79" w:rsidRPr="00115B79">
        <w:t xml:space="preserve"> сельской Думы от 2</w:t>
      </w:r>
      <w:r w:rsidR="00115B79">
        <w:t>1</w:t>
      </w:r>
      <w:r w:rsidR="00115B79" w:rsidRPr="00115B79">
        <w:t>.</w:t>
      </w:r>
      <w:r w:rsidR="00115B79">
        <w:t>02</w:t>
      </w:r>
      <w:r w:rsidR="00115B79" w:rsidRPr="00115B79">
        <w:t>.201</w:t>
      </w:r>
      <w:r w:rsidR="00115B79">
        <w:t>3 № 1</w:t>
      </w:r>
      <w:r w:rsidR="00115B79" w:rsidRPr="00115B79">
        <w:t>/</w:t>
      </w:r>
      <w:r w:rsidR="00115B79">
        <w:t>2</w:t>
      </w:r>
      <w:r w:rsidR="00115B79" w:rsidRPr="00115B79">
        <w:t xml:space="preserve"> «Об утверждении Положения о статусе депутата, члена выборного органа местного самоуправления, выборного должностного лица местного самоуправления муниципального образования </w:t>
      </w:r>
      <w:proofErr w:type="spellStart"/>
      <w:r w:rsidR="00115B79">
        <w:t>Бурашевское</w:t>
      </w:r>
      <w:proofErr w:type="spellEnd"/>
      <w:r w:rsidR="00115B79" w:rsidRPr="00115B79">
        <w:t xml:space="preserve"> сельское поселение </w:t>
      </w:r>
      <w:proofErr w:type="spellStart"/>
      <w:r w:rsidR="00115B79" w:rsidRPr="00115B79">
        <w:t>Кильмезского</w:t>
      </w:r>
      <w:proofErr w:type="spellEnd"/>
      <w:r w:rsidR="00115B79" w:rsidRPr="00115B79">
        <w:t xml:space="preserve"> района Кировской области»</w:t>
      </w:r>
    </w:p>
    <w:p w:rsidR="00115B79" w:rsidRPr="00115B79" w:rsidRDefault="0015168B" w:rsidP="00115B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5B79" w:rsidRPr="00115B79">
        <w:rPr>
          <w:rFonts w:ascii="Times New Roman" w:hAnsi="Times New Roman" w:cs="Times New Roman"/>
          <w:sz w:val="24"/>
          <w:szCs w:val="24"/>
        </w:rPr>
        <w:t>3. Обнародовать данное решение на информационном стенде и разместить на официальном сайте муниципального образования «</w:t>
      </w:r>
      <w:proofErr w:type="spellStart"/>
      <w:r w:rsidR="00115B79" w:rsidRPr="00115B79">
        <w:rPr>
          <w:rFonts w:ascii="Times New Roman" w:hAnsi="Times New Roman" w:cs="Times New Roman"/>
          <w:sz w:val="24"/>
          <w:szCs w:val="24"/>
        </w:rPr>
        <w:t>Бурашевское</w:t>
      </w:r>
      <w:proofErr w:type="spellEnd"/>
      <w:r w:rsidR="00115B79" w:rsidRPr="00115B79">
        <w:rPr>
          <w:rFonts w:ascii="Times New Roman" w:hAnsi="Times New Roman" w:cs="Times New Roman"/>
          <w:sz w:val="24"/>
          <w:szCs w:val="24"/>
        </w:rPr>
        <w:t xml:space="preserve"> сельское поселение».</w:t>
      </w:r>
    </w:p>
    <w:p w:rsidR="00115B79" w:rsidRPr="00115B79" w:rsidRDefault="0015168B" w:rsidP="00115B79">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15B79" w:rsidRPr="00115B79">
        <w:rPr>
          <w:rFonts w:ascii="Times New Roman" w:hAnsi="Times New Roman" w:cs="Times New Roman"/>
          <w:color w:val="000000"/>
          <w:sz w:val="24"/>
          <w:szCs w:val="24"/>
        </w:rPr>
        <w:t>4.</w:t>
      </w:r>
      <w:r w:rsidR="00115B79">
        <w:rPr>
          <w:rFonts w:ascii="Times New Roman" w:hAnsi="Times New Roman" w:cs="Times New Roman"/>
          <w:color w:val="000000"/>
          <w:sz w:val="24"/>
          <w:szCs w:val="24"/>
        </w:rPr>
        <w:t>На</w:t>
      </w:r>
      <w:r w:rsidR="00115B79" w:rsidRPr="00115B79">
        <w:rPr>
          <w:rFonts w:ascii="Times New Roman" w:hAnsi="Times New Roman" w:cs="Times New Roman"/>
          <w:color w:val="000000"/>
          <w:sz w:val="24"/>
          <w:szCs w:val="24"/>
        </w:rPr>
        <w:t xml:space="preserve">стоящее решение вступает в силу </w:t>
      </w:r>
      <w:r w:rsidR="00115B79" w:rsidRPr="00115B79">
        <w:rPr>
          <w:rFonts w:ascii="Times New Roman" w:hAnsi="Times New Roman" w:cs="Times New Roman"/>
          <w:sz w:val="24"/>
          <w:szCs w:val="24"/>
        </w:rPr>
        <w:t>в соответствии с действующим законодательством</w:t>
      </w:r>
      <w:r w:rsidR="00115B79" w:rsidRPr="00115B79">
        <w:rPr>
          <w:rFonts w:ascii="Times New Roman" w:hAnsi="Times New Roman" w:cs="Times New Roman"/>
          <w:color w:val="000000"/>
          <w:sz w:val="24"/>
          <w:szCs w:val="24"/>
        </w:rPr>
        <w:t>.</w:t>
      </w:r>
    </w:p>
    <w:p w:rsidR="00115B79" w:rsidRPr="00115B79" w:rsidRDefault="00115B79" w:rsidP="00115B79">
      <w:pPr>
        <w:autoSpaceDE w:val="0"/>
        <w:autoSpaceDN w:val="0"/>
        <w:adjustRightInd w:val="0"/>
        <w:spacing w:after="0" w:line="240" w:lineRule="auto"/>
        <w:ind w:left="-540"/>
        <w:jc w:val="both"/>
        <w:rPr>
          <w:rFonts w:ascii="Times New Roman" w:hAnsi="Times New Roman" w:cs="Times New Roman"/>
          <w:bCs/>
          <w:sz w:val="24"/>
          <w:szCs w:val="24"/>
        </w:rPr>
      </w:pPr>
    </w:p>
    <w:p w:rsidR="00E354DB" w:rsidRDefault="00E354DB" w:rsidP="00115B79">
      <w:pPr>
        <w:spacing w:after="0" w:line="240" w:lineRule="auto"/>
        <w:rPr>
          <w:rFonts w:ascii="Times New Roman" w:hAnsi="Times New Roman" w:cs="Times New Roman"/>
          <w:sz w:val="24"/>
          <w:szCs w:val="24"/>
        </w:rPr>
      </w:pPr>
    </w:p>
    <w:p w:rsidR="00E354DB" w:rsidRDefault="00E354DB" w:rsidP="00115B79">
      <w:pPr>
        <w:spacing w:after="0" w:line="240" w:lineRule="auto"/>
        <w:rPr>
          <w:rFonts w:ascii="Times New Roman" w:hAnsi="Times New Roman" w:cs="Times New Roman"/>
          <w:sz w:val="24"/>
          <w:szCs w:val="24"/>
        </w:rPr>
      </w:pPr>
    </w:p>
    <w:p w:rsidR="00115B79" w:rsidRDefault="00115B79" w:rsidP="00115B79">
      <w:pPr>
        <w:spacing w:after="0" w:line="240" w:lineRule="auto"/>
        <w:rPr>
          <w:rFonts w:ascii="Times New Roman" w:hAnsi="Times New Roman" w:cs="Times New Roman"/>
          <w:sz w:val="24"/>
          <w:szCs w:val="24"/>
        </w:rPr>
      </w:pPr>
      <w:r w:rsidRPr="00115B79">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Бурашевской</w:t>
      </w:r>
      <w:proofErr w:type="spellEnd"/>
      <w:r w:rsidRPr="00115B79">
        <w:rPr>
          <w:rFonts w:ascii="Times New Roman" w:hAnsi="Times New Roman" w:cs="Times New Roman"/>
          <w:sz w:val="24"/>
          <w:szCs w:val="24"/>
        </w:rPr>
        <w:t xml:space="preserve"> сельской Думы                     </w:t>
      </w:r>
      <w:r>
        <w:rPr>
          <w:rFonts w:ascii="Times New Roman" w:hAnsi="Times New Roman" w:cs="Times New Roman"/>
          <w:sz w:val="24"/>
          <w:szCs w:val="24"/>
        </w:rPr>
        <w:t xml:space="preserve">                                    Г.Е.Касьянова</w:t>
      </w:r>
    </w:p>
    <w:p w:rsidR="00115B79" w:rsidRPr="00115B79" w:rsidRDefault="00115B79" w:rsidP="00115B79">
      <w:pPr>
        <w:spacing w:after="0" w:line="240" w:lineRule="auto"/>
        <w:rPr>
          <w:rFonts w:ascii="Times New Roman" w:hAnsi="Times New Roman" w:cs="Times New Roman"/>
          <w:sz w:val="24"/>
          <w:szCs w:val="24"/>
        </w:rPr>
      </w:pPr>
    </w:p>
    <w:p w:rsidR="00115B79" w:rsidRDefault="00115B79" w:rsidP="00115B79">
      <w:pPr>
        <w:spacing w:after="0" w:line="240" w:lineRule="auto"/>
        <w:rPr>
          <w:rFonts w:ascii="Times New Roman" w:hAnsi="Times New Roman" w:cs="Times New Roman"/>
          <w:sz w:val="24"/>
          <w:szCs w:val="24"/>
        </w:rPr>
      </w:pPr>
      <w:r w:rsidRPr="00115B79">
        <w:rPr>
          <w:rFonts w:ascii="Times New Roman" w:hAnsi="Times New Roman" w:cs="Times New Roman"/>
          <w:sz w:val="24"/>
          <w:szCs w:val="24"/>
        </w:rPr>
        <w:t xml:space="preserve">Глава </w:t>
      </w:r>
      <w:proofErr w:type="spellStart"/>
      <w:r>
        <w:rPr>
          <w:rFonts w:ascii="Times New Roman" w:hAnsi="Times New Roman" w:cs="Times New Roman"/>
          <w:sz w:val="24"/>
          <w:szCs w:val="24"/>
        </w:rPr>
        <w:t>Бурашевского</w:t>
      </w:r>
      <w:proofErr w:type="spellEnd"/>
      <w:r w:rsidRPr="00115B7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В.П.Ожегов</w:t>
      </w:r>
    </w:p>
    <w:p w:rsidR="00115B79" w:rsidRDefault="00115B79" w:rsidP="00115B79">
      <w:pPr>
        <w:spacing w:after="0" w:line="240" w:lineRule="auto"/>
        <w:rPr>
          <w:rFonts w:ascii="Times New Roman" w:hAnsi="Times New Roman" w:cs="Times New Roman"/>
          <w:sz w:val="24"/>
          <w:szCs w:val="24"/>
        </w:rPr>
      </w:pPr>
    </w:p>
    <w:p w:rsidR="00E354DB" w:rsidRDefault="00E354DB" w:rsidP="00115B79">
      <w:pPr>
        <w:spacing w:after="0" w:line="240" w:lineRule="auto"/>
        <w:rPr>
          <w:rFonts w:ascii="Times New Roman" w:hAnsi="Times New Roman" w:cs="Times New Roman"/>
          <w:sz w:val="24"/>
          <w:szCs w:val="24"/>
        </w:rPr>
      </w:pPr>
    </w:p>
    <w:p w:rsidR="00115B79" w:rsidRDefault="00115B79" w:rsidP="00115B79">
      <w:pPr>
        <w:spacing w:after="0" w:line="240" w:lineRule="auto"/>
        <w:rPr>
          <w:rFonts w:ascii="Times New Roman" w:hAnsi="Times New Roman" w:cs="Times New Roman"/>
          <w:sz w:val="24"/>
          <w:szCs w:val="24"/>
        </w:rPr>
      </w:pPr>
    </w:p>
    <w:p w:rsidR="00115B79" w:rsidRDefault="00115B79" w:rsidP="00115B79">
      <w:pPr>
        <w:spacing w:after="0" w:line="240" w:lineRule="auto"/>
        <w:rPr>
          <w:rFonts w:ascii="Times New Roman" w:hAnsi="Times New Roman" w:cs="Times New Roman"/>
          <w:sz w:val="24"/>
          <w:szCs w:val="24"/>
        </w:rPr>
      </w:pPr>
    </w:p>
    <w:p w:rsidR="00115B79" w:rsidRDefault="00115B79" w:rsidP="00115B79">
      <w:pPr>
        <w:spacing w:after="0" w:line="240" w:lineRule="auto"/>
        <w:rPr>
          <w:rFonts w:ascii="Times New Roman" w:hAnsi="Times New Roman" w:cs="Times New Roman"/>
          <w:sz w:val="24"/>
          <w:szCs w:val="24"/>
        </w:rPr>
      </w:pPr>
    </w:p>
    <w:p w:rsidR="00BB783A" w:rsidRDefault="00BB783A" w:rsidP="00115B79">
      <w:pPr>
        <w:spacing w:after="0" w:line="240" w:lineRule="auto"/>
        <w:rPr>
          <w:rFonts w:ascii="Times New Roman" w:hAnsi="Times New Roman" w:cs="Times New Roman"/>
          <w:sz w:val="24"/>
          <w:szCs w:val="24"/>
        </w:rPr>
      </w:pPr>
    </w:p>
    <w:p w:rsidR="00115B79" w:rsidRPr="00115B79" w:rsidRDefault="00115B79" w:rsidP="00115B79">
      <w:pPr>
        <w:spacing w:after="0" w:line="240" w:lineRule="auto"/>
        <w:rPr>
          <w:rFonts w:ascii="Times New Roman" w:hAnsi="Times New Roman" w:cs="Times New Roman"/>
          <w:sz w:val="24"/>
          <w:szCs w:val="24"/>
        </w:rPr>
      </w:pPr>
    </w:p>
    <w:p w:rsidR="00115B79" w:rsidRPr="00115B79" w:rsidRDefault="00115B79" w:rsidP="00115B79">
      <w:pPr>
        <w:widowControl w:val="0"/>
        <w:spacing w:after="0" w:line="240" w:lineRule="auto"/>
        <w:ind w:left="5954"/>
        <w:rPr>
          <w:rFonts w:ascii="Times New Roman" w:hAnsi="Times New Roman" w:cs="Times New Roman"/>
          <w:sz w:val="24"/>
          <w:szCs w:val="24"/>
        </w:rPr>
      </w:pPr>
      <w:r w:rsidRPr="00115B79">
        <w:rPr>
          <w:rFonts w:ascii="Times New Roman" w:hAnsi="Times New Roman" w:cs="Times New Roman"/>
          <w:sz w:val="24"/>
          <w:szCs w:val="24"/>
        </w:rPr>
        <w:lastRenderedPageBreak/>
        <w:t xml:space="preserve">Утверждено </w:t>
      </w:r>
    </w:p>
    <w:p w:rsidR="00E2261C" w:rsidRDefault="00115B79" w:rsidP="00115B79">
      <w:pPr>
        <w:widowControl w:val="0"/>
        <w:spacing w:after="0" w:line="240" w:lineRule="auto"/>
        <w:ind w:left="5954"/>
        <w:rPr>
          <w:rFonts w:ascii="Times New Roman" w:hAnsi="Times New Roman" w:cs="Times New Roman"/>
          <w:sz w:val="24"/>
          <w:szCs w:val="24"/>
        </w:rPr>
      </w:pPr>
      <w:r w:rsidRPr="00115B79">
        <w:rPr>
          <w:rFonts w:ascii="Times New Roman" w:hAnsi="Times New Roman" w:cs="Times New Roman"/>
          <w:sz w:val="24"/>
          <w:szCs w:val="24"/>
        </w:rPr>
        <w:t xml:space="preserve">решением </w:t>
      </w:r>
      <w:proofErr w:type="spellStart"/>
      <w:r>
        <w:rPr>
          <w:rFonts w:ascii="Times New Roman" w:hAnsi="Times New Roman" w:cs="Times New Roman"/>
          <w:sz w:val="24"/>
          <w:szCs w:val="24"/>
        </w:rPr>
        <w:t>Бурашевской</w:t>
      </w:r>
      <w:proofErr w:type="spellEnd"/>
      <w:r w:rsidRPr="00115B79">
        <w:rPr>
          <w:rFonts w:ascii="Times New Roman" w:hAnsi="Times New Roman" w:cs="Times New Roman"/>
          <w:sz w:val="24"/>
          <w:szCs w:val="24"/>
        </w:rPr>
        <w:t xml:space="preserve"> сельской Думы от </w:t>
      </w:r>
      <w:r w:rsidR="00BB783A">
        <w:rPr>
          <w:rFonts w:ascii="Times New Roman" w:hAnsi="Times New Roman" w:cs="Times New Roman"/>
          <w:sz w:val="24"/>
          <w:szCs w:val="24"/>
        </w:rPr>
        <w:t>11</w:t>
      </w:r>
      <w:r w:rsidRPr="00115B79">
        <w:rPr>
          <w:rFonts w:ascii="Times New Roman" w:hAnsi="Times New Roman" w:cs="Times New Roman"/>
          <w:sz w:val="24"/>
          <w:szCs w:val="24"/>
        </w:rPr>
        <w:t>.</w:t>
      </w:r>
      <w:r w:rsidR="00E2261C">
        <w:rPr>
          <w:rFonts w:ascii="Times New Roman" w:hAnsi="Times New Roman" w:cs="Times New Roman"/>
          <w:sz w:val="24"/>
          <w:szCs w:val="24"/>
        </w:rPr>
        <w:t>0</w:t>
      </w:r>
      <w:r w:rsidR="00BB783A">
        <w:rPr>
          <w:rFonts w:ascii="Times New Roman" w:hAnsi="Times New Roman" w:cs="Times New Roman"/>
          <w:sz w:val="24"/>
          <w:szCs w:val="24"/>
        </w:rPr>
        <w:t>3</w:t>
      </w:r>
      <w:r w:rsidRPr="00115B79">
        <w:rPr>
          <w:rFonts w:ascii="Times New Roman" w:hAnsi="Times New Roman" w:cs="Times New Roman"/>
          <w:sz w:val="24"/>
          <w:szCs w:val="24"/>
        </w:rPr>
        <w:t>.20</w:t>
      </w:r>
      <w:r w:rsidR="00E2261C">
        <w:rPr>
          <w:rFonts w:ascii="Times New Roman" w:hAnsi="Times New Roman" w:cs="Times New Roman"/>
          <w:sz w:val="24"/>
          <w:szCs w:val="24"/>
        </w:rPr>
        <w:t>20</w:t>
      </w:r>
    </w:p>
    <w:p w:rsidR="00115B79" w:rsidRPr="00115B79" w:rsidRDefault="00115B79" w:rsidP="00E354DB">
      <w:pPr>
        <w:widowControl w:val="0"/>
        <w:spacing w:after="0" w:line="240" w:lineRule="auto"/>
        <w:ind w:left="5954"/>
        <w:rPr>
          <w:rFonts w:ascii="Times New Roman" w:hAnsi="Times New Roman" w:cs="Times New Roman"/>
          <w:b/>
          <w:bCs/>
          <w:color w:val="000000"/>
          <w:sz w:val="24"/>
          <w:szCs w:val="24"/>
        </w:rPr>
      </w:pPr>
      <w:r w:rsidRPr="00115B79">
        <w:rPr>
          <w:rFonts w:ascii="Times New Roman" w:hAnsi="Times New Roman" w:cs="Times New Roman"/>
          <w:sz w:val="24"/>
          <w:szCs w:val="24"/>
        </w:rPr>
        <w:t xml:space="preserve"> № </w:t>
      </w:r>
      <w:r w:rsidR="00BB783A">
        <w:rPr>
          <w:rFonts w:ascii="Times New Roman" w:hAnsi="Times New Roman" w:cs="Times New Roman"/>
          <w:sz w:val="24"/>
          <w:szCs w:val="24"/>
        </w:rPr>
        <w:t>1</w:t>
      </w:r>
      <w:r w:rsidR="00E2261C">
        <w:rPr>
          <w:rFonts w:ascii="Times New Roman" w:hAnsi="Times New Roman" w:cs="Times New Roman"/>
          <w:sz w:val="24"/>
          <w:szCs w:val="24"/>
        </w:rPr>
        <w:t>/</w:t>
      </w:r>
      <w:r w:rsidR="00BB783A">
        <w:rPr>
          <w:rFonts w:ascii="Times New Roman" w:hAnsi="Times New Roman" w:cs="Times New Roman"/>
          <w:sz w:val="24"/>
          <w:szCs w:val="24"/>
        </w:rPr>
        <w:t>4</w:t>
      </w:r>
    </w:p>
    <w:p w:rsidR="00115B79" w:rsidRPr="00115B79" w:rsidRDefault="00115B79" w:rsidP="00115B79">
      <w:pPr>
        <w:widowControl w:val="0"/>
        <w:spacing w:after="0" w:line="240" w:lineRule="auto"/>
        <w:jc w:val="center"/>
        <w:rPr>
          <w:rFonts w:ascii="Times New Roman" w:hAnsi="Times New Roman" w:cs="Times New Roman"/>
          <w:b/>
          <w:bCs/>
          <w:color w:val="000000"/>
          <w:sz w:val="24"/>
          <w:szCs w:val="24"/>
        </w:rPr>
      </w:pPr>
    </w:p>
    <w:p w:rsidR="00115B79" w:rsidRPr="00115B79" w:rsidRDefault="00115B79" w:rsidP="00115B79">
      <w:pPr>
        <w:spacing w:after="0" w:line="240" w:lineRule="auto"/>
        <w:jc w:val="center"/>
        <w:rPr>
          <w:rFonts w:ascii="Times New Roman" w:hAnsi="Times New Roman" w:cs="Times New Roman"/>
          <w:b/>
          <w:bCs/>
          <w:color w:val="000000"/>
          <w:sz w:val="24"/>
          <w:szCs w:val="24"/>
        </w:rPr>
      </w:pPr>
      <w:r w:rsidRPr="00115B79">
        <w:rPr>
          <w:rFonts w:ascii="Times New Roman" w:hAnsi="Times New Roman" w:cs="Times New Roman"/>
          <w:b/>
          <w:sz w:val="24"/>
          <w:szCs w:val="24"/>
        </w:rPr>
        <w:t xml:space="preserve">Положение о статусе депутата, члена выборного органа местного самоуправления, выборного должностного лица местного самоуправления </w:t>
      </w:r>
      <w:proofErr w:type="spellStart"/>
      <w:r w:rsidR="00E2261C">
        <w:rPr>
          <w:rFonts w:ascii="Times New Roman" w:hAnsi="Times New Roman" w:cs="Times New Roman"/>
          <w:b/>
          <w:sz w:val="24"/>
          <w:szCs w:val="24"/>
        </w:rPr>
        <w:t>Бурашевского</w:t>
      </w:r>
      <w:proofErr w:type="spellEnd"/>
      <w:r w:rsidR="00E2261C">
        <w:rPr>
          <w:rFonts w:ascii="Times New Roman" w:hAnsi="Times New Roman" w:cs="Times New Roman"/>
          <w:b/>
          <w:sz w:val="24"/>
          <w:szCs w:val="24"/>
        </w:rPr>
        <w:t xml:space="preserve"> </w:t>
      </w:r>
      <w:r w:rsidRPr="00115B79">
        <w:rPr>
          <w:rFonts w:ascii="Times New Roman" w:hAnsi="Times New Roman" w:cs="Times New Roman"/>
          <w:b/>
          <w:sz w:val="24"/>
          <w:szCs w:val="24"/>
        </w:rPr>
        <w:t xml:space="preserve">сельского поселения </w:t>
      </w:r>
      <w:proofErr w:type="spellStart"/>
      <w:r w:rsidRPr="00115B79">
        <w:rPr>
          <w:rFonts w:ascii="Times New Roman" w:hAnsi="Times New Roman" w:cs="Times New Roman"/>
          <w:b/>
          <w:sz w:val="24"/>
          <w:szCs w:val="24"/>
        </w:rPr>
        <w:t>Кильмезского</w:t>
      </w:r>
      <w:proofErr w:type="spellEnd"/>
      <w:r w:rsidRPr="00115B79">
        <w:rPr>
          <w:rFonts w:ascii="Times New Roman" w:hAnsi="Times New Roman" w:cs="Times New Roman"/>
          <w:b/>
          <w:sz w:val="24"/>
          <w:szCs w:val="24"/>
        </w:rPr>
        <w:t xml:space="preserve"> района Кировской области</w:t>
      </w:r>
    </w:p>
    <w:p w:rsidR="00115B79" w:rsidRPr="00115B79" w:rsidRDefault="00115B79" w:rsidP="00115B79">
      <w:pPr>
        <w:spacing w:before="100" w:beforeAutospacing="1" w:after="0" w:line="240" w:lineRule="auto"/>
        <w:jc w:val="center"/>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Глава I. ОБЩИЕ ПОЛОЖЕНИЯ</w:t>
      </w:r>
    </w:p>
    <w:p w:rsidR="00115B79" w:rsidRPr="00115B79" w:rsidRDefault="00115B79" w:rsidP="00115B79">
      <w:pPr>
        <w:spacing w:before="100" w:beforeAutospacing="1" w:after="0" w:line="240" w:lineRule="auto"/>
        <w:ind w:firstLine="547"/>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1. Основные понятия, используемые в настоящем Положении</w:t>
      </w:r>
    </w:p>
    <w:p w:rsidR="00115B79" w:rsidRPr="00115B79" w:rsidRDefault="00115B79" w:rsidP="00115B79">
      <w:pPr>
        <w:spacing w:before="100" w:beforeAutospacing="1"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b/>
          <w:color w:val="000000"/>
          <w:sz w:val="24"/>
          <w:szCs w:val="24"/>
        </w:rPr>
        <w:t>Выборное лицо местного самоуправления</w:t>
      </w:r>
      <w:r w:rsidRPr="00115B79">
        <w:rPr>
          <w:rFonts w:ascii="Times New Roman" w:hAnsi="Times New Roman" w:cs="Times New Roman"/>
          <w:color w:val="000000"/>
          <w:sz w:val="24"/>
          <w:szCs w:val="24"/>
        </w:rPr>
        <w:t xml:space="preserve"> - гражданин, избранный депутатом, членом выборного органа местного самоуправления, выборным должностным лицом местного самоуправления.</w:t>
      </w:r>
    </w:p>
    <w:p w:rsidR="00115B79" w:rsidRPr="00115B79" w:rsidRDefault="00115B79" w:rsidP="00115B79">
      <w:pPr>
        <w:spacing w:before="100" w:beforeAutospacing="1"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b/>
          <w:color w:val="000000"/>
          <w:sz w:val="24"/>
          <w:szCs w:val="24"/>
        </w:rPr>
        <w:t>Выборная муниципальная должность</w:t>
      </w:r>
      <w:r w:rsidRPr="00115B79">
        <w:rPr>
          <w:rFonts w:ascii="Times New Roman" w:hAnsi="Times New Roman" w:cs="Times New Roman"/>
          <w:color w:val="000000"/>
          <w:sz w:val="24"/>
          <w:szCs w:val="24"/>
        </w:rPr>
        <w:t xml:space="preserve"> - должность, замещаемая в результате муниципальных выборов.</w:t>
      </w:r>
    </w:p>
    <w:p w:rsidR="00115B79" w:rsidRPr="00115B79" w:rsidRDefault="00115B79" w:rsidP="00115B79">
      <w:pPr>
        <w:spacing w:before="100" w:beforeAutospacing="1" w:after="0" w:line="240" w:lineRule="auto"/>
        <w:ind w:firstLine="547"/>
        <w:jc w:val="both"/>
        <w:rPr>
          <w:rStyle w:val="blk"/>
          <w:rFonts w:ascii="Times New Roman" w:hAnsi="Times New Roman" w:cs="Times New Roman"/>
          <w:sz w:val="24"/>
          <w:szCs w:val="24"/>
        </w:rPr>
      </w:pPr>
      <w:proofErr w:type="gramStart"/>
      <w:r w:rsidRPr="00115B79">
        <w:rPr>
          <w:rFonts w:ascii="Times New Roman" w:hAnsi="Times New Roman" w:cs="Times New Roman"/>
          <w:b/>
          <w:color w:val="000000"/>
          <w:sz w:val="24"/>
          <w:szCs w:val="24"/>
        </w:rPr>
        <w:t>Выборное должностное лицо местного самоуправления</w:t>
      </w:r>
      <w:r w:rsidRPr="00115B79">
        <w:rPr>
          <w:rFonts w:ascii="Times New Roman" w:hAnsi="Times New Roman" w:cs="Times New Roman"/>
          <w:color w:val="000000"/>
          <w:sz w:val="24"/>
          <w:szCs w:val="24"/>
        </w:rPr>
        <w:t xml:space="preserve"> -</w:t>
      </w:r>
      <w:r w:rsidRPr="00115B79">
        <w:rPr>
          <w:rStyle w:val="blk"/>
          <w:rFonts w:ascii="Times New Roman" w:hAnsi="Times New Roman" w:cs="Times New Roman"/>
          <w:sz w:val="24"/>
          <w:szCs w:val="24"/>
        </w:rPr>
        <w:t xml:space="preserve">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115B79">
        <w:rPr>
          <w:rStyle w:val="blk"/>
          <w:rFonts w:ascii="Times New Roman" w:hAnsi="Times New Roman" w:cs="Times New Roman"/>
          <w:sz w:val="24"/>
          <w:szCs w:val="24"/>
        </w:rPr>
        <w:t xml:space="preserve"> по решению вопросов местного значения.</w:t>
      </w:r>
    </w:p>
    <w:p w:rsidR="00115B79" w:rsidRPr="00115B79" w:rsidRDefault="00115B79" w:rsidP="00115B79">
      <w:pPr>
        <w:spacing w:before="100" w:beforeAutospacing="1"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b/>
          <w:color w:val="000000"/>
          <w:sz w:val="24"/>
          <w:szCs w:val="24"/>
        </w:rPr>
        <w:t>Глава муниципального образования</w:t>
      </w:r>
      <w:r w:rsidRPr="00115B79">
        <w:rPr>
          <w:rFonts w:ascii="Times New Roman" w:hAnsi="Times New Roman" w:cs="Times New Roman"/>
          <w:color w:val="000000"/>
          <w:sz w:val="24"/>
          <w:szCs w:val="24"/>
        </w:rPr>
        <w:t xml:space="preserve"> является высшим должностным лицом муниципального образования и </w:t>
      </w:r>
      <w:r w:rsidRPr="00115B79">
        <w:rPr>
          <w:rFonts w:ascii="Times New Roman" w:hAnsi="Times New Roman" w:cs="Times New Roman"/>
          <w:sz w:val="24"/>
          <w:szCs w:val="24"/>
        </w:rPr>
        <w:t>наделяется уставом муниципального образования в соответствии с настоящим Положением</w:t>
      </w:r>
      <w:r w:rsidRPr="00115B79">
        <w:rPr>
          <w:rFonts w:ascii="Times New Roman" w:hAnsi="Times New Roman" w:cs="Times New Roman"/>
          <w:color w:val="000000"/>
          <w:sz w:val="24"/>
          <w:szCs w:val="24"/>
        </w:rPr>
        <w:t xml:space="preserve"> собственными полномочиями по решению вопросов местного значения.</w:t>
      </w:r>
    </w:p>
    <w:p w:rsidR="00115B79" w:rsidRPr="00115B79" w:rsidRDefault="00115B79" w:rsidP="00115B79">
      <w:pPr>
        <w:spacing w:before="100" w:beforeAutospacing="1"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b/>
          <w:color w:val="000000"/>
          <w:sz w:val="24"/>
          <w:szCs w:val="24"/>
        </w:rPr>
        <w:t>Депутат</w:t>
      </w:r>
      <w:r w:rsidRPr="00115B79">
        <w:rPr>
          <w:rFonts w:ascii="Times New Roman" w:hAnsi="Times New Roman" w:cs="Times New Roman"/>
          <w:color w:val="000000"/>
          <w:sz w:val="24"/>
          <w:szCs w:val="24"/>
        </w:rPr>
        <w:t xml:space="preserve"> - член </w:t>
      </w:r>
      <w:proofErr w:type="spellStart"/>
      <w:r w:rsidR="00E2261C">
        <w:rPr>
          <w:rFonts w:ascii="Times New Roman" w:hAnsi="Times New Roman" w:cs="Times New Roman"/>
          <w:color w:val="000000"/>
          <w:sz w:val="24"/>
          <w:szCs w:val="24"/>
        </w:rPr>
        <w:t>Бурашевской</w:t>
      </w:r>
      <w:proofErr w:type="spellEnd"/>
      <w:r w:rsidRPr="00115B79">
        <w:rPr>
          <w:rFonts w:ascii="Times New Roman" w:hAnsi="Times New Roman" w:cs="Times New Roman"/>
          <w:color w:val="000000"/>
          <w:sz w:val="24"/>
          <w:szCs w:val="24"/>
        </w:rPr>
        <w:t xml:space="preserve"> сельской Думы (далее депутат сельской Думы).</w:t>
      </w:r>
    </w:p>
    <w:p w:rsidR="00115B79" w:rsidRPr="00115B79" w:rsidRDefault="00115B79" w:rsidP="00115B79">
      <w:pPr>
        <w:spacing w:before="100" w:beforeAutospacing="1"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b/>
          <w:color w:val="000000"/>
          <w:sz w:val="24"/>
          <w:szCs w:val="24"/>
        </w:rPr>
        <w:t>Статус выборного лица местного самоуправления</w:t>
      </w:r>
      <w:r w:rsidRPr="00115B79">
        <w:rPr>
          <w:rFonts w:ascii="Times New Roman" w:hAnsi="Times New Roman" w:cs="Times New Roman"/>
          <w:color w:val="000000"/>
          <w:sz w:val="24"/>
          <w:szCs w:val="24"/>
        </w:rPr>
        <w:t xml:space="preserve"> - права и обязанности выборного лица местного самоуправления, а также гарантии, ответственность и ограничения, связанные с осуществлением им своих полномочий.</w:t>
      </w:r>
    </w:p>
    <w:p w:rsidR="00115B79" w:rsidRPr="00115B79" w:rsidRDefault="00115B79" w:rsidP="00115B79">
      <w:pPr>
        <w:spacing w:before="100" w:beforeAutospacing="1"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15B79" w:rsidRPr="00115B79" w:rsidRDefault="00115B79" w:rsidP="00115B79">
      <w:pPr>
        <w:spacing w:before="100" w:beforeAutospacing="1" w:after="0" w:line="240" w:lineRule="auto"/>
        <w:ind w:firstLine="547"/>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2. Правовая основа Положения о статусе депутата, выборного должностного лица местного самоуправления</w:t>
      </w:r>
    </w:p>
    <w:p w:rsidR="00115B79" w:rsidRPr="00115B79" w:rsidRDefault="00115B79" w:rsidP="00115B79">
      <w:pPr>
        <w:spacing w:before="100" w:beforeAutospacing="1"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1. Настоящее Положение разработано на основе Федерального </w:t>
      </w:r>
      <w:hyperlink r:id="rId4" w:history="1">
        <w:r w:rsidRPr="00115B79">
          <w:rPr>
            <w:rStyle w:val="a3"/>
            <w:rFonts w:ascii="Times New Roman" w:hAnsi="Times New Roman" w:cs="Times New Roman"/>
            <w:sz w:val="24"/>
            <w:szCs w:val="24"/>
          </w:rPr>
          <w:t>закона</w:t>
        </w:r>
      </w:hyperlink>
      <w:r w:rsidRPr="00115B7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 </w:t>
      </w:r>
      <w:hyperlink r:id="rId5" w:history="1">
        <w:r w:rsidRPr="00115B79">
          <w:rPr>
            <w:rStyle w:val="a3"/>
            <w:rFonts w:ascii="Times New Roman" w:hAnsi="Times New Roman" w:cs="Times New Roman"/>
            <w:sz w:val="24"/>
            <w:szCs w:val="24"/>
          </w:rPr>
          <w:t>Закона</w:t>
        </w:r>
      </w:hyperlink>
      <w:r w:rsidRPr="00115B79">
        <w:rPr>
          <w:rFonts w:ascii="Times New Roman" w:hAnsi="Times New Roman" w:cs="Times New Roman"/>
          <w:color w:val="000000"/>
          <w:sz w:val="24"/>
          <w:szCs w:val="24"/>
        </w:rPr>
        <w:t xml:space="preserve"> Кировской области от 08.07.2008 № 257-ЗО "О гарантиях </w:t>
      </w:r>
      <w:proofErr w:type="gramStart"/>
      <w:r w:rsidRPr="00115B79">
        <w:rPr>
          <w:rFonts w:ascii="Times New Roman" w:hAnsi="Times New Roman" w:cs="Times New Roman"/>
          <w:color w:val="000000"/>
          <w:sz w:val="24"/>
          <w:szCs w:val="24"/>
        </w:rPr>
        <w:t>осуществления полномочий депутата члена выборного органа местного</w:t>
      </w:r>
      <w:proofErr w:type="gramEnd"/>
      <w:r w:rsidRPr="00115B79">
        <w:rPr>
          <w:rFonts w:ascii="Times New Roman" w:hAnsi="Times New Roman" w:cs="Times New Roman"/>
          <w:color w:val="000000"/>
          <w:sz w:val="24"/>
          <w:szCs w:val="24"/>
        </w:rPr>
        <w:t xml:space="preserve"> самоуправления, </w:t>
      </w:r>
      <w:r w:rsidRPr="00115B79">
        <w:rPr>
          <w:rFonts w:ascii="Times New Roman" w:hAnsi="Times New Roman" w:cs="Times New Roman"/>
          <w:color w:val="000000"/>
          <w:sz w:val="24"/>
          <w:szCs w:val="24"/>
        </w:rPr>
        <w:lastRenderedPageBreak/>
        <w:t xml:space="preserve">выборного должностного лица местного самоуправления в Кировской области", </w:t>
      </w:r>
      <w:hyperlink r:id="rId6" w:history="1">
        <w:r w:rsidRPr="00115B79">
          <w:rPr>
            <w:rStyle w:val="a3"/>
            <w:rFonts w:ascii="Times New Roman" w:hAnsi="Times New Roman" w:cs="Times New Roman"/>
            <w:sz w:val="24"/>
            <w:szCs w:val="24"/>
          </w:rPr>
          <w:t>Устава</w:t>
        </w:r>
      </w:hyperlink>
      <w:r w:rsidRPr="00115B79">
        <w:rPr>
          <w:rFonts w:ascii="Times New Roman" w:hAnsi="Times New Roman" w:cs="Times New Roman"/>
          <w:color w:val="000000"/>
          <w:sz w:val="24"/>
          <w:szCs w:val="24"/>
        </w:rPr>
        <w:t xml:space="preserve"> поселения.</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2. При осуществлении своих полномочий депутат, глава поселения руководствуются </w:t>
      </w:r>
      <w:hyperlink r:id="rId7" w:history="1">
        <w:r w:rsidRPr="00115B79">
          <w:rPr>
            <w:rStyle w:val="a3"/>
            <w:rFonts w:ascii="Times New Roman" w:hAnsi="Times New Roman" w:cs="Times New Roman"/>
            <w:sz w:val="24"/>
            <w:szCs w:val="24"/>
          </w:rPr>
          <w:t>Конституцией</w:t>
        </w:r>
      </w:hyperlink>
      <w:r w:rsidRPr="00115B79">
        <w:rPr>
          <w:rFonts w:ascii="Times New Roman" w:hAnsi="Times New Roman" w:cs="Times New Roman"/>
          <w:color w:val="000000"/>
          <w:sz w:val="24"/>
          <w:szCs w:val="24"/>
        </w:rPr>
        <w:t xml:space="preserve"> Российской Федерации, нормативно правовыми актами Российской Федерации и настоящим Положением.</w:t>
      </w:r>
    </w:p>
    <w:p w:rsidR="00115B79" w:rsidRPr="00115B79" w:rsidRDefault="00115B79" w:rsidP="00115B79">
      <w:pPr>
        <w:spacing w:after="0" w:line="240" w:lineRule="auto"/>
        <w:jc w:val="both"/>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b/>
          <w:sz w:val="24"/>
          <w:szCs w:val="24"/>
        </w:rPr>
      </w:pPr>
      <w:r w:rsidRPr="00115B79">
        <w:rPr>
          <w:rFonts w:ascii="Times New Roman" w:hAnsi="Times New Roman" w:cs="Times New Roman"/>
          <w:b/>
          <w:sz w:val="24"/>
          <w:szCs w:val="24"/>
        </w:rPr>
        <w:t>Статья 3. Замещение выборных муниципальных должностей</w:t>
      </w:r>
    </w:p>
    <w:p w:rsidR="00115B79" w:rsidRPr="00115B79" w:rsidRDefault="00115B79" w:rsidP="00115B79">
      <w:pPr>
        <w:autoSpaceDE w:val="0"/>
        <w:autoSpaceDN w:val="0"/>
        <w:adjustRightInd w:val="0"/>
        <w:spacing w:after="0" w:line="240" w:lineRule="auto"/>
        <w:ind w:firstLine="540"/>
        <w:jc w:val="both"/>
        <w:rPr>
          <w:rFonts w:ascii="Times New Roman" w:hAnsi="Times New Roman" w:cs="Times New Roman"/>
          <w:sz w:val="24"/>
          <w:szCs w:val="24"/>
        </w:rPr>
      </w:pPr>
      <w:r w:rsidRPr="00115B79">
        <w:rPr>
          <w:rFonts w:ascii="Times New Roman" w:hAnsi="Times New Roman" w:cs="Times New Roman"/>
          <w:color w:val="000000"/>
          <w:sz w:val="24"/>
          <w:szCs w:val="24"/>
        </w:rPr>
        <w:t xml:space="preserve">1. </w:t>
      </w:r>
      <w:r w:rsidRPr="00115B79">
        <w:rPr>
          <w:rFonts w:ascii="Times New Roman" w:hAnsi="Times New Roman" w:cs="Times New Roman"/>
          <w:bCs/>
          <w:sz w:val="24"/>
          <w:szCs w:val="24"/>
        </w:rPr>
        <w:t xml:space="preserve">Выборное должностное лицо местного самоуправления замещает выборную муниципальную должность в результате </w:t>
      </w:r>
      <w:r w:rsidRPr="00115B79">
        <w:rPr>
          <w:rFonts w:ascii="Times New Roman" w:hAnsi="Times New Roman" w:cs="Times New Roman"/>
          <w:sz w:val="24"/>
          <w:szCs w:val="24"/>
        </w:rPr>
        <w:t>избрания сельской Думой из числа кандидатов, представленных конкурсной комиссией по результатам конкурса.</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2. Полномочия депутата сельской Думы начинаются со дня его избрания.</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3.</w:t>
      </w:r>
      <w:r w:rsidRPr="00115B79">
        <w:rPr>
          <w:rFonts w:ascii="Times New Roman" w:hAnsi="Times New Roman" w:cs="Times New Roman"/>
          <w:sz w:val="24"/>
          <w:szCs w:val="24"/>
        </w:rPr>
        <w:t xml:space="preserve"> Глава поселения вступает в должность со дня принесения присяги, которая приносится не позднее 10 дней со дня, следующего после его избрания.</w:t>
      </w:r>
    </w:p>
    <w:p w:rsidR="00115B79" w:rsidRPr="00115B79" w:rsidRDefault="00115B79" w:rsidP="00115B79">
      <w:pPr>
        <w:spacing w:after="0" w:line="240" w:lineRule="auto"/>
        <w:jc w:val="both"/>
        <w:rPr>
          <w:rFonts w:ascii="Times New Roman" w:hAnsi="Times New Roman" w:cs="Times New Roman"/>
          <w:color w:val="000000"/>
          <w:sz w:val="24"/>
          <w:szCs w:val="24"/>
        </w:rPr>
      </w:pPr>
    </w:p>
    <w:p w:rsidR="00115B79" w:rsidRPr="00115B79" w:rsidRDefault="00115B79" w:rsidP="00115B79">
      <w:pPr>
        <w:spacing w:after="0" w:line="240" w:lineRule="auto"/>
        <w:ind w:firstLine="544"/>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4. Срок полномочий выборного лица местного самоуправления</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1. В соответствии с </w:t>
      </w:r>
      <w:hyperlink r:id="rId8" w:history="1">
        <w:r w:rsidRPr="00115B79">
          <w:rPr>
            <w:rStyle w:val="a3"/>
            <w:rFonts w:ascii="Times New Roman" w:hAnsi="Times New Roman" w:cs="Times New Roman"/>
            <w:sz w:val="24"/>
            <w:szCs w:val="24"/>
          </w:rPr>
          <w:t>Уставом</w:t>
        </w:r>
      </w:hyperlink>
      <w:r w:rsidRPr="00115B79">
        <w:rPr>
          <w:rFonts w:ascii="Times New Roman" w:hAnsi="Times New Roman" w:cs="Times New Roman"/>
          <w:color w:val="000000"/>
          <w:sz w:val="24"/>
          <w:szCs w:val="24"/>
        </w:rPr>
        <w:t xml:space="preserve"> муниципального образования депутат сельской Думы, глава поселения избирается сроком на пять лет.</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2. Изменение установленного срока полномочий депутата сельской Думы, главы поселения в течение текущего срока полномочий не допускается, за исключением случаев, установленных федеральными законами. Досрочное прекращение полномочий депутата сельской Думы, главы поселения возможно только по основаниям, предусмотренным федеральными законами, законами области и </w:t>
      </w:r>
      <w:hyperlink r:id="rId9" w:history="1">
        <w:r w:rsidRPr="00115B79">
          <w:rPr>
            <w:rStyle w:val="a3"/>
            <w:rFonts w:ascii="Times New Roman" w:hAnsi="Times New Roman" w:cs="Times New Roman"/>
            <w:sz w:val="24"/>
            <w:szCs w:val="24"/>
          </w:rPr>
          <w:t>Уставом</w:t>
        </w:r>
      </w:hyperlink>
      <w:r w:rsidRPr="00115B79">
        <w:rPr>
          <w:rFonts w:ascii="Times New Roman" w:hAnsi="Times New Roman" w:cs="Times New Roman"/>
          <w:color w:val="000000"/>
          <w:sz w:val="24"/>
          <w:szCs w:val="24"/>
        </w:rPr>
        <w:t xml:space="preserve"> муниципального образования, принятыми в соответствии с федеральными законами.</w:t>
      </w:r>
    </w:p>
    <w:p w:rsidR="00115B79" w:rsidRPr="00115B79" w:rsidRDefault="00115B79" w:rsidP="00115B79">
      <w:pPr>
        <w:spacing w:after="0" w:line="240" w:lineRule="auto"/>
        <w:ind w:firstLine="547"/>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5. Прекращение полномочий выборного лица местного самоуправления</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rPr>
          <w:rFonts w:ascii="Times New Roman" w:hAnsi="Times New Roman" w:cs="Times New Roman"/>
          <w:sz w:val="24"/>
          <w:szCs w:val="24"/>
        </w:rPr>
      </w:pPr>
      <w:r w:rsidRPr="00115B79">
        <w:rPr>
          <w:rFonts w:ascii="Times New Roman" w:hAnsi="Times New Roman" w:cs="Times New Roman"/>
          <w:sz w:val="24"/>
          <w:szCs w:val="24"/>
        </w:rPr>
        <w:t xml:space="preserve">1.Полномочия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w:t>
      </w:r>
    </w:p>
    <w:p w:rsidR="00115B79" w:rsidRPr="00115B79" w:rsidRDefault="00115B79" w:rsidP="00115B79">
      <w:pPr>
        <w:spacing w:after="0" w:line="240" w:lineRule="auto"/>
        <w:ind w:firstLine="547"/>
        <w:rPr>
          <w:rFonts w:ascii="Times New Roman" w:hAnsi="Times New Roman" w:cs="Times New Roman"/>
          <w:sz w:val="24"/>
          <w:szCs w:val="24"/>
        </w:rPr>
      </w:pPr>
      <w:bookmarkStart w:id="0" w:name="dst100515"/>
      <w:bookmarkEnd w:id="0"/>
      <w:r w:rsidRPr="00115B79">
        <w:rPr>
          <w:rFonts w:ascii="Times New Roman" w:hAnsi="Times New Roman" w:cs="Times New Roman"/>
          <w:sz w:val="24"/>
          <w:szCs w:val="24"/>
        </w:rPr>
        <w:t>1) смерти;</w:t>
      </w:r>
    </w:p>
    <w:p w:rsidR="00115B79" w:rsidRPr="00115B79" w:rsidRDefault="00115B79" w:rsidP="00115B79">
      <w:pPr>
        <w:spacing w:after="0" w:line="240" w:lineRule="auto"/>
        <w:ind w:firstLine="547"/>
        <w:rPr>
          <w:rFonts w:ascii="Times New Roman" w:hAnsi="Times New Roman" w:cs="Times New Roman"/>
          <w:sz w:val="24"/>
          <w:szCs w:val="24"/>
        </w:rPr>
      </w:pPr>
      <w:bookmarkStart w:id="1" w:name="dst100516"/>
      <w:bookmarkEnd w:id="1"/>
      <w:r w:rsidRPr="00115B79">
        <w:rPr>
          <w:rFonts w:ascii="Times New Roman" w:hAnsi="Times New Roman" w:cs="Times New Roman"/>
          <w:sz w:val="24"/>
          <w:szCs w:val="24"/>
        </w:rPr>
        <w:t>2) отставки по собственному желанию;</w:t>
      </w:r>
    </w:p>
    <w:p w:rsidR="00115B79" w:rsidRPr="00115B79" w:rsidRDefault="00115B79" w:rsidP="00115B79">
      <w:pPr>
        <w:spacing w:after="0" w:line="240" w:lineRule="auto"/>
        <w:ind w:firstLine="547"/>
        <w:rPr>
          <w:rFonts w:ascii="Times New Roman" w:hAnsi="Times New Roman" w:cs="Times New Roman"/>
          <w:sz w:val="24"/>
          <w:szCs w:val="24"/>
        </w:rPr>
      </w:pPr>
      <w:bookmarkStart w:id="2" w:name="dst100517"/>
      <w:bookmarkEnd w:id="2"/>
      <w:r w:rsidRPr="00115B79">
        <w:rPr>
          <w:rFonts w:ascii="Times New Roman" w:hAnsi="Times New Roman" w:cs="Times New Roman"/>
          <w:sz w:val="24"/>
          <w:szCs w:val="24"/>
        </w:rPr>
        <w:t>3) признания судом недееспособным или ограниченно дееспособным;</w:t>
      </w:r>
    </w:p>
    <w:p w:rsidR="00115B79" w:rsidRPr="00115B79" w:rsidRDefault="00115B79" w:rsidP="00115B79">
      <w:pPr>
        <w:spacing w:after="0" w:line="240" w:lineRule="auto"/>
        <w:ind w:firstLine="547"/>
        <w:rPr>
          <w:rFonts w:ascii="Times New Roman" w:hAnsi="Times New Roman" w:cs="Times New Roman"/>
          <w:sz w:val="24"/>
          <w:szCs w:val="24"/>
        </w:rPr>
      </w:pPr>
      <w:bookmarkStart w:id="3" w:name="dst100518"/>
      <w:bookmarkEnd w:id="3"/>
      <w:r w:rsidRPr="00115B79">
        <w:rPr>
          <w:rFonts w:ascii="Times New Roman" w:hAnsi="Times New Roman" w:cs="Times New Roman"/>
          <w:sz w:val="24"/>
          <w:szCs w:val="24"/>
        </w:rPr>
        <w:t>4) признания судом безвестно отсутствующим или объявления умершим;</w:t>
      </w:r>
    </w:p>
    <w:p w:rsidR="00115B79" w:rsidRPr="00115B79" w:rsidRDefault="00115B79" w:rsidP="00115B79">
      <w:pPr>
        <w:spacing w:after="0" w:line="240" w:lineRule="auto"/>
        <w:ind w:firstLine="547"/>
        <w:rPr>
          <w:rFonts w:ascii="Times New Roman" w:hAnsi="Times New Roman" w:cs="Times New Roman"/>
          <w:sz w:val="24"/>
          <w:szCs w:val="24"/>
        </w:rPr>
      </w:pPr>
      <w:bookmarkStart w:id="4" w:name="dst100519"/>
      <w:bookmarkEnd w:id="4"/>
      <w:r w:rsidRPr="00115B79">
        <w:rPr>
          <w:rFonts w:ascii="Times New Roman" w:hAnsi="Times New Roman" w:cs="Times New Roman"/>
          <w:sz w:val="24"/>
          <w:szCs w:val="24"/>
        </w:rPr>
        <w:t xml:space="preserve">5) вступления в отношении его в законную силу обвинительного приговора суда; </w:t>
      </w:r>
    </w:p>
    <w:p w:rsidR="00115B79" w:rsidRPr="00115B79" w:rsidRDefault="00115B79" w:rsidP="00115B79">
      <w:pPr>
        <w:spacing w:after="0" w:line="240" w:lineRule="auto"/>
        <w:ind w:firstLine="547"/>
        <w:rPr>
          <w:rFonts w:ascii="Times New Roman" w:hAnsi="Times New Roman" w:cs="Times New Roman"/>
          <w:sz w:val="24"/>
          <w:szCs w:val="24"/>
        </w:rPr>
      </w:pPr>
      <w:bookmarkStart w:id="5" w:name="dst100520"/>
      <w:bookmarkEnd w:id="5"/>
      <w:r w:rsidRPr="00115B79">
        <w:rPr>
          <w:rFonts w:ascii="Times New Roman" w:hAnsi="Times New Roman" w:cs="Times New Roman"/>
          <w:sz w:val="24"/>
          <w:szCs w:val="24"/>
        </w:rPr>
        <w:t>6) выезда за пределы Российской Федерации на постоянное место жительства;</w:t>
      </w:r>
    </w:p>
    <w:p w:rsidR="00115B79" w:rsidRPr="00115B79" w:rsidRDefault="00115B79" w:rsidP="00115B79">
      <w:pPr>
        <w:spacing w:after="0" w:line="240" w:lineRule="auto"/>
        <w:ind w:firstLine="547"/>
        <w:rPr>
          <w:rFonts w:ascii="Times New Roman" w:hAnsi="Times New Roman" w:cs="Times New Roman"/>
          <w:sz w:val="24"/>
          <w:szCs w:val="24"/>
        </w:rPr>
      </w:pPr>
      <w:bookmarkStart w:id="6" w:name="dst52"/>
      <w:bookmarkEnd w:id="6"/>
      <w:proofErr w:type="gramStart"/>
      <w:r w:rsidRPr="00115B79">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15B79">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115B79" w:rsidRPr="00115B79" w:rsidRDefault="00115B79" w:rsidP="00115B79">
      <w:pPr>
        <w:spacing w:after="0" w:line="240" w:lineRule="auto"/>
        <w:ind w:firstLine="547"/>
        <w:rPr>
          <w:rFonts w:ascii="Times New Roman" w:hAnsi="Times New Roman" w:cs="Times New Roman"/>
          <w:sz w:val="24"/>
          <w:szCs w:val="24"/>
        </w:rPr>
      </w:pPr>
      <w:bookmarkStart w:id="7" w:name="dst100522"/>
      <w:bookmarkEnd w:id="7"/>
      <w:r w:rsidRPr="00115B79">
        <w:rPr>
          <w:rFonts w:ascii="Times New Roman" w:hAnsi="Times New Roman" w:cs="Times New Roman"/>
          <w:sz w:val="24"/>
          <w:szCs w:val="24"/>
        </w:rPr>
        <w:t>8) отзыва избирателями;</w:t>
      </w:r>
    </w:p>
    <w:p w:rsidR="00115B79" w:rsidRPr="00115B79" w:rsidRDefault="00115B79" w:rsidP="00115B79">
      <w:pPr>
        <w:spacing w:after="0" w:line="240" w:lineRule="auto"/>
        <w:ind w:firstLine="547"/>
        <w:rPr>
          <w:rFonts w:ascii="Times New Roman" w:hAnsi="Times New Roman" w:cs="Times New Roman"/>
          <w:sz w:val="24"/>
          <w:szCs w:val="24"/>
        </w:rPr>
      </w:pPr>
      <w:bookmarkStart w:id="8" w:name="dst100523"/>
      <w:bookmarkEnd w:id="8"/>
      <w:r w:rsidRPr="00115B79">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115B79" w:rsidRPr="00115B79" w:rsidRDefault="00115B79" w:rsidP="00115B79">
      <w:pPr>
        <w:spacing w:after="0" w:line="240" w:lineRule="auto"/>
        <w:ind w:firstLine="547"/>
        <w:rPr>
          <w:rFonts w:ascii="Times New Roman" w:hAnsi="Times New Roman" w:cs="Times New Roman"/>
          <w:sz w:val="24"/>
          <w:szCs w:val="24"/>
        </w:rPr>
      </w:pPr>
      <w:bookmarkStart w:id="9" w:name="dst2"/>
      <w:bookmarkEnd w:id="9"/>
      <w:r w:rsidRPr="00115B79">
        <w:rPr>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115B79" w:rsidRPr="00115B79" w:rsidRDefault="00115B79" w:rsidP="00115B79">
      <w:pPr>
        <w:spacing w:after="0" w:line="240" w:lineRule="auto"/>
        <w:ind w:firstLine="547"/>
        <w:rPr>
          <w:rFonts w:ascii="Times New Roman" w:hAnsi="Times New Roman" w:cs="Times New Roman"/>
          <w:sz w:val="24"/>
          <w:szCs w:val="24"/>
        </w:rPr>
      </w:pPr>
      <w:bookmarkStart w:id="10" w:name="dst101226"/>
      <w:bookmarkEnd w:id="10"/>
      <w:r w:rsidRPr="00115B79">
        <w:rPr>
          <w:rFonts w:ascii="Times New Roman" w:hAnsi="Times New Roman" w:cs="Times New Roman"/>
          <w:sz w:val="24"/>
          <w:szCs w:val="24"/>
        </w:rPr>
        <w:lastRenderedPageBreak/>
        <w:t xml:space="preserve">10) в иных случаях, установленных  Федеральным </w:t>
      </w:r>
      <w:hyperlink r:id="rId10" w:anchor="dst100957" w:history="1">
        <w:r w:rsidRPr="00115B79">
          <w:rPr>
            <w:rStyle w:val="a3"/>
            <w:rFonts w:ascii="Times New Roman" w:hAnsi="Times New Roman" w:cs="Times New Roman"/>
            <w:sz w:val="24"/>
            <w:szCs w:val="24"/>
          </w:rPr>
          <w:t>законом</w:t>
        </w:r>
      </w:hyperlink>
      <w:r w:rsidRPr="00115B79">
        <w:rPr>
          <w:rFonts w:ascii="Times New Roman" w:hAnsi="Times New Roman" w:cs="Times New Roman"/>
          <w:sz w:val="24"/>
          <w:szCs w:val="24"/>
        </w:rPr>
        <w:t xml:space="preserve"> №131-ФЗ и иными федеральными законами.</w:t>
      </w:r>
    </w:p>
    <w:p w:rsidR="00115B79" w:rsidRPr="00115B79" w:rsidRDefault="00115B79" w:rsidP="00115B79">
      <w:pPr>
        <w:spacing w:after="0" w:line="240" w:lineRule="auto"/>
        <w:ind w:firstLine="547"/>
        <w:rPr>
          <w:rFonts w:ascii="Times New Roman" w:hAnsi="Times New Roman" w:cs="Times New Roman"/>
          <w:sz w:val="24"/>
          <w:szCs w:val="24"/>
        </w:rPr>
      </w:pPr>
      <w:bookmarkStart w:id="11" w:name="dst674"/>
      <w:bookmarkEnd w:id="11"/>
      <w:r w:rsidRPr="00115B79">
        <w:rPr>
          <w:rFonts w:ascii="Times New Roman" w:hAnsi="Times New Roman" w:cs="Times New Roman"/>
          <w:sz w:val="24"/>
          <w:szCs w:val="24"/>
        </w:rP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115B79" w:rsidRPr="00115B79" w:rsidRDefault="00115B79" w:rsidP="00115B79">
      <w:pPr>
        <w:widowControl w:val="0"/>
        <w:spacing w:after="0" w:line="240" w:lineRule="auto"/>
        <w:ind w:firstLine="540"/>
        <w:jc w:val="both"/>
        <w:rPr>
          <w:rFonts w:ascii="Times New Roman" w:hAnsi="Times New Roman" w:cs="Times New Roman"/>
          <w:sz w:val="24"/>
          <w:szCs w:val="24"/>
        </w:rPr>
      </w:pPr>
      <w:r w:rsidRPr="00115B79">
        <w:rPr>
          <w:rFonts w:ascii="Times New Roman" w:hAnsi="Times New Roman" w:cs="Times New Roman"/>
          <w:sz w:val="24"/>
          <w:szCs w:val="24"/>
        </w:rPr>
        <w:t>2.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6. Отзыв выборного лица местного самоуправления</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Отзыв депутата сельской Думы, главы поселения осуществляется в порядке, предусмотренном </w:t>
      </w:r>
      <w:hyperlink r:id="rId11" w:history="1">
        <w:r w:rsidRPr="00115B79">
          <w:rPr>
            <w:rStyle w:val="a3"/>
            <w:rFonts w:ascii="Times New Roman" w:hAnsi="Times New Roman" w:cs="Times New Roman"/>
            <w:sz w:val="24"/>
            <w:szCs w:val="24"/>
          </w:rPr>
          <w:t>Уставом</w:t>
        </w:r>
      </w:hyperlink>
      <w:r w:rsidRPr="00115B79">
        <w:rPr>
          <w:rFonts w:ascii="Times New Roman" w:hAnsi="Times New Roman" w:cs="Times New Roman"/>
          <w:color w:val="000000"/>
          <w:sz w:val="24"/>
          <w:szCs w:val="24"/>
        </w:rPr>
        <w:t xml:space="preserve"> муниципального образования, в соответствии с федеральным и областным законодательством.</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jc w:val="center"/>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Глава II. ФОРМЫ И ПОРЯДОК ОСУЩЕСТВЛЕНИЯ ПОЛНОМОЧИЙ</w:t>
      </w:r>
    </w:p>
    <w:p w:rsidR="00115B79" w:rsidRPr="00115B79" w:rsidRDefault="00115B79" w:rsidP="00115B79">
      <w:pPr>
        <w:spacing w:after="0" w:line="240" w:lineRule="auto"/>
        <w:jc w:val="center"/>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ВЫБОРНОГО ЛИЦА МЕСТНОГО САМОУПРАВЛЕНИЯ</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7. Формы осуществления полномочий выборного лица местного самоуправления</w:t>
      </w:r>
    </w:p>
    <w:p w:rsidR="00115B79" w:rsidRPr="00115B79" w:rsidRDefault="00115B79" w:rsidP="00115B79">
      <w:pPr>
        <w:spacing w:after="0" w:line="240" w:lineRule="auto"/>
        <w:ind w:firstLine="547"/>
        <w:jc w:val="both"/>
        <w:rPr>
          <w:rFonts w:ascii="Times New Roman" w:hAnsi="Times New Roman" w:cs="Times New Roman"/>
          <w:b/>
          <w:color w:val="000000"/>
          <w:sz w:val="24"/>
          <w:szCs w:val="24"/>
        </w:rPr>
      </w:pPr>
    </w:p>
    <w:p w:rsidR="00115B79" w:rsidRPr="00115B79" w:rsidRDefault="00115B79" w:rsidP="00115B79">
      <w:pPr>
        <w:spacing w:after="0" w:line="240" w:lineRule="auto"/>
        <w:ind w:firstLine="547"/>
        <w:rPr>
          <w:rFonts w:ascii="Times New Roman" w:hAnsi="Times New Roman" w:cs="Times New Roman"/>
          <w:sz w:val="24"/>
          <w:szCs w:val="24"/>
        </w:rPr>
      </w:pPr>
      <w:r w:rsidRPr="00115B79">
        <w:rPr>
          <w:rFonts w:ascii="Times New Roman" w:hAnsi="Times New Roman" w:cs="Times New Roman"/>
          <w:color w:val="000000"/>
          <w:sz w:val="24"/>
          <w:szCs w:val="24"/>
        </w:rPr>
        <w:t xml:space="preserve">1. </w:t>
      </w:r>
      <w:r w:rsidRPr="00115B79">
        <w:rPr>
          <w:rFonts w:ascii="Times New Roman" w:hAnsi="Times New Roman" w:cs="Times New Roman"/>
          <w:sz w:val="24"/>
          <w:szCs w:val="24"/>
        </w:rPr>
        <w:t>Выборные должностные лица местного самоуправления могут осуществлять свои полномочия на постоянной основе в соответствии с</w:t>
      </w:r>
      <w:r w:rsidRPr="00115B79">
        <w:rPr>
          <w:rFonts w:ascii="Times New Roman" w:hAnsi="Times New Roman" w:cs="Times New Roman"/>
          <w:color w:val="000000"/>
          <w:sz w:val="24"/>
          <w:szCs w:val="24"/>
        </w:rPr>
        <w:t xml:space="preserve"> Федеральным законом № 131-ФЗ «Об общих принципах организации местного самоуправления в Российской Федерации» от 06.10.2003 года </w:t>
      </w:r>
      <w:r w:rsidRPr="00115B79">
        <w:rPr>
          <w:rFonts w:ascii="Times New Roman" w:hAnsi="Times New Roman" w:cs="Times New Roman"/>
          <w:sz w:val="24"/>
          <w:szCs w:val="24"/>
        </w:rPr>
        <w:t xml:space="preserve">и Уставом муниципального образования. </w:t>
      </w:r>
    </w:p>
    <w:p w:rsidR="00115B79" w:rsidRPr="00115B79" w:rsidRDefault="00115B79" w:rsidP="00115B79">
      <w:pPr>
        <w:spacing w:after="0" w:line="240" w:lineRule="auto"/>
        <w:ind w:firstLine="547"/>
        <w:jc w:val="both"/>
        <w:rPr>
          <w:rFonts w:ascii="Times New Roman" w:hAnsi="Times New Roman" w:cs="Times New Roman"/>
          <w:sz w:val="24"/>
          <w:szCs w:val="24"/>
        </w:rPr>
      </w:pPr>
      <w:bookmarkStart w:id="12" w:name="dst100508"/>
      <w:bookmarkEnd w:id="12"/>
      <w:r w:rsidRPr="00115B79">
        <w:rPr>
          <w:rFonts w:ascii="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2. Выборное лицо местного самоуправления осуществляет свои полномочия посредством:</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1) участия в работе соответствующего органа местного самоуправления, обеспечения выполнения его решений;</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2) направления обращений и запросов по вопросам местного значения в органы государственной власти области и их должностным лицам, органы местного самоуправления, руководителям структурных подразделений органов местного самоуправления, руководителям организаций независимо от их организационно-правовых форм, а также руководителям общественных объединений;</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3) участия в разработке проектов правовых актов, издаваемых органами местного самоуправления, а также содействия населению в реализации права на правотворческую инициативу по вопросам местного значения;</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4) непосредственного общения с избирателями, работы с их обращениями и наказами, информирования избирателей о своей деятельности и деятельности органа местного самоуправления на собраниях избирателей и сходах граждан, а также через средства массовой информации;</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5) участия в разработке проектов законов области и поправок к ним;</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6) участия в депутатских слушаниях;</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7) участия при рассмотрении вопросов, затрагивающих интересы избирателей, в органах государственной власти, органах местного самоуправления, организациях, общественных объединениях;</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lastRenderedPageBreak/>
        <w:t xml:space="preserve">8) контроля, в пределах своей компетенции, за исполнением </w:t>
      </w:r>
      <w:hyperlink r:id="rId12" w:history="1">
        <w:r w:rsidRPr="00115B79">
          <w:rPr>
            <w:rStyle w:val="a3"/>
            <w:rFonts w:ascii="Times New Roman" w:hAnsi="Times New Roman" w:cs="Times New Roman"/>
            <w:sz w:val="24"/>
            <w:szCs w:val="24"/>
          </w:rPr>
          <w:t>Устава</w:t>
        </w:r>
      </w:hyperlink>
      <w:r w:rsidRPr="00115B79">
        <w:rPr>
          <w:rFonts w:ascii="Times New Roman" w:hAnsi="Times New Roman" w:cs="Times New Roman"/>
          <w:color w:val="000000"/>
          <w:sz w:val="24"/>
          <w:szCs w:val="24"/>
        </w:rPr>
        <w:t xml:space="preserve"> поселения, нормативных правовых актов органов местного самоуправления муниципального образования;</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9) иных форм осуществления своих полномочий, предусмотренных </w:t>
      </w:r>
      <w:hyperlink r:id="rId13" w:history="1">
        <w:r w:rsidRPr="00115B79">
          <w:rPr>
            <w:rStyle w:val="a3"/>
            <w:rFonts w:ascii="Times New Roman" w:hAnsi="Times New Roman" w:cs="Times New Roman"/>
            <w:sz w:val="24"/>
            <w:szCs w:val="24"/>
          </w:rPr>
          <w:t>Уставом</w:t>
        </w:r>
      </w:hyperlink>
      <w:r w:rsidRPr="00115B79">
        <w:rPr>
          <w:rFonts w:ascii="Times New Roman" w:hAnsi="Times New Roman" w:cs="Times New Roman"/>
          <w:color w:val="000000"/>
          <w:sz w:val="24"/>
          <w:szCs w:val="24"/>
        </w:rPr>
        <w:t xml:space="preserve"> поселения.</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8. Порядок осуществления полномочий депутата сельской Думы, главы поселения</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1. Полномочия депутата сельской Думы, главы поселения и порядок их осуществления устанавливаются </w:t>
      </w:r>
      <w:hyperlink r:id="rId14" w:history="1">
        <w:r w:rsidRPr="00115B79">
          <w:rPr>
            <w:rStyle w:val="a3"/>
            <w:rFonts w:ascii="Times New Roman" w:hAnsi="Times New Roman" w:cs="Times New Roman"/>
            <w:sz w:val="24"/>
            <w:szCs w:val="24"/>
          </w:rPr>
          <w:t>Уставом</w:t>
        </w:r>
      </w:hyperlink>
      <w:r w:rsidRPr="00115B79">
        <w:rPr>
          <w:rFonts w:ascii="Times New Roman" w:hAnsi="Times New Roman" w:cs="Times New Roman"/>
          <w:color w:val="000000"/>
          <w:sz w:val="24"/>
          <w:szCs w:val="24"/>
        </w:rPr>
        <w:t xml:space="preserve"> поселения. Полномочия депутата сельской Думы, главы поселения не подлежат передаче другому лицу.</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2. Депутат сельской Думы, глава поселения осуществляет полномочия в соответствии с федеральным законодательством, законодательством о труде, законодательством области, определяющим особенности деятельности выборного лица местного самоуправления.</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3. Гражданин, группа граждан вправе обращаться к депутату сельской Думы и главе поселения по вопросам местного значения. Сельская Дума по результатам рассмотрения обращения может признать его в качестве наказа избирателей депутату либо выборному должностному лицу местного самоуправления и принять к исполнению.</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4. </w:t>
      </w:r>
      <w:proofErr w:type="gramStart"/>
      <w:r w:rsidRPr="00115B79">
        <w:rPr>
          <w:rFonts w:ascii="Times New Roman" w:hAnsi="Times New Roman" w:cs="Times New Roman"/>
          <w:color w:val="000000"/>
          <w:sz w:val="24"/>
          <w:szCs w:val="24"/>
        </w:rPr>
        <w:t>Депутат или группа депутатов сельской Думы вправе внести на рассмотрение Думы обращение по вопросам местного значения к Губернатору области, должностным лицам органов государственной власти области, органов местного самоуправления, руководителям структурных подразделений органов местного самоуправления,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области.</w:t>
      </w:r>
      <w:proofErr w:type="gramEnd"/>
      <w:r w:rsidRPr="00115B79">
        <w:rPr>
          <w:rFonts w:ascii="Times New Roman" w:hAnsi="Times New Roman" w:cs="Times New Roman"/>
          <w:color w:val="000000"/>
          <w:sz w:val="24"/>
          <w:szCs w:val="24"/>
        </w:rPr>
        <w:t xml:space="preserve"> После оглашения депутатом или представителем группы депутатов данного обращения на заседании сельской Думы оно признается депутатским запросом.</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5. По вопросам осуществления своих полномочий депутат сельской Думы, глава поселения пользуется правом безотлагательного приема должностными лицами органов местного самоуправления, руководителями организаций независимо от их организационно-правовых форм, руководителями общественных объединений.</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6. Депутат сельской Думы, глава поселения вправе беспрепятственно пользоваться нормативными правовыми и иными правовыми актами, действующими в области, в районе и поселении, иметь доступ к ним, а также к информационным базам данных, содержащим указанные акты, и пользоваться документами, поступающими в органы местного самоуправления.</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7. Депутат сельской Думы, глава поселения имеет удостоверение, подтверждающее его личность и полномочия, а также может иметь специальный нагрудный знак, которыми пользуется в течение срока своих полномочий.</w:t>
      </w:r>
    </w:p>
    <w:p w:rsidR="00115B79" w:rsidRPr="00115B79" w:rsidRDefault="00115B79" w:rsidP="00115B79">
      <w:pPr>
        <w:spacing w:after="0" w:line="240" w:lineRule="auto"/>
        <w:jc w:val="both"/>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9. Ограничения в связи с осуществлением полномочий депутата сельской Думы, главы поселения</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1. Депутат сельской Думы, глава поселения не вправе:</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1) быть депутатом Государственной Думы Федерального Собрания Российской Федерации;</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2) членом Совета Федерации Федерального Собрания Российской Федерации;</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3) депутатом законодательных (представительных) органов государственной власти субъектов Российской Федерации;</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4) занимать иные государственные должности Российской Федерации, государственные должности субъектов Российской Федерации, а также должности </w:t>
      </w:r>
      <w:r w:rsidRPr="00115B79">
        <w:rPr>
          <w:rFonts w:ascii="Times New Roman" w:hAnsi="Times New Roman" w:cs="Times New Roman"/>
          <w:color w:val="000000"/>
          <w:sz w:val="24"/>
          <w:szCs w:val="24"/>
        </w:rPr>
        <w:lastRenderedPageBreak/>
        <w:t>государственной гражданской службы и муниципальные должности муниципальной службы.</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действующим законодательством.</w:t>
      </w:r>
    </w:p>
    <w:p w:rsidR="00115B79" w:rsidRPr="00115B79" w:rsidRDefault="00115B79" w:rsidP="00115B79">
      <w:pPr>
        <w:spacing w:after="0" w:line="240" w:lineRule="auto"/>
        <w:ind w:firstLine="547"/>
        <w:rPr>
          <w:rFonts w:ascii="Times New Roman" w:hAnsi="Times New Roman" w:cs="Times New Roman"/>
          <w:color w:val="000000"/>
          <w:sz w:val="24"/>
          <w:szCs w:val="24"/>
        </w:rPr>
      </w:pPr>
    </w:p>
    <w:p w:rsidR="00BC0BF9" w:rsidRPr="001B3048" w:rsidRDefault="00115B79" w:rsidP="00CA02F0">
      <w:pPr>
        <w:spacing w:after="0" w:line="240" w:lineRule="auto"/>
        <w:ind w:firstLine="547"/>
        <w:jc w:val="both"/>
        <w:rPr>
          <w:rFonts w:ascii="Times New Roman" w:hAnsi="Times New Roman" w:cs="Times New Roman"/>
          <w:sz w:val="24"/>
          <w:szCs w:val="24"/>
        </w:rPr>
      </w:pPr>
      <w:r w:rsidRPr="00115B79">
        <w:rPr>
          <w:rFonts w:ascii="Times New Roman" w:hAnsi="Times New Roman" w:cs="Times New Roman"/>
          <w:color w:val="000000"/>
          <w:sz w:val="24"/>
          <w:szCs w:val="24"/>
        </w:rPr>
        <w:t xml:space="preserve">2. </w:t>
      </w:r>
      <w:r w:rsidR="00BC0BF9" w:rsidRPr="001B3048">
        <w:rPr>
          <w:rFonts w:ascii="Times New Roman"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11B9F" w:rsidRPr="003F2EE6" w:rsidRDefault="00BC0BF9" w:rsidP="00611B9F">
      <w:pPr>
        <w:pStyle w:val="s1"/>
      </w:pPr>
      <w:r>
        <w:t>1</w:t>
      </w:r>
      <w:r w:rsidR="00611B9F" w:rsidRPr="003F2EE6">
        <w:t>) заниматься предпринимательской деятельностью лично или через доверенных лиц;</w:t>
      </w:r>
    </w:p>
    <w:p w:rsidR="00611B9F" w:rsidRDefault="00611B9F" w:rsidP="00611B9F">
      <w:pPr>
        <w:pStyle w:val="s1"/>
      </w:pPr>
      <w:r w:rsidRPr="003F2EE6">
        <w:t>2) участвовать в управлении коммерческой или некоммерческой организацией, за исключением следующих случаев:</w:t>
      </w:r>
    </w:p>
    <w:p w:rsidR="00611B9F" w:rsidRPr="003F2EE6" w:rsidRDefault="00611B9F" w:rsidP="00611B9F">
      <w:pPr>
        <w:pStyle w:val="s1"/>
      </w:pPr>
      <w:proofErr w:type="gramStart"/>
      <w:r w:rsidRPr="003F2EE6">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11B9F" w:rsidRPr="003F2EE6" w:rsidRDefault="00611B9F" w:rsidP="00611B9F">
      <w:pPr>
        <w:pStyle w:val="s1"/>
      </w:pPr>
      <w:proofErr w:type="gramStart"/>
      <w:r w:rsidRPr="003F2EE6">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3F2EE6">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11B9F" w:rsidRPr="003F2EE6" w:rsidRDefault="00611B9F" w:rsidP="00611B9F">
      <w:pPr>
        <w:pStyle w:val="s1"/>
      </w:pPr>
      <w:r w:rsidRPr="003F2EE6">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11B9F" w:rsidRPr="003F2EE6" w:rsidRDefault="00611B9F" w:rsidP="00611B9F">
      <w:pPr>
        <w:pStyle w:val="s1"/>
      </w:pPr>
      <w:r w:rsidRPr="003F2EE6">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11B9F" w:rsidRPr="003F2EE6" w:rsidRDefault="00611B9F" w:rsidP="00611B9F">
      <w:pPr>
        <w:pStyle w:val="s1"/>
      </w:pPr>
      <w:proofErr w:type="spellStart"/>
      <w:r w:rsidRPr="003F2EE6">
        <w:t>д</w:t>
      </w:r>
      <w:proofErr w:type="spellEnd"/>
      <w:r w:rsidRPr="003F2EE6">
        <w:t>) иные случаи, предусмотренные федеральными законами;</w:t>
      </w:r>
    </w:p>
    <w:p w:rsidR="00611B9F" w:rsidRPr="003F2EE6" w:rsidRDefault="00611B9F" w:rsidP="00611B9F">
      <w:pPr>
        <w:pStyle w:val="s1"/>
      </w:pPr>
      <w:r w:rsidRPr="003F2EE6">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3F2EE6">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1B9F" w:rsidRPr="003F2EE6" w:rsidRDefault="00611B9F" w:rsidP="00611B9F">
      <w:pPr>
        <w:pStyle w:val="s1"/>
      </w:pPr>
      <w:r w:rsidRPr="003F2EE6">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1B9F" w:rsidRPr="003F2EE6" w:rsidRDefault="00CA02F0" w:rsidP="00611B9F">
      <w:pPr>
        <w:pStyle w:val="s1"/>
      </w:pPr>
      <w:r>
        <w:t>2</w:t>
      </w:r>
      <w:r w:rsidR="00611B9F" w:rsidRPr="003F2EE6">
        <w:t xml:space="preserve">.1.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611B9F" w:rsidRPr="003F2EE6">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5" w:history="1">
        <w:r w:rsidR="00611B9F" w:rsidRPr="00D87439">
          <w:rPr>
            <w:rStyle w:val="a3"/>
            <w:shd w:val="clear" w:color="auto" w:fill="EEECE1" w:themeFill="background2"/>
          </w:rPr>
          <w:t>Федеральным законом</w:t>
        </w:r>
      </w:hyperlink>
      <w:r w:rsidR="00611B9F" w:rsidRPr="00D87439">
        <w:t xml:space="preserve"> от 3 декабря 2012 года N 230-ФЗ "О контроле за соответствием расходов лиц, замещающих государственные должности, и иных лиц их доходам"</w:t>
      </w:r>
      <w:r w:rsidR="00611B9F" w:rsidRPr="003F2EE6">
        <w:t xml:space="preserve">, </w:t>
      </w:r>
      <w:hyperlink r:id="rId16" w:history="1">
        <w:r w:rsidR="00611B9F" w:rsidRPr="003F2EE6">
          <w:rPr>
            <w:rStyle w:val="a3"/>
          </w:rPr>
          <w:t>Федеральным законом</w:t>
        </w:r>
      </w:hyperlink>
      <w:r w:rsidR="00611B9F" w:rsidRPr="003F2EE6">
        <w:t xml:space="preserve"> от</w:t>
      </w:r>
      <w:proofErr w:type="gramEnd"/>
      <w:r w:rsidR="00611B9F" w:rsidRPr="003F2EE6">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11B9F" w:rsidRPr="003F2EE6" w:rsidRDefault="00CA02F0" w:rsidP="00611B9F">
      <w:pPr>
        <w:pStyle w:val="s1"/>
      </w:pPr>
      <w:r>
        <w:t>2</w:t>
      </w:r>
      <w:r w:rsidR="00611B9F" w:rsidRPr="003F2EE6">
        <w:t xml:space="preserve">.2. </w:t>
      </w:r>
      <w:proofErr w:type="gramStart"/>
      <w:r w:rsidR="00611B9F" w:rsidRPr="003F2EE6">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11B9F" w:rsidRPr="003F2EE6" w:rsidRDefault="00CA02F0" w:rsidP="00611B9F">
      <w:pPr>
        <w:pStyle w:val="s1"/>
      </w:pPr>
      <w:r>
        <w:t>2</w:t>
      </w:r>
      <w:r w:rsidR="00611B9F" w:rsidRPr="003F2EE6">
        <w:t xml:space="preserve">.3. </w:t>
      </w:r>
      <w:proofErr w:type="gramStart"/>
      <w:r w:rsidR="00611B9F" w:rsidRPr="003F2EE6">
        <w:t xml:space="preserve">При выявлении в результате проверки, проведенной в соответствии с </w:t>
      </w:r>
      <w:hyperlink r:id="rId17" w:anchor="block_4072" w:history="1">
        <w:r w:rsidR="00611B9F" w:rsidRPr="003F2EE6">
          <w:rPr>
            <w:rStyle w:val="a3"/>
          </w:rPr>
          <w:t xml:space="preserve">частью </w:t>
        </w:r>
        <w:r w:rsidR="00D87439">
          <w:rPr>
            <w:rStyle w:val="a3"/>
          </w:rPr>
          <w:t>2</w:t>
        </w:r>
        <w:r w:rsidR="00611B9F" w:rsidRPr="003F2EE6">
          <w:rPr>
            <w:rStyle w:val="a3"/>
          </w:rPr>
          <w:t>.2</w:t>
        </w:r>
      </w:hyperlink>
      <w:r w:rsidR="00611B9F" w:rsidRPr="003F2EE6">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w:t>
      </w:r>
      <w:hyperlink r:id="rId18" w:history="1">
        <w:r w:rsidR="00611B9F" w:rsidRPr="003F2EE6">
          <w:rPr>
            <w:rStyle w:val="a3"/>
          </w:rPr>
          <w:t>Федеральным законом</w:t>
        </w:r>
      </w:hyperlink>
      <w:r w:rsidR="00611B9F" w:rsidRPr="003F2EE6">
        <w:t xml:space="preserve"> от 3 декабря 2012 года N 230-ФЗ "О контроле за соответствием расходов лиц, замещающих государственные должности, и иных лиц их доходам", </w:t>
      </w:r>
      <w:hyperlink r:id="rId19" w:history="1">
        <w:r w:rsidR="00611B9F" w:rsidRPr="003F2EE6">
          <w:rPr>
            <w:rStyle w:val="a3"/>
          </w:rPr>
          <w:t>Федеральным законом</w:t>
        </w:r>
      </w:hyperlink>
      <w:r w:rsidR="00611B9F" w:rsidRPr="003F2EE6">
        <w:t xml:space="preserve"> от 7</w:t>
      </w:r>
      <w:proofErr w:type="gramEnd"/>
      <w:r w:rsidR="00611B9F" w:rsidRPr="003F2EE6">
        <w:t xml:space="preserve"> </w:t>
      </w:r>
      <w:proofErr w:type="gramStart"/>
      <w:r w:rsidR="00611B9F" w:rsidRPr="003F2EE6">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00611B9F" w:rsidRPr="003F2EE6">
        <w:t xml:space="preserve">, члена выборного органа местного самоуправления, выборного должностного лица местного самоуправления или </w:t>
      </w:r>
      <w:proofErr w:type="gramStart"/>
      <w:r w:rsidR="00611B9F" w:rsidRPr="003F2EE6">
        <w:t>применении</w:t>
      </w:r>
      <w:proofErr w:type="gramEnd"/>
      <w:r w:rsidR="00611B9F" w:rsidRPr="003F2EE6">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11B9F" w:rsidRPr="003F2EE6" w:rsidRDefault="00CA02F0" w:rsidP="00611B9F">
      <w:pPr>
        <w:pStyle w:val="s1"/>
      </w:pPr>
      <w:r>
        <w:lastRenderedPageBreak/>
        <w:t xml:space="preserve">        2</w:t>
      </w:r>
      <w:r w:rsidR="00611B9F" w:rsidRPr="003F2EE6">
        <w:t>.3</w:t>
      </w:r>
      <w:r>
        <w:t>.</w:t>
      </w:r>
      <w:r w:rsidR="00611B9F" w:rsidRPr="003F2EE6">
        <w:t xml:space="preserve">1. </w:t>
      </w:r>
      <w:proofErr w:type="gramStart"/>
      <w:r w:rsidR="00611B9F" w:rsidRPr="003F2EE6">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11B9F" w:rsidRPr="003F2EE6" w:rsidRDefault="00611B9F" w:rsidP="00611B9F">
      <w:pPr>
        <w:pStyle w:val="s1"/>
      </w:pPr>
      <w:r w:rsidRPr="003F2EE6">
        <w:t>1) предупреждение;</w:t>
      </w:r>
    </w:p>
    <w:p w:rsidR="00611B9F" w:rsidRPr="003F2EE6" w:rsidRDefault="00611B9F" w:rsidP="00611B9F">
      <w:pPr>
        <w:pStyle w:val="s1"/>
      </w:pPr>
      <w:r w:rsidRPr="003F2EE6">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11B9F" w:rsidRPr="003F2EE6" w:rsidRDefault="00611B9F" w:rsidP="00611B9F">
      <w:pPr>
        <w:pStyle w:val="s1"/>
      </w:pPr>
      <w:r w:rsidRPr="003F2EE6">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11B9F" w:rsidRPr="003F2EE6" w:rsidRDefault="00611B9F" w:rsidP="00611B9F">
      <w:pPr>
        <w:pStyle w:val="s1"/>
      </w:pPr>
      <w:r w:rsidRPr="003F2EE6">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11B9F" w:rsidRPr="003F2EE6" w:rsidRDefault="00611B9F" w:rsidP="00611B9F">
      <w:pPr>
        <w:pStyle w:val="s1"/>
      </w:pPr>
      <w:r w:rsidRPr="003F2EE6">
        <w:t>5) запрет исполнять полномочия на постоянной основе до прекращения срока его полномочий.</w:t>
      </w:r>
    </w:p>
    <w:p w:rsidR="00611B9F" w:rsidRDefault="00CA02F0" w:rsidP="00611B9F">
      <w:pPr>
        <w:pStyle w:val="s1"/>
      </w:pPr>
      <w:r>
        <w:t xml:space="preserve">       2</w:t>
      </w:r>
      <w:r w:rsidR="00611B9F" w:rsidRPr="003F2EE6">
        <w:t>.3</w:t>
      </w:r>
      <w:r>
        <w:t>.</w:t>
      </w:r>
      <w:r w:rsidR="00611B9F" w:rsidRPr="003F2EE6">
        <w:t xml:space="preserve">2. </w:t>
      </w:r>
      <w:r w:rsidR="00FC7D70">
        <w:t>Р</w:t>
      </w:r>
      <w:r w:rsidR="00611B9F" w:rsidRPr="003F2EE6">
        <w:t>ешени</w:t>
      </w:r>
      <w:r w:rsidR="00FC7D70">
        <w:t>е</w:t>
      </w:r>
      <w:r w:rsidR="00611B9F" w:rsidRPr="003F2EE6">
        <w:t xml:space="preserve"> о применении к д</w:t>
      </w:r>
      <w:r w:rsidR="00FC7D70">
        <w:t>олжностному лицу мер принимается представительным органом муниципального образования после проведения проверки достоверности  и полноты сведений о доходах, расходах, об имуществе и обязательствах имущественного характера.</w:t>
      </w:r>
    </w:p>
    <w:p w:rsidR="00FC7D70" w:rsidRPr="00FC7D70" w:rsidRDefault="004534FC" w:rsidP="00FC7D70">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w:t>
      </w:r>
      <w:r w:rsidR="00FC7D70">
        <w:rPr>
          <w:rFonts w:ascii="Times New Roman" w:eastAsiaTheme="minorHAnsi" w:hAnsi="Times New Roman" w:cs="Times New Roman"/>
          <w:sz w:val="24"/>
          <w:szCs w:val="24"/>
          <w:lang w:eastAsia="en-US"/>
        </w:rPr>
        <w:t>1</w:t>
      </w:r>
      <w:r w:rsidR="00FC7D70" w:rsidRPr="00FC7D70">
        <w:rPr>
          <w:rFonts w:ascii="Times New Roman" w:eastAsiaTheme="minorHAnsi" w:hAnsi="Times New Roman" w:cs="Times New Roman"/>
          <w:sz w:val="24"/>
          <w:szCs w:val="24"/>
          <w:lang w:eastAsia="en-US"/>
        </w:rPr>
        <w:t>. При выявлении в результате проверки представленных сведений фактов искажения, не являющихся существенными, Губернатор Кировской области вправе обратиться в представительный орган муниципального образования с заявлением о применении к должностному лицу мер ответственности (далее – заявление Губернатора Кировской области), предусмотренных пунктом 2 настоящего Порядка.</w:t>
      </w:r>
    </w:p>
    <w:p w:rsidR="00FC7D70" w:rsidRPr="00FC7D70" w:rsidRDefault="004534FC" w:rsidP="00FC7D70">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w:t>
      </w:r>
      <w:r w:rsidR="00FC7D70">
        <w:rPr>
          <w:rFonts w:ascii="Times New Roman" w:eastAsiaTheme="minorHAnsi" w:hAnsi="Times New Roman" w:cs="Times New Roman"/>
          <w:sz w:val="24"/>
          <w:szCs w:val="24"/>
          <w:lang w:eastAsia="en-US"/>
        </w:rPr>
        <w:t>2</w:t>
      </w:r>
      <w:r w:rsidR="00FC7D70" w:rsidRPr="00FC7D70">
        <w:rPr>
          <w:rFonts w:ascii="Times New Roman" w:eastAsiaTheme="minorHAnsi" w:hAnsi="Times New Roman" w:cs="Times New Roman"/>
          <w:sz w:val="24"/>
          <w:szCs w:val="24"/>
          <w:lang w:eastAsia="en-US"/>
        </w:rPr>
        <w:t xml:space="preserve">. </w:t>
      </w:r>
      <w:proofErr w:type="gramStart"/>
      <w:r w:rsidR="00FC7D70" w:rsidRPr="00FC7D70">
        <w:rPr>
          <w:rFonts w:ascii="Times New Roman" w:eastAsiaTheme="minorHAnsi" w:hAnsi="Times New Roman" w:cs="Times New Roman"/>
          <w:sz w:val="24"/>
          <w:szCs w:val="24"/>
          <w:lang w:eastAsia="en-US"/>
        </w:rPr>
        <w:t>Представительный орган муниципального образования обязан рассмотреть заявление Губернатора Кировской области не позднее чем через 30 дней со дня поступления в представительный орган муниципального образования данного заявления, а если это заявление поступило в период между сессиями представительного органа муниципального образования, – не позднее чем через 3 месяца со дня поступления в представительный орган муниципального образования данного заявления.</w:t>
      </w:r>
      <w:proofErr w:type="gramEnd"/>
    </w:p>
    <w:p w:rsidR="00FC7D70" w:rsidRPr="00FC7D70" w:rsidRDefault="00FC7D70" w:rsidP="00FC7D70">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FC7D70">
        <w:rPr>
          <w:rFonts w:ascii="Times New Roman" w:eastAsiaTheme="minorHAnsi" w:hAnsi="Times New Roman" w:cs="Times New Roman"/>
          <w:sz w:val="24"/>
          <w:szCs w:val="24"/>
          <w:lang w:eastAsia="en-US"/>
        </w:rPr>
        <w:t xml:space="preserve">При рассмотрении заявления Губернатора Кировской области представительный орган муниципального образования принимает решение </w:t>
      </w:r>
      <w:r w:rsidRPr="00FC7D70">
        <w:rPr>
          <w:rFonts w:ascii="Times New Roman" w:eastAsiaTheme="minorHAnsi" w:hAnsi="Times New Roman" w:cs="Times New Roman"/>
          <w:sz w:val="24"/>
          <w:szCs w:val="24"/>
          <w:lang w:eastAsia="en-US"/>
        </w:rPr>
        <w:br/>
        <w:t xml:space="preserve">о применении к должностному лицу мер ответственности </w:t>
      </w:r>
      <w:r w:rsidRPr="00FC7D70">
        <w:rPr>
          <w:rFonts w:ascii="Times New Roman" w:eastAsiaTheme="minorHAnsi" w:hAnsi="Times New Roman" w:cs="Times New Roman"/>
          <w:sz w:val="24"/>
          <w:szCs w:val="24"/>
          <w:lang w:eastAsia="en-US"/>
        </w:rPr>
        <w:br/>
        <w:t>или об отказе в применении к должностному лицу указанных мер ответственности.</w:t>
      </w:r>
    </w:p>
    <w:p w:rsidR="00FC7D70" w:rsidRPr="00FC7D70" w:rsidRDefault="00361404" w:rsidP="00361404">
      <w:pPr>
        <w:spacing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4534FC">
        <w:rPr>
          <w:rFonts w:ascii="Times New Roman" w:eastAsia="Arial" w:hAnsi="Times New Roman" w:cs="Times New Roman"/>
          <w:sz w:val="24"/>
          <w:szCs w:val="24"/>
        </w:rPr>
        <w:t>2.3.2.</w:t>
      </w:r>
      <w:r w:rsidR="00FC7D70">
        <w:rPr>
          <w:rFonts w:ascii="Times New Roman" w:eastAsia="Arial" w:hAnsi="Times New Roman" w:cs="Times New Roman"/>
          <w:sz w:val="24"/>
          <w:szCs w:val="24"/>
        </w:rPr>
        <w:t>3</w:t>
      </w:r>
      <w:r w:rsidR="00FC7D70" w:rsidRPr="00FC7D70">
        <w:rPr>
          <w:rFonts w:ascii="Times New Roman" w:eastAsia="Arial" w:hAnsi="Times New Roman" w:cs="Times New Roman"/>
          <w:sz w:val="24"/>
          <w:szCs w:val="24"/>
        </w:rPr>
        <w:t>. Решением</w:t>
      </w:r>
      <w:r w:rsidR="00FC7D70">
        <w:rPr>
          <w:rFonts w:ascii="Times New Roman" w:eastAsia="Arial" w:hAnsi="Times New Roman" w:cs="Times New Roman"/>
          <w:sz w:val="24"/>
          <w:szCs w:val="24"/>
        </w:rPr>
        <w:t xml:space="preserve"> </w:t>
      </w:r>
      <w:r w:rsidR="00FC7D70" w:rsidRPr="00FC7D70">
        <w:rPr>
          <w:rFonts w:ascii="Times New Roman" w:eastAsia="Arial" w:hAnsi="Times New Roman" w:cs="Times New Roman"/>
          <w:sz w:val="24"/>
          <w:szCs w:val="24"/>
        </w:rPr>
        <w:t>представительного органа муниципального образования</w:t>
      </w:r>
      <w:r w:rsidR="00FC7D70">
        <w:rPr>
          <w:rFonts w:ascii="Times New Roman" w:eastAsia="Arial" w:hAnsi="Times New Roman" w:cs="Times New Roman"/>
          <w:sz w:val="24"/>
          <w:szCs w:val="24"/>
        </w:rPr>
        <w:t xml:space="preserve"> </w:t>
      </w:r>
      <w:r w:rsidR="00FC7D70" w:rsidRPr="00FC7D70">
        <w:rPr>
          <w:rFonts w:ascii="Times New Roman" w:eastAsia="Arial" w:hAnsi="Times New Roman" w:cs="Times New Roman"/>
          <w:sz w:val="24"/>
          <w:szCs w:val="24"/>
        </w:rPr>
        <w:t>создается</w:t>
      </w:r>
      <w:r w:rsidR="00FC7D70">
        <w:rPr>
          <w:rFonts w:ascii="Times New Roman" w:eastAsia="Arial" w:hAnsi="Times New Roman" w:cs="Times New Roman"/>
          <w:sz w:val="24"/>
          <w:szCs w:val="24"/>
        </w:rPr>
        <w:t xml:space="preserve"> </w:t>
      </w:r>
      <w:r w:rsidR="00FC7D70" w:rsidRPr="00FC7D70">
        <w:rPr>
          <w:rFonts w:ascii="Times New Roman" w:eastAsia="Arial" w:hAnsi="Times New Roman" w:cs="Times New Roman"/>
          <w:sz w:val="24"/>
          <w:szCs w:val="24"/>
        </w:rPr>
        <w:t>рабочая группа, состоящая не менее чем из</w:t>
      </w:r>
      <w:r>
        <w:rPr>
          <w:rFonts w:ascii="Times New Roman" w:eastAsia="Arial" w:hAnsi="Times New Roman" w:cs="Times New Roman"/>
          <w:sz w:val="24"/>
          <w:szCs w:val="24"/>
        </w:rPr>
        <w:t xml:space="preserve"> </w:t>
      </w:r>
      <w:r w:rsidR="00FC7D70" w:rsidRPr="00FC7D70">
        <w:rPr>
          <w:rFonts w:ascii="Times New Roman" w:eastAsia="Arial" w:hAnsi="Times New Roman" w:cs="Times New Roman"/>
          <w:sz w:val="24"/>
          <w:szCs w:val="24"/>
        </w:rPr>
        <w:t>5 депутатов, которая предварительно рассматривает заявление Губернатора Кировской области</w:t>
      </w:r>
      <w:r w:rsidR="00FC7D70" w:rsidRPr="00FC7D70">
        <w:rPr>
          <w:rFonts w:ascii="Times New Roman" w:eastAsia="Arial" w:hAnsi="Times New Roman" w:cs="Times New Roman"/>
          <w:sz w:val="24"/>
          <w:szCs w:val="24"/>
        </w:rPr>
        <w:br/>
        <w:t xml:space="preserve"> и формирует предложения по применению мер ответственности.</w:t>
      </w:r>
    </w:p>
    <w:p w:rsidR="00FC7D70" w:rsidRPr="00FC7D70" w:rsidRDefault="00FC7D70" w:rsidP="00FC7D70">
      <w:pPr>
        <w:spacing w:line="240" w:lineRule="auto"/>
        <w:ind w:hanging="15"/>
        <w:jc w:val="both"/>
        <w:rPr>
          <w:rFonts w:ascii="Times New Roman" w:eastAsia="Arial" w:hAnsi="Times New Roman" w:cs="Times New Roman"/>
          <w:sz w:val="24"/>
          <w:szCs w:val="24"/>
        </w:rPr>
      </w:pPr>
      <w:r w:rsidRPr="00FC7D70">
        <w:rPr>
          <w:rFonts w:ascii="Times New Roman" w:eastAsia="Arial" w:hAnsi="Times New Roman" w:cs="Times New Roman"/>
          <w:sz w:val="24"/>
          <w:szCs w:val="24"/>
        </w:rPr>
        <w:lastRenderedPageBreak/>
        <w:tab/>
      </w:r>
      <w:r w:rsidRPr="00FC7D70">
        <w:rPr>
          <w:rFonts w:ascii="Times New Roman" w:eastAsia="Arial" w:hAnsi="Times New Roman" w:cs="Times New Roman"/>
          <w:sz w:val="24"/>
          <w:szCs w:val="24"/>
        </w:rPr>
        <w:tab/>
        <w:t>Персональный состав рабочей группы формируется таким образом, чтобы исключить возможность возникновения конфликта интересов, который мог бы повлиять на принимаемые рабочей группой решения.</w:t>
      </w:r>
    </w:p>
    <w:p w:rsidR="00FC7D70" w:rsidRPr="00FC7D70" w:rsidRDefault="00361404" w:rsidP="00FC7D70">
      <w:pPr>
        <w:spacing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4534FC">
        <w:rPr>
          <w:rFonts w:ascii="Times New Roman" w:eastAsia="Arial" w:hAnsi="Times New Roman" w:cs="Times New Roman"/>
          <w:sz w:val="24"/>
          <w:szCs w:val="24"/>
        </w:rPr>
        <w:t>2.3.2.</w:t>
      </w:r>
      <w:r>
        <w:rPr>
          <w:rFonts w:ascii="Times New Roman" w:eastAsia="Arial" w:hAnsi="Times New Roman" w:cs="Times New Roman"/>
          <w:sz w:val="24"/>
          <w:szCs w:val="24"/>
        </w:rPr>
        <w:t>4</w:t>
      </w:r>
      <w:r w:rsidR="00FC7D70" w:rsidRPr="00FC7D70">
        <w:rPr>
          <w:rFonts w:ascii="Times New Roman" w:eastAsia="Arial" w:hAnsi="Times New Roman" w:cs="Times New Roman"/>
          <w:sz w:val="24"/>
          <w:szCs w:val="24"/>
        </w:rPr>
        <w:t xml:space="preserve">.Должностному лицу, в отношении которого на заседании </w:t>
      </w:r>
      <w:proofErr w:type="spellStart"/>
      <w:r>
        <w:rPr>
          <w:rFonts w:ascii="Times New Roman" w:eastAsia="Arial" w:hAnsi="Times New Roman" w:cs="Times New Roman"/>
          <w:sz w:val="24"/>
          <w:szCs w:val="24"/>
        </w:rPr>
        <w:t>Бурашевской</w:t>
      </w:r>
      <w:proofErr w:type="spellEnd"/>
      <w:r>
        <w:rPr>
          <w:rFonts w:ascii="Times New Roman" w:eastAsia="Arial" w:hAnsi="Times New Roman" w:cs="Times New Roman"/>
          <w:sz w:val="24"/>
          <w:szCs w:val="24"/>
        </w:rPr>
        <w:t xml:space="preserve"> сельской Думы </w:t>
      </w:r>
      <w:r w:rsidR="00FC7D70" w:rsidRPr="00FC7D70">
        <w:rPr>
          <w:rFonts w:ascii="Times New Roman" w:eastAsia="Arial" w:hAnsi="Times New Roman" w:cs="Times New Roman"/>
          <w:sz w:val="24"/>
          <w:szCs w:val="24"/>
        </w:rPr>
        <w:t xml:space="preserve"> рассматривается вопрос</w:t>
      </w:r>
      <w:r>
        <w:rPr>
          <w:rFonts w:ascii="Times New Roman" w:eastAsia="Arial" w:hAnsi="Times New Roman" w:cs="Times New Roman"/>
          <w:sz w:val="24"/>
          <w:szCs w:val="24"/>
        </w:rPr>
        <w:t xml:space="preserve"> </w:t>
      </w:r>
      <w:r w:rsidR="00FC7D70" w:rsidRPr="00FC7D70">
        <w:rPr>
          <w:rFonts w:ascii="Times New Roman" w:eastAsia="Arial" w:hAnsi="Times New Roman" w:cs="Times New Roman"/>
          <w:sz w:val="24"/>
          <w:szCs w:val="24"/>
        </w:rPr>
        <w:t>о применении мер ответственности, предоставляется слово для выступления.</w:t>
      </w:r>
    </w:p>
    <w:p w:rsidR="00FC7D70" w:rsidRPr="00FC7D70" w:rsidRDefault="00361404" w:rsidP="00E6363F">
      <w:pPr>
        <w:spacing w:line="240" w:lineRule="auto"/>
        <w:rPr>
          <w:rFonts w:ascii="Times New Roman" w:hAnsi="Times New Roman" w:cs="Times New Roman"/>
          <w:i/>
          <w:sz w:val="24"/>
          <w:szCs w:val="24"/>
          <w:vertAlign w:val="superscript"/>
        </w:rPr>
      </w:pPr>
      <w:r>
        <w:rPr>
          <w:rFonts w:ascii="Times New Roman" w:eastAsia="Arial" w:hAnsi="Times New Roman" w:cs="Times New Roman"/>
          <w:sz w:val="24"/>
          <w:szCs w:val="24"/>
        </w:rPr>
        <w:t xml:space="preserve">        </w:t>
      </w:r>
      <w:r w:rsidR="004534FC">
        <w:rPr>
          <w:rFonts w:ascii="Times New Roman" w:eastAsia="Arial" w:hAnsi="Times New Roman" w:cs="Times New Roman"/>
          <w:sz w:val="24"/>
          <w:szCs w:val="24"/>
        </w:rPr>
        <w:t>2.3.2.</w:t>
      </w:r>
      <w:r>
        <w:rPr>
          <w:rFonts w:ascii="Times New Roman" w:eastAsia="Arial" w:hAnsi="Times New Roman" w:cs="Times New Roman"/>
          <w:sz w:val="24"/>
          <w:szCs w:val="24"/>
        </w:rPr>
        <w:t>5</w:t>
      </w:r>
      <w:r w:rsidR="00FC7D70" w:rsidRPr="00FC7D70">
        <w:rPr>
          <w:rFonts w:ascii="Times New Roman" w:eastAsia="Arial" w:hAnsi="Times New Roman" w:cs="Times New Roman"/>
          <w:sz w:val="24"/>
          <w:szCs w:val="24"/>
        </w:rPr>
        <w:t xml:space="preserve">.Решение </w:t>
      </w:r>
      <w:proofErr w:type="spellStart"/>
      <w:r>
        <w:rPr>
          <w:rFonts w:ascii="Times New Roman" w:eastAsia="Arial" w:hAnsi="Times New Roman" w:cs="Times New Roman"/>
          <w:sz w:val="24"/>
          <w:szCs w:val="24"/>
        </w:rPr>
        <w:t>Бурашевской</w:t>
      </w:r>
      <w:proofErr w:type="spellEnd"/>
      <w:r>
        <w:rPr>
          <w:rFonts w:ascii="Times New Roman" w:eastAsia="Arial" w:hAnsi="Times New Roman" w:cs="Times New Roman"/>
          <w:sz w:val="24"/>
          <w:szCs w:val="24"/>
        </w:rPr>
        <w:t xml:space="preserve"> сельской Думы</w:t>
      </w:r>
      <w:r w:rsidR="00E6363F">
        <w:rPr>
          <w:rFonts w:ascii="Times New Roman" w:eastAsia="Arial" w:hAnsi="Times New Roman" w:cs="Times New Roman"/>
          <w:sz w:val="24"/>
          <w:szCs w:val="24"/>
        </w:rPr>
        <w:t xml:space="preserve"> </w:t>
      </w:r>
      <w:r w:rsidR="00FC7D70" w:rsidRPr="00FC7D70">
        <w:rPr>
          <w:rFonts w:ascii="Times New Roman" w:eastAsia="Arial" w:hAnsi="Times New Roman" w:cs="Times New Roman"/>
          <w:sz w:val="24"/>
          <w:szCs w:val="24"/>
        </w:rPr>
        <w:t xml:space="preserve">о применении мер ответственности к должностному лицу принимается большинством голосов от установленной численности депутатов, тайным голосованием и подписывается председателем </w:t>
      </w:r>
      <w:proofErr w:type="spellStart"/>
      <w:r w:rsidR="00E6363F">
        <w:rPr>
          <w:rFonts w:ascii="Times New Roman" w:eastAsia="Arial" w:hAnsi="Times New Roman" w:cs="Times New Roman"/>
          <w:sz w:val="24"/>
          <w:szCs w:val="24"/>
        </w:rPr>
        <w:t>Бурашевской</w:t>
      </w:r>
      <w:proofErr w:type="spellEnd"/>
      <w:r w:rsidR="00E6363F">
        <w:rPr>
          <w:rFonts w:ascii="Times New Roman" w:eastAsia="Arial" w:hAnsi="Times New Roman" w:cs="Times New Roman"/>
          <w:sz w:val="24"/>
          <w:szCs w:val="24"/>
        </w:rPr>
        <w:t xml:space="preserve"> сельской Думы</w:t>
      </w:r>
      <w:r w:rsidR="00FC7D70" w:rsidRPr="00FC7D70">
        <w:rPr>
          <w:rFonts w:ascii="Times New Roman" w:eastAsia="Arial" w:hAnsi="Times New Roman" w:cs="Times New Roman"/>
          <w:sz w:val="24"/>
          <w:szCs w:val="24"/>
        </w:rPr>
        <w:t>.</w:t>
      </w:r>
    </w:p>
    <w:p w:rsidR="00FC7D70" w:rsidRPr="00FC7D70" w:rsidRDefault="00E6363F" w:rsidP="00354A62">
      <w:pPr>
        <w:autoSpaceDE w:val="0"/>
        <w:spacing w:line="240" w:lineRule="auto"/>
        <w:jc w:val="both"/>
        <w:rPr>
          <w:rFonts w:ascii="Times New Roman" w:hAnsi="Times New Roman" w:cs="Times New Roman"/>
          <w:i/>
          <w:sz w:val="24"/>
          <w:szCs w:val="24"/>
          <w:vertAlign w:val="superscript"/>
        </w:rPr>
      </w:pPr>
      <w:r>
        <w:rPr>
          <w:rFonts w:ascii="Times New Roman" w:eastAsia="Arial" w:hAnsi="Times New Roman" w:cs="Times New Roman"/>
          <w:sz w:val="24"/>
          <w:szCs w:val="24"/>
        </w:rPr>
        <w:t xml:space="preserve">         </w:t>
      </w:r>
      <w:r w:rsidR="004534FC">
        <w:rPr>
          <w:rFonts w:ascii="Times New Roman" w:eastAsia="Arial" w:hAnsi="Times New Roman" w:cs="Times New Roman"/>
          <w:sz w:val="24"/>
          <w:szCs w:val="24"/>
        </w:rPr>
        <w:t>2.3.2.6</w:t>
      </w:r>
      <w:r w:rsidR="00FC7D70" w:rsidRPr="00FC7D70">
        <w:rPr>
          <w:rFonts w:ascii="Times New Roman" w:eastAsia="Arial" w:hAnsi="Times New Roman" w:cs="Times New Roman"/>
          <w:sz w:val="24"/>
          <w:szCs w:val="24"/>
        </w:rPr>
        <w:t>. В случае принятия решения о применении мер ответственности к </w:t>
      </w:r>
      <w:r w:rsidR="00354A62">
        <w:rPr>
          <w:rFonts w:ascii="Times New Roman" w:eastAsia="Arial" w:hAnsi="Times New Roman" w:cs="Times New Roman"/>
          <w:sz w:val="24"/>
          <w:szCs w:val="24"/>
        </w:rPr>
        <w:t xml:space="preserve">председателю </w:t>
      </w:r>
      <w:proofErr w:type="spellStart"/>
      <w:r w:rsidR="00354A62">
        <w:rPr>
          <w:rFonts w:ascii="Times New Roman" w:eastAsia="Arial" w:hAnsi="Times New Roman" w:cs="Times New Roman"/>
          <w:sz w:val="24"/>
          <w:szCs w:val="24"/>
        </w:rPr>
        <w:t>Бурашевской</w:t>
      </w:r>
      <w:proofErr w:type="spellEnd"/>
      <w:r w:rsidR="00354A62">
        <w:rPr>
          <w:rFonts w:ascii="Times New Roman" w:eastAsia="Arial" w:hAnsi="Times New Roman" w:cs="Times New Roman"/>
          <w:sz w:val="24"/>
          <w:szCs w:val="24"/>
        </w:rPr>
        <w:t xml:space="preserve"> сельской Думы </w:t>
      </w:r>
      <w:r w:rsidR="00FC7D70" w:rsidRPr="00FC7D70">
        <w:rPr>
          <w:rFonts w:ascii="Times New Roman" w:eastAsia="Arial" w:hAnsi="Times New Roman" w:cs="Times New Roman"/>
          <w:sz w:val="24"/>
          <w:szCs w:val="24"/>
        </w:rPr>
        <w:t xml:space="preserve">данное решение подписывается депутатом, председательствующим </w:t>
      </w:r>
      <w:r w:rsidR="00354A62">
        <w:rPr>
          <w:rFonts w:ascii="Times New Roman" w:eastAsia="Arial" w:hAnsi="Times New Roman" w:cs="Times New Roman"/>
          <w:sz w:val="24"/>
          <w:szCs w:val="24"/>
        </w:rPr>
        <w:t>н</w:t>
      </w:r>
      <w:r w:rsidR="00FC7D70" w:rsidRPr="00FC7D70">
        <w:rPr>
          <w:rFonts w:ascii="Times New Roman" w:eastAsia="Arial" w:hAnsi="Times New Roman" w:cs="Times New Roman"/>
          <w:sz w:val="24"/>
          <w:szCs w:val="24"/>
        </w:rPr>
        <w:t xml:space="preserve">а заседании </w:t>
      </w:r>
      <w:proofErr w:type="spellStart"/>
      <w:r w:rsidR="00354A62">
        <w:rPr>
          <w:rFonts w:ascii="Times New Roman" w:eastAsia="Arial" w:hAnsi="Times New Roman" w:cs="Times New Roman"/>
          <w:sz w:val="24"/>
          <w:szCs w:val="24"/>
        </w:rPr>
        <w:t>Бурашевской</w:t>
      </w:r>
      <w:proofErr w:type="spellEnd"/>
      <w:r w:rsidR="00354A62">
        <w:rPr>
          <w:rFonts w:ascii="Times New Roman" w:eastAsia="Arial" w:hAnsi="Times New Roman" w:cs="Times New Roman"/>
          <w:sz w:val="24"/>
          <w:szCs w:val="24"/>
        </w:rPr>
        <w:t xml:space="preserve"> сельской Думы.</w:t>
      </w:r>
    </w:p>
    <w:p w:rsidR="00FC7D70" w:rsidRPr="00FC7D70" w:rsidRDefault="004534FC" w:rsidP="00FC7D70">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w:t>
      </w:r>
      <w:r w:rsidR="00354A62">
        <w:rPr>
          <w:rFonts w:ascii="Times New Roman" w:eastAsiaTheme="minorHAnsi" w:hAnsi="Times New Roman" w:cs="Times New Roman"/>
          <w:sz w:val="24"/>
          <w:szCs w:val="24"/>
          <w:lang w:eastAsia="en-US"/>
        </w:rPr>
        <w:t>7</w:t>
      </w:r>
      <w:r w:rsidR="00FC7D70" w:rsidRPr="00FC7D70">
        <w:rPr>
          <w:rFonts w:ascii="Times New Roman" w:eastAsiaTheme="minorHAnsi" w:hAnsi="Times New Roman" w:cs="Times New Roman"/>
          <w:sz w:val="24"/>
          <w:szCs w:val="24"/>
          <w:lang w:eastAsia="en-US"/>
        </w:rPr>
        <w:t>. При принятии решения о применении к должностному лицу мер ответственности представительным органом муниципального образования учитываются следующие обстоятельства:</w:t>
      </w:r>
    </w:p>
    <w:p w:rsidR="00FC7D70" w:rsidRPr="00FC7D70" w:rsidRDefault="00FC7D70" w:rsidP="00FC7D70">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FC7D70">
        <w:rPr>
          <w:rFonts w:ascii="Times New Roman" w:eastAsiaTheme="minorHAnsi" w:hAnsi="Times New Roman" w:cs="Times New Roman"/>
          <w:sz w:val="24"/>
          <w:szCs w:val="24"/>
          <w:lang w:eastAsia="en-US"/>
        </w:rPr>
        <w:t>1) нарушение лицом требований законодательства о противодействии коррупции впервые или неоднократно;</w:t>
      </w:r>
    </w:p>
    <w:p w:rsidR="00FC7D70" w:rsidRPr="00FC7D70" w:rsidRDefault="00FC7D70" w:rsidP="00FC7D70">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FC7D70">
        <w:rPr>
          <w:rFonts w:ascii="Times New Roman" w:eastAsiaTheme="minorHAnsi" w:hAnsi="Times New Roman" w:cs="Times New Roman"/>
          <w:sz w:val="24"/>
          <w:szCs w:val="24"/>
          <w:lang w:eastAsia="en-US"/>
        </w:rPr>
        <w:t>2) наличие смягчающих обстоятельств, к которым относятся:</w:t>
      </w:r>
    </w:p>
    <w:p w:rsidR="00FC7D70" w:rsidRPr="00FC7D70" w:rsidRDefault="00FC7D70" w:rsidP="00FC7D70">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FC7D70">
        <w:rPr>
          <w:rFonts w:ascii="Times New Roman" w:eastAsiaTheme="minorHAnsi" w:hAnsi="Times New Roman" w:cs="Times New Roman"/>
          <w:sz w:val="24"/>
          <w:szCs w:val="24"/>
          <w:lang w:eastAsia="en-US"/>
        </w:rPr>
        <w:t>а) безукоризненное соблюдение лицом в отчетном периоде других ограничений, запретов, требований, исполнение обязанностей, установленных в целях противодействия коррупции;</w:t>
      </w:r>
    </w:p>
    <w:p w:rsidR="00FC7D70" w:rsidRPr="00FC7D70" w:rsidRDefault="00FC7D70" w:rsidP="00FC7D70">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FC7D70">
        <w:rPr>
          <w:rFonts w:ascii="Times New Roman" w:eastAsiaTheme="minorHAnsi" w:hAnsi="Times New Roman" w:cs="Times New Roman"/>
          <w:sz w:val="24"/>
          <w:szCs w:val="24"/>
          <w:lang w:eastAsia="en-US"/>
        </w:rPr>
        <w:t>б) добровольное письменное сообщение лицом на имя руководителя уполномоченного органа о совершенном нарушении требований законодательства о противодействии коррупции до начала проверки;</w:t>
      </w:r>
    </w:p>
    <w:p w:rsidR="00FC7D70" w:rsidRPr="00FC7D70" w:rsidRDefault="00FC7D70" w:rsidP="00FC7D70">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FC7D70">
        <w:rPr>
          <w:rFonts w:ascii="Times New Roman" w:eastAsiaTheme="minorHAnsi" w:hAnsi="Times New Roman" w:cs="Times New Roman"/>
          <w:sz w:val="24"/>
          <w:szCs w:val="24"/>
          <w:lang w:eastAsia="en-US"/>
        </w:rPr>
        <w:t xml:space="preserve">в) содействие </w:t>
      </w:r>
      <w:proofErr w:type="gramStart"/>
      <w:r w:rsidRPr="00FC7D70">
        <w:rPr>
          <w:rFonts w:ascii="Times New Roman" w:eastAsiaTheme="minorHAnsi" w:hAnsi="Times New Roman" w:cs="Times New Roman"/>
          <w:sz w:val="24"/>
          <w:szCs w:val="24"/>
          <w:lang w:eastAsia="en-US"/>
        </w:rPr>
        <w:t>лицом</w:t>
      </w:r>
      <w:proofErr w:type="gramEnd"/>
      <w:r w:rsidRPr="00FC7D70">
        <w:rPr>
          <w:rFonts w:ascii="Times New Roman" w:eastAsiaTheme="minorHAnsi" w:hAnsi="Times New Roman" w:cs="Times New Roman"/>
          <w:sz w:val="24"/>
          <w:szCs w:val="24"/>
          <w:lang w:eastAsia="en-US"/>
        </w:rPr>
        <w:t xml:space="preserve"> осуществляемым в ходе проверки мероприятиям, направленным на всестороннее изучение предмета проверки;</w:t>
      </w:r>
    </w:p>
    <w:p w:rsidR="00FC7D70" w:rsidRPr="00FC7D70" w:rsidRDefault="00FC7D70" w:rsidP="00FC7D70">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FC7D70">
        <w:rPr>
          <w:rFonts w:ascii="Times New Roman" w:eastAsiaTheme="minorHAnsi" w:hAnsi="Times New Roman" w:cs="Times New Roman"/>
          <w:sz w:val="24"/>
          <w:szCs w:val="24"/>
          <w:lang w:eastAsia="en-US"/>
        </w:rPr>
        <w:t>г) иные обстоятельства, свидетельствующие о несущественности допущенных лицом нарушений.</w:t>
      </w:r>
    </w:p>
    <w:p w:rsidR="00FC7D70" w:rsidRPr="00FC7D70" w:rsidRDefault="00AD6F1B" w:rsidP="00FC7D70">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w:t>
      </w:r>
      <w:r w:rsidR="004534FC">
        <w:rPr>
          <w:rFonts w:ascii="Times New Roman" w:eastAsiaTheme="minorHAnsi" w:hAnsi="Times New Roman" w:cs="Times New Roman"/>
          <w:sz w:val="24"/>
          <w:szCs w:val="24"/>
          <w:lang w:eastAsia="en-US"/>
        </w:rPr>
        <w:t>8</w:t>
      </w:r>
      <w:r w:rsidR="00FC7D70" w:rsidRPr="00FC7D70">
        <w:rPr>
          <w:rFonts w:ascii="Times New Roman" w:eastAsiaTheme="minorHAnsi" w:hAnsi="Times New Roman" w:cs="Times New Roman"/>
          <w:sz w:val="24"/>
          <w:szCs w:val="24"/>
          <w:lang w:eastAsia="en-US"/>
        </w:rPr>
        <w:t xml:space="preserve">. </w:t>
      </w:r>
      <w:r w:rsidR="00FC7D70" w:rsidRPr="00FC7D70">
        <w:rPr>
          <w:rFonts w:ascii="Times New Roman" w:eastAsia="Arial" w:hAnsi="Times New Roman" w:cs="Times New Roman"/>
          <w:sz w:val="24"/>
          <w:szCs w:val="24"/>
        </w:rPr>
        <w:t>Решение о применении мер ответственности оформляется</w:t>
      </w:r>
      <w:r w:rsidR="00FC7D70" w:rsidRPr="00FC7D70">
        <w:rPr>
          <w:rFonts w:ascii="Times New Roman" w:eastAsia="Arial" w:hAnsi="Times New Roman" w:cs="Times New Roman"/>
          <w:sz w:val="24"/>
          <w:szCs w:val="24"/>
        </w:rPr>
        <w:br/>
        <w:t>в письменной форме, с мотивированным обоснованием, позволяющим считать искажения представленных</w:t>
      </w:r>
      <w:r w:rsidR="004534FC">
        <w:rPr>
          <w:rFonts w:ascii="Times New Roman" w:eastAsia="Arial" w:hAnsi="Times New Roman" w:cs="Times New Roman"/>
          <w:sz w:val="24"/>
          <w:szCs w:val="24"/>
        </w:rPr>
        <w:t xml:space="preserve"> </w:t>
      </w:r>
      <w:r w:rsidR="00FC7D70" w:rsidRPr="00FC7D70">
        <w:rPr>
          <w:rFonts w:ascii="Times New Roman" w:eastAsia="Arial" w:hAnsi="Times New Roman" w:cs="Times New Roman"/>
          <w:sz w:val="24"/>
          <w:szCs w:val="24"/>
        </w:rPr>
        <w:t>сведений о доходах,</w:t>
      </w:r>
      <w:r w:rsidR="004534FC">
        <w:rPr>
          <w:rFonts w:ascii="Times New Roman" w:eastAsia="Arial" w:hAnsi="Times New Roman" w:cs="Times New Roman"/>
          <w:sz w:val="24"/>
          <w:szCs w:val="24"/>
        </w:rPr>
        <w:t xml:space="preserve"> </w:t>
      </w:r>
      <w:r w:rsidR="00FC7D70" w:rsidRPr="00FC7D70">
        <w:rPr>
          <w:rFonts w:ascii="Times New Roman" w:eastAsia="Arial" w:hAnsi="Times New Roman" w:cs="Times New Roman"/>
          <w:sz w:val="24"/>
          <w:szCs w:val="24"/>
        </w:rPr>
        <w:t>об имуществе</w:t>
      </w:r>
      <w:r w:rsidR="00FC7D70" w:rsidRPr="00FC7D70">
        <w:rPr>
          <w:rFonts w:ascii="Times New Roman" w:eastAsia="Arial" w:hAnsi="Times New Roman" w:cs="Times New Roman"/>
          <w:sz w:val="24"/>
          <w:szCs w:val="24"/>
        </w:rPr>
        <w:br/>
        <w:t>и обязательствах имущественного характера несущественными, а также обоснованием применения избранной меры ответственности.</w:t>
      </w:r>
    </w:p>
    <w:p w:rsidR="00FC7D70" w:rsidRPr="00FC7D70" w:rsidRDefault="00AD6F1B" w:rsidP="00FC7D70">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w:t>
      </w:r>
      <w:r w:rsidR="004534FC">
        <w:rPr>
          <w:rFonts w:ascii="Times New Roman" w:eastAsiaTheme="minorHAnsi" w:hAnsi="Times New Roman" w:cs="Times New Roman"/>
          <w:sz w:val="24"/>
          <w:szCs w:val="24"/>
          <w:lang w:eastAsia="en-US"/>
        </w:rPr>
        <w:t>9</w:t>
      </w:r>
      <w:r w:rsidR="00FC7D70" w:rsidRPr="00FC7D70">
        <w:rPr>
          <w:rFonts w:ascii="Times New Roman" w:eastAsiaTheme="minorHAnsi" w:hAnsi="Times New Roman" w:cs="Times New Roman"/>
          <w:sz w:val="24"/>
          <w:szCs w:val="24"/>
          <w:lang w:eastAsia="en-US"/>
        </w:rPr>
        <w:t xml:space="preserve">. В случае принятия представительным органом муниципального образования по результатам </w:t>
      </w:r>
      <w:proofErr w:type="gramStart"/>
      <w:r w:rsidR="00FC7D70" w:rsidRPr="00FC7D70">
        <w:rPr>
          <w:rFonts w:ascii="Times New Roman" w:eastAsiaTheme="minorHAnsi" w:hAnsi="Times New Roman" w:cs="Times New Roman"/>
          <w:sz w:val="24"/>
          <w:szCs w:val="24"/>
          <w:lang w:eastAsia="en-US"/>
        </w:rPr>
        <w:t>рассмотрения заявления Губернатора Кировской области решения</w:t>
      </w:r>
      <w:proofErr w:type="gramEnd"/>
      <w:r w:rsidR="00FC7D70" w:rsidRPr="00FC7D70">
        <w:rPr>
          <w:rFonts w:ascii="Times New Roman" w:eastAsiaTheme="minorHAnsi" w:hAnsi="Times New Roman" w:cs="Times New Roman"/>
          <w:sz w:val="24"/>
          <w:szCs w:val="24"/>
          <w:lang w:eastAsia="en-US"/>
        </w:rPr>
        <w:t xml:space="preserve"> об отказе в применении к должностному лицу мер ответственности, указанное решение должно быть мотивировано.</w:t>
      </w:r>
    </w:p>
    <w:p w:rsidR="00FC7D70" w:rsidRPr="00FC7D70" w:rsidRDefault="00AD6F1B" w:rsidP="00FC7D70">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w:t>
      </w:r>
      <w:r w:rsidR="00FC7D70" w:rsidRPr="00FC7D70">
        <w:rPr>
          <w:rFonts w:ascii="Times New Roman" w:eastAsiaTheme="minorHAnsi" w:hAnsi="Times New Roman" w:cs="Times New Roman"/>
          <w:sz w:val="24"/>
          <w:szCs w:val="24"/>
          <w:lang w:eastAsia="en-US"/>
        </w:rPr>
        <w:t>1</w:t>
      </w:r>
      <w:r w:rsidR="004534FC">
        <w:rPr>
          <w:rFonts w:ascii="Times New Roman" w:eastAsiaTheme="minorHAnsi" w:hAnsi="Times New Roman" w:cs="Times New Roman"/>
          <w:sz w:val="24"/>
          <w:szCs w:val="24"/>
          <w:lang w:eastAsia="en-US"/>
        </w:rPr>
        <w:t>0</w:t>
      </w:r>
      <w:r w:rsidR="00FC7D70" w:rsidRPr="00FC7D70">
        <w:rPr>
          <w:rFonts w:ascii="Times New Roman" w:eastAsiaTheme="minorHAnsi" w:hAnsi="Times New Roman" w:cs="Times New Roman"/>
          <w:sz w:val="24"/>
          <w:szCs w:val="24"/>
          <w:lang w:eastAsia="en-US"/>
        </w:rPr>
        <w:t xml:space="preserve">. Решение представительного органа муниципального образования по результатам рассмотрения заявления Губернатора Кировской области в течение 5 дней со дня его принятия направляется должностному лицу, </w:t>
      </w:r>
      <w:r w:rsidR="00FC7D70" w:rsidRPr="00FC7D70">
        <w:rPr>
          <w:rFonts w:ascii="Times New Roman" w:eastAsiaTheme="minorHAnsi" w:hAnsi="Times New Roman" w:cs="Times New Roman"/>
          <w:sz w:val="24"/>
          <w:szCs w:val="24"/>
          <w:lang w:eastAsia="en-US"/>
        </w:rPr>
        <w:br/>
        <w:t xml:space="preserve">а также Губернатору Кировской области. </w:t>
      </w:r>
    </w:p>
    <w:p w:rsidR="00FC7D70" w:rsidRPr="00FC7D70" w:rsidRDefault="00AD6F1B" w:rsidP="00FC7D70">
      <w:pPr>
        <w:spacing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2.3.2.</w:t>
      </w:r>
      <w:r w:rsidR="00FC7D70" w:rsidRPr="00FC7D70">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1</w:t>
      </w:r>
      <w:r w:rsidR="00FC7D70" w:rsidRPr="00FC7D70">
        <w:rPr>
          <w:rFonts w:ascii="Times New Roman" w:eastAsiaTheme="minorHAnsi" w:hAnsi="Times New Roman" w:cs="Times New Roman"/>
          <w:sz w:val="24"/>
          <w:szCs w:val="24"/>
          <w:lang w:eastAsia="en-US"/>
        </w:rPr>
        <w:t xml:space="preserve">. Информация о принятом решении размещается на официальном сайте муниципального образования в информационно-телекоммуникационной сети «Интернет» с указанием фамилии, имени, отчества и должности лица, привлеченного к ответственности, вида нарушения, меры ответственности, органа, принявшего решение </w:t>
      </w:r>
      <w:r w:rsidR="00FC7D70" w:rsidRPr="00FC7D70">
        <w:rPr>
          <w:rFonts w:ascii="Times New Roman" w:eastAsiaTheme="minorHAnsi" w:hAnsi="Times New Roman" w:cs="Times New Roman"/>
          <w:sz w:val="24"/>
          <w:szCs w:val="24"/>
          <w:lang w:eastAsia="en-US"/>
        </w:rPr>
        <w:br/>
        <w:t>о применении меры ответственности.</w:t>
      </w:r>
    </w:p>
    <w:p w:rsidR="00CA02F0" w:rsidRDefault="00CA02F0" w:rsidP="00CA02F0">
      <w:pPr>
        <w:pStyle w:val="s1"/>
        <w:rPr>
          <w:color w:val="000000"/>
        </w:rPr>
      </w:pPr>
      <w:r>
        <w:t>2</w:t>
      </w:r>
      <w:r w:rsidR="00611B9F" w:rsidRPr="003F2EE6">
        <w:t>.4.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115B79" w:rsidRPr="00115B79">
        <w:rPr>
          <w:color w:val="000000"/>
        </w:rPr>
        <w:t xml:space="preserve"> </w:t>
      </w:r>
    </w:p>
    <w:p w:rsidR="005414F7" w:rsidRPr="00F64510" w:rsidRDefault="001B3048" w:rsidP="001B3048">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2.5</w:t>
      </w:r>
      <w:r w:rsidR="005414F7">
        <w:rPr>
          <w:rFonts w:ascii="Times New Roman" w:hAnsi="Times New Roman" w:cs="Times New Roman"/>
          <w:color w:val="000000"/>
          <w:sz w:val="24"/>
          <w:szCs w:val="24"/>
        </w:rPr>
        <w:t>.</w:t>
      </w:r>
      <w:r w:rsidR="001D3171" w:rsidRPr="001D3171">
        <w:t xml:space="preserve"> </w:t>
      </w:r>
      <w:proofErr w:type="gramStart"/>
      <w:r w:rsidR="001D3171" w:rsidRPr="00F64510">
        <w:rPr>
          <w:rFonts w:ascii="Times New Roman" w:hAnsi="Times New Roman" w:cs="Times New Roman"/>
          <w:sz w:val="24"/>
          <w:szCs w:val="24"/>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доходах, расходах,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w:t>
      </w:r>
      <w:proofErr w:type="gramEnd"/>
      <w:r w:rsidR="001D3171" w:rsidRPr="00F64510">
        <w:rPr>
          <w:rFonts w:ascii="Times New Roman" w:hAnsi="Times New Roman" w:cs="Times New Roman"/>
          <w:sz w:val="24"/>
          <w:szCs w:val="24"/>
        </w:rPr>
        <w:t xml:space="preserve"> </w:t>
      </w:r>
      <w:proofErr w:type="gramStart"/>
      <w:r w:rsidR="001D3171" w:rsidRPr="00F64510">
        <w:rPr>
          <w:rFonts w:ascii="Times New Roman" w:hAnsi="Times New Roman" w:cs="Times New Roman"/>
          <w:sz w:val="24"/>
          <w:szCs w:val="24"/>
        </w:rPr>
        <w:t>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roofErr w:type="gramEnd"/>
      <w:r w:rsidR="001D3171" w:rsidRPr="00F64510">
        <w:rPr>
          <w:rFonts w:ascii="Times New Roman" w:hAnsi="Times New Roman" w:cs="Times New Roman"/>
          <w:sz w:val="24"/>
          <w:szCs w:val="24"/>
        </w:rPr>
        <w:t xml:space="preserve"> В случае</w:t>
      </w:r>
      <w:proofErr w:type="gramStart"/>
      <w:r w:rsidR="001D3171" w:rsidRPr="00F64510">
        <w:rPr>
          <w:rFonts w:ascii="Times New Roman" w:hAnsi="Times New Roman" w:cs="Times New Roman"/>
          <w:sz w:val="24"/>
          <w:szCs w:val="24"/>
        </w:rPr>
        <w:t>,</w:t>
      </w:r>
      <w:proofErr w:type="gramEnd"/>
      <w:r w:rsidR="001D3171" w:rsidRPr="00F64510">
        <w:rPr>
          <w:rFonts w:ascii="Times New Roman" w:hAnsi="Times New Roman" w:cs="Times New Roman"/>
          <w:sz w:val="24"/>
          <w:szCs w:val="24"/>
        </w:rPr>
        <w:t xml:space="preserve"> если в течение отчетного периода такие сделки не совершались, указанное лицо не позднее 1 апреля года, следующего за отчетным, сообщает об этом Губернатору Кировской области путем направления соответствующего уведомления по форме согласно приложению к настоящему Закону. Данное уведомление направляется в двух экземплярах, один из которых остается у Губернатора Кировской области, второй возвращается депутату, направившему такое уведомление, с отметкой о регистрации»;</w:t>
      </w:r>
    </w:p>
    <w:p w:rsidR="000C3743" w:rsidRDefault="000C3743" w:rsidP="001D3171">
      <w:pPr>
        <w:pStyle w:val="a5"/>
        <w:jc w:val="right"/>
        <w:rPr>
          <w:bCs/>
        </w:rPr>
      </w:pPr>
    </w:p>
    <w:p w:rsidR="000C3743" w:rsidRDefault="000C3743" w:rsidP="001D3171">
      <w:pPr>
        <w:pStyle w:val="a5"/>
        <w:jc w:val="right"/>
        <w:rPr>
          <w:bCs/>
        </w:rPr>
      </w:pPr>
    </w:p>
    <w:p w:rsidR="000C3743" w:rsidRDefault="000C3743" w:rsidP="001D3171">
      <w:pPr>
        <w:pStyle w:val="a5"/>
        <w:jc w:val="right"/>
        <w:rPr>
          <w:bCs/>
        </w:rPr>
      </w:pPr>
    </w:p>
    <w:p w:rsidR="000C3743" w:rsidRDefault="000C3743" w:rsidP="001D3171">
      <w:pPr>
        <w:pStyle w:val="a5"/>
        <w:jc w:val="right"/>
        <w:rPr>
          <w:bCs/>
        </w:rPr>
      </w:pPr>
    </w:p>
    <w:p w:rsidR="000C3743" w:rsidRDefault="000C3743" w:rsidP="001D3171">
      <w:pPr>
        <w:pStyle w:val="a5"/>
        <w:jc w:val="right"/>
        <w:rPr>
          <w:bCs/>
        </w:rPr>
      </w:pPr>
    </w:p>
    <w:p w:rsidR="000C3743" w:rsidRDefault="000C3743" w:rsidP="001D3171">
      <w:pPr>
        <w:pStyle w:val="a5"/>
        <w:jc w:val="right"/>
        <w:rPr>
          <w:bCs/>
        </w:rPr>
      </w:pPr>
    </w:p>
    <w:p w:rsidR="000C3743" w:rsidRDefault="000C3743" w:rsidP="001D3171">
      <w:pPr>
        <w:pStyle w:val="a5"/>
        <w:jc w:val="right"/>
        <w:rPr>
          <w:bCs/>
        </w:rPr>
      </w:pPr>
    </w:p>
    <w:p w:rsidR="000C3743" w:rsidRDefault="000C3743" w:rsidP="001D3171">
      <w:pPr>
        <w:pStyle w:val="a5"/>
        <w:jc w:val="right"/>
        <w:rPr>
          <w:bCs/>
        </w:rPr>
      </w:pPr>
    </w:p>
    <w:p w:rsidR="000C3743" w:rsidRDefault="000C3743" w:rsidP="001D3171">
      <w:pPr>
        <w:pStyle w:val="a5"/>
        <w:jc w:val="right"/>
        <w:rPr>
          <w:bCs/>
        </w:rPr>
      </w:pPr>
    </w:p>
    <w:p w:rsidR="000C3743" w:rsidRDefault="000C3743" w:rsidP="001D3171">
      <w:pPr>
        <w:pStyle w:val="a5"/>
        <w:jc w:val="right"/>
        <w:rPr>
          <w:bCs/>
        </w:rPr>
      </w:pPr>
    </w:p>
    <w:p w:rsidR="000C3743" w:rsidRDefault="000C3743" w:rsidP="001D3171">
      <w:pPr>
        <w:pStyle w:val="a5"/>
        <w:jc w:val="right"/>
        <w:rPr>
          <w:bCs/>
        </w:rPr>
      </w:pPr>
    </w:p>
    <w:p w:rsidR="001D3171" w:rsidRPr="00F64510" w:rsidRDefault="001D3171" w:rsidP="001D3171">
      <w:pPr>
        <w:pStyle w:val="a5"/>
        <w:jc w:val="right"/>
        <w:rPr>
          <w:bCs/>
        </w:rPr>
      </w:pPr>
      <w:r w:rsidRPr="00F64510">
        <w:rPr>
          <w:bCs/>
        </w:rPr>
        <w:lastRenderedPageBreak/>
        <w:t>Приложение</w:t>
      </w:r>
    </w:p>
    <w:p w:rsidR="001D3171" w:rsidRDefault="001D3171" w:rsidP="001D3171">
      <w:pPr>
        <w:pStyle w:val="a5"/>
        <w:jc w:val="center"/>
      </w:pPr>
      <w:r>
        <w:rPr>
          <w:b/>
          <w:bCs/>
        </w:rPr>
        <w:t xml:space="preserve">УВЕДОМЛЕНИЕ </w:t>
      </w:r>
    </w:p>
    <w:p w:rsidR="001D3171" w:rsidRDefault="001D3171" w:rsidP="001D3171">
      <w:pPr>
        <w:pStyle w:val="a5"/>
        <w:jc w:val="center"/>
      </w:pPr>
      <w:r>
        <w:rPr>
          <w:b/>
          <w:bCs/>
        </w:rPr>
        <w:t xml:space="preserve">об отсутствии сделок, предусмотренных частью 1 статьи 3 </w:t>
      </w:r>
      <w:r>
        <w:rPr>
          <w:b/>
          <w:bCs/>
        </w:rPr>
        <w:br/>
        <w:t xml:space="preserve">Федерального закона от 3 декабря 2012 года № 230-ФЗ </w:t>
      </w:r>
      <w:r>
        <w:rPr>
          <w:b/>
          <w:bCs/>
        </w:rPr>
        <w:br/>
        <w:t xml:space="preserve">«О </w:t>
      </w:r>
      <w:proofErr w:type="gramStart"/>
      <w:r>
        <w:rPr>
          <w:b/>
          <w:bCs/>
        </w:rPr>
        <w:t>контроле за</w:t>
      </w:r>
      <w:proofErr w:type="gramEnd"/>
      <w:r>
        <w:rPr>
          <w:b/>
          <w:bCs/>
        </w:rPr>
        <w:t xml:space="preserve"> соответствием расходов лиц, замещающих государственные должности, и иных лиц их доходам» </w:t>
      </w:r>
    </w:p>
    <w:p w:rsidR="001D3171" w:rsidRDefault="001D3171" w:rsidP="001D3171">
      <w:pPr>
        <w:pStyle w:val="a5"/>
      </w:pPr>
      <w:r>
        <w:t xml:space="preserve">В соответствии со статьей 2 Закона Кировской области от 3 августа 2017 года № 94-ЗО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проверки их достоверности и полноты» </w:t>
      </w:r>
    </w:p>
    <w:p w:rsidR="001D3171" w:rsidRDefault="001D3171" w:rsidP="001D3171">
      <w:pPr>
        <w:pStyle w:val="a5"/>
      </w:pPr>
      <w:r>
        <w:t xml:space="preserve">я, _____________________________________________________________________________, </w:t>
      </w:r>
    </w:p>
    <w:p w:rsidR="001D3171" w:rsidRDefault="001D3171" w:rsidP="001D3171">
      <w:pPr>
        <w:pStyle w:val="a5"/>
        <w:jc w:val="center"/>
      </w:pPr>
      <w:r>
        <w:rPr>
          <w:sz w:val="12"/>
          <w:szCs w:val="12"/>
        </w:rPr>
        <w:t xml:space="preserve">(фамилия, имя, отчество) </w:t>
      </w:r>
    </w:p>
    <w:p w:rsidR="001D3171" w:rsidRDefault="001D3171" w:rsidP="001D3171">
      <w:pPr>
        <w:pStyle w:val="a5"/>
      </w:pPr>
      <w:r>
        <w:t>замещающи</w:t>
      </w:r>
      <w:proofErr w:type="gramStart"/>
      <w:r>
        <w:t>й(</w:t>
      </w:r>
      <w:proofErr w:type="spellStart"/>
      <w:proofErr w:type="gramEnd"/>
      <w:r>
        <w:t>ая</w:t>
      </w:r>
      <w:proofErr w:type="spellEnd"/>
      <w:r>
        <w:t xml:space="preserve">) муниципальную должность депутата представительного органа сельского поселения </w:t>
      </w:r>
    </w:p>
    <w:p w:rsidR="001D3171" w:rsidRDefault="001D3171" w:rsidP="001D3171">
      <w:pPr>
        <w:pStyle w:val="a5"/>
      </w:pPr>
    </w:p>
    <w:p w:rsidR="001D3171" w:rsidRDefault="001D3171" w:rsidP="001D3171">
      <w:pPr>
        <w:pStyle w:val="a5"/>
      </w:pPr>
      <w:r>
        <w:t xml:space="preserve">_____________________________________________________________________________ </w:t>
      </w:r>
    </w:p>
    <w:p w:rsidR="001D3171" w:rsidRDefault="001D3171" w:rsidP="001D3171">
      <w:pPr>
        <w:pStyle w:val="a5"/>
        <w:jc w:val="center"/>
        <w:rPr>
          <w:sz w:val="12"/>
          <w:szCs w:val="12"/>
        </w:rPr>
      </w:pPr>
      <w:r>
        <w:rPr>
          <w:sz w:val="12"/>
          <w:szCs w:val="12"/>
        </w:rPr>
        <w:t xml:space="preserve">(наименование должности с указанием представительного органа) </w:t>
      </w:r>
    </w:p>
    <w:p w:rsidR="001D3171" w:rsidRDefault="001D3171" w:rsidP="001D3171">
      <w:pPr>
        <w:pStyle w:val="a5"/>
      </w:pPr>
      <w:r>
        <w:t xml:space="preserve">_____________________________________________________________________________ </w:t>
      </w:r>
    </w:p>
    <w:p w:rsidR="001D3171" w:rsidRDefault="001D3171" w:rsidP="001D3171">
      <w:pPr>
        <w:pStyle w:val="a5"/>
      </w:pPr>
      <w:r>
        <w:t>и осуществляющи</w:t>
      </w:r>
      <w:proofErr w:type="gramStart"/>
      <w:r>
        <w:t>й(</w:t>
      </w:r>
      <w:proofErr w:type="spellStart"/>
      <w:proofErr w:type="gramEnd"/>
      <w:r>
        <w:t>ая</w:t>
      </w:r>
      <w:proofErr w:type="spellEnd"/>
      <w:r>
        <w:t xml:space="preserve">) свои полномочия на непостоянной основе, уведомляю о том, что мной, супругой (супругом) и несовершеннолетними детьми (нужное подчеркнуть) в течение отчетного ________ года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мой доход и доходы супруги (супруга) за три последних года, не совершалось. </w:t>
      </w:r>
    </w:p>
    <w:p w:rsidR="001D3171" w:rsidRDefault="001D3171" w:rsidP="001D3171">
      <w:pPr>
        <w:pStyle w:val="a5"/>
      </w:pPr>
      <w:r>
        <w:t xml:space="preserve">Лицо, представившее уведомление                 _________ _______________ «___» __________20__г. </w:t>
      </w:r>
    </w:p>
    <w:p w:rsidR="001D3171" w:rsidRDefault="001D3171" w:rsidP="001D3171">
      <w:pPr>
        <w:pStyle w:val="a5"/>
      </w:pPr>
      <w:r>
        <w:rPr>
          <w:sz w:val="12"/>
          <w:szCs w:val="12"/>
        </w:rPr>
        <w:t>                                                                                                                                                            (подпись)                  (расшифровка подписи)</w:t>
      </w:r>
      <w:r>
        <w:t xml:space="preserve"> </w:t>
      </w:r>
    </w:p>
    <w:p w:rsidR="001D3171" w:rsidRDefault="001D3171" w:rsidP="001D3171">
      <w:pPr>
        <w:pStyle w:val="a5"/>
      </w:pPr>
      <w:r>
        <w:t xml:space="preserve">Лицо, принявшее уведомление                _________ ______________ «___» __________20__г.». </w:t>
      </w:r>
    </w:p>
    <w:p w:rsidR="001D3171" w:rsidRDefault="001D3171" w:rsidP="001D3171">
      <w:pPr>
        <w:pStyle w:val="a5"/>
      </w:pPr>
      <w:r>
        <w:rPr>
          <w:sz w:val="12"/>
          <w:szCs w:val="12"/>
        </w:rPr>
        <w:t>                                                                                                                                                        (подпись)            (расшифровка подписи)</w:t>
      </w:r>
      <w:r>
        <w:t xml:space="preserve"> </w:t>
      </w:r>
    </w:p>
    <w:p w:rsidR="001D3171" w:rsidRPr="00115B79" w:rsidRDefault="001D3171" w:rsidP="00115B79">
      <w:pPr>
        <w:spacing w:after="0" w:line="240" w:lineRule="auto"/>
        <w:ind w:firstLine="547"/>
        <w:jc w:val="both"/>
        <w:rPr>
          <w:rFonts w:ascii="Times New Roman" w:hAnsi="Times New Roman" w:cs="Times New Roman"/>
          <w:color w:val="000000"/>
          <w:sz w:val="24"/>
          <w:szCs w:val="24"/>
        </w:rPr>
      </w:pPr>
    </w:p>
    <w:p w:rsidR="00115B79" w:rsidRPr="00115B79" w:rsidRDefault="00115B79" w:rsidP="00115B79">
      <w:pPr>
        <w:pStyle w:val="ConsPlusNonformat"/>
        <w:jc w:val="center"/>
        <w:rPr>
          <w:rFonts w:ascii="Times New Roman" w:hAnsi="Times New Roman" w:cs="Times New Roman"/>
          <w:b/>
          <w:sz w:val="24"/>
          <w:szCs w:val="24"/>
        </w:rPr>
      </w:pP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jc w:val="center"/>
        <w:rPr>
          <w:rFonts w:ascii="Times New Roman" w:hAnsi="Times New Roman" w:cs="Times New Roman"/>
          <w:b/>
          <w:color w:val="000000"/>
          <w:sz w:val="24"/>
          <w:szCs w:val="24"/>
        </w:rPr>
      </w:pPr>
      <w:r w:rsidRPr="00115B79">
        <w:rPr>
          <w:rFonts w:ascii="Times New Roman" w:hAnsi="Times New Roman" w:cs="Times New Roman"/>
          <w:b/>
          <w:color w:val="000000"/>
          <w:sz w:val="24"/>
          <w:szCs w:val="24"/>
        </w:rPr>
        <w:lastRenderedPageBreak/>
        <w:t>Глава III. ГАРАНТИИ РЕАЛИЗАЦИИ ПОЛНОМОЧИЙ</w:t>
      </w:r>
    </w:p>
    <w:p w:rsidR="00115B79" w:rsidRPr="00115B79" w:rsidRDefault="00115B79" w:rsidP="00115B79">
      <w:pPr>
        <w:spacing w:after="0" w:line="240" w:lineRule="auto"/>
        <w:jc w:val="center"/>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ДЕПУТАТА СЕЛЬСКОЙ ДУМЫ, ГЛАВЫ ПОСЕЛЕНИЯ</w:t>
      </w:r>
    </w:p>
    <w:p w:rsidR="00115B79" w:rsidRPr="00115B79" w:rsidRDefault="00115B79" w:rsidP="00115B79">
      <w:pPr>
        <w:spacing w:after="0" w:line="240" w:lineRule="auto"/>
        <w:jc w:val="center"/>
        <w:rPr>
          <w:rFonts w:ascii="Times New Roman" w:hAnsi="Times New Roman" w:cs="Times New Roman"/>
          <w:b/>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10. Правовые гарантии</w:t>
      </w:r>
    </w:p>
    <w:p w:rsidR="00115B79" w:rsidRPr="00115B79" w:rsidRDefault="00115B79" w:rsidP="00115B79">
      <w:pPr>
        <w:spacing w:after="0" w:line="240" w:lineRule="auto"/>
        <w:ind w:firstLine="547"/>
        <w:jc w:val="both"/>
        <w:rPr>
          <w:rFonts w:ascii="Times New Roman" w:hAnsi="Times New Roman" w:cs="Times New Roman"/>
          <w:b/>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1. Органы местного самоуправления гарантируют депутату сельской Думы, главе поселения условия, обеспечивающие беспрепятственное и эффективное исполнение ими своих полномочий, обязательное государственное страхование на случай причинения вреда его здоровью и имуществу в связи с исполнением им своих полномочий в порядке, установленном нормативными правовыми актами РФ.</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2. Депутат сельской Думы, глава поселения обладает неприкосновенностью, устанавливаемой федеральным законодательством.</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3. </w:t>
      </w:r>
      <w:proofErr w:type="gramStart"/>
      <w:r w:rsidRPr="00115B79">
        <w:rPr>
          <w:rFonts w:ascii="Times New Roman" w:hAnsi="Times New Roman" w:cs="Times New Roman"/>
          <w:color w:val="000000"/>
          <w:sz w:val="24"/>
          <w:szCs w:val="24"/>
        </w:rPr>
        <w:t>Гарантии прав депутата сельской Думы и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или служебного помещения, их багажа, личных и служебных транспортных средств, переписки, используемых ими средств</w:t>
      </w:r>
      <w:proofErr w:type="gramEnd"/>
      <w:r w:rsidRPr="00115B79">
        <w:rPr>
          <w:rFonts w:ascii="Times New Roman" w:hAnsi="Times New Roman" w:cs="Times New Roman"/>
          <w:color w:val="000000"/>
          <w:sz w:val="24"/>
          <w:szCs w:val="24"/>
        </w:rPr>
        <w:t xml:space="preserve"> связи, принадлежащих им документов устанавливаются федеральными законами.</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4. Депутат сельской Думы,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5. Депутат сельской Думы,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11. Социальные гарантии</w:t>
      </w:r>
    </w:p>
    <w:p w:rsidR="00115B79" w:rsidRPr="00115B79" w:rsidRDefault="00115B79" w:rsidP="00115B79">
      <w:pPr>
        <w:spacing w:after="0" w:line="240" w:lineRule="auto"/>
        <w:jc w:val="both"/>
        <w:rPr>
          <w:rFonts w:ascii="Times New Roman" w:hAnsi="Times New Roman" w:cs="Times New Roman"/>
          <w:b/>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1. Социальные гарантии для выборного лица местного самоуправления, осуществляющего свои полномочия на постоянной основе, устанавливаются </w:t>
      </w:r>
      <w:hyperlink r:id="rId20" w:history="1">
        <w:r w:rsidRPr="00115B79">
          <w:rPr>
            <w:rStyle w:val="a3"/>
            <w:rFonts w:ascii="Times New Roman" w:hAnsi="Times New Roman" w:cs="Times New Roman"/>
            <w:sz w:val="24"/>
            <w:szCs w:val="24"/>
          </w:rPr>
          <w:t>Уставом</w:t>
        </w:r>
      </w:hyperlink>
      <w:r w:rsidRPr="00115B79">
        <w:rPr>
          <w:rFonts w:ascii="Times New Roman" w:hAnsi="Times New Roman" w:cs="Times New Roman"/>
          <w:color w:val="000000"/>
          <w:sz w:val="24"/>
          <w:szCs w:val="24"/>
        </w:rPr>
        <w:t xml:space="preserve"> муниципального образования, а также настоящим Положением.</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2. Период осуществления полномочий выборного лица местного самоуправления, осуществляющего свои полномочия на постоянной основе, включается в стаж муниципальной службы в соответствии с законодательством Российской Федерации и области о муниципальной службе.</w:t>
      </w:r>
    </w:p>
    <w:p w:rsidR="00115B79" w:rsidRPr="00115B79" w:rsidRDefault="00115B79" w:rsidP="00115B79">
      <w:pPr>
        <w:spacing w:after="0" w:line="240" w:lineRule="auto"/>
        <w:ind w:firstLine="547"/>
        <w:jc w:val="both"/>
        <w:rPr>
          <w:rFonts w:ascii="Times New Roman" w:hAnsi="Times New Roman" w:cs="Times New Roman"/>
          <w:sz w:val="24"/>
          <w:szCs w:val="24"/>
        </w:rPr>
      </w:pPr>
      <w:r w:rsidRPr="00115B79">
        <w:rPr>
          <w:rFonts w:ascii="Times New Roman" w:hAnsi="Times New Roman" w:cs="Times New Roman"/>
          <w:sz w:val="24"/>
          <w:szCs w:val="24"/>
        </w:rPr>
        <w:t xml:space="preserve">3. Лицу, замещающему муниципальную должность, гарантируются: </w:t>
      </w:r>
    </w:p>
    <w:p w:rsidR="00115B79" w:rsidRPr="00115B79" w:rsidRDefault="00115B79" w:rsidP="00115B79">
      <w:pPr>
        <w:spacing w:after="0" w:line="240" w:lineRule="auto"/>
        <w:rPr>
          <w:rFonts w:ascii="Times New Roman" w:hAnsi="Times New Roman" w:cs="Times New Roman"/>
          <w:sz w:val="24"/>
          <w:szCs w:val="24"/>
        </w:rPr>
      </w:pPr>
      <w:r w:rsidRPr="00115B79">
        <w:rPr>
          <w:rFonts w:ascii="Times New Roman" w:hAnsi="Times New Roman" w:cs="Times New Roman"/>
          <w:sz w:val="24"/>
          <w:szCs w:val="24"/>
        </w:rPr>
        <w:t xml:space="preserve">1) ежемесячное денежное содержание; </w:t>
      </w:r>
    </w:p>
    <w:p w:rsidR="00115B79" w:rsidRPr="00115B79" w:rsidRDefault="00115B79" w:rsidP="00115B79">
      <w:pPr>
        <w:spacing w:after="0" w:line="240" w:lineRule="auto"/>
        <w:rPr>
          <w:rFonts w:ascii="Times New Roman" w:hAnsi="Times New Roman" w:cs="Times New Roman"/>
          <w:sz w:val="24"/>
          <w:szCs w:val="24"/>
        </w:rPr>
      </w:pPr>
      <w:r w:rsidRPr="00115B79">
        <w:rPr>
          <w:rFonts w:ascii="Times New Roman" w:hAnsi="Times New Roman" w:cs="Times New Roman"/>
          <w:sz w:val="24"/>
          <w:szCs w:val="24"/>
        </w:rPr>
        <w:t xml:space="preserve">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 </w:t>
      </w:r>
    </w:p>
    <w:p w:rsidR="00115B79" w:rsidRPr="00115B79" w:rsidRDefault="00115B79" w:rsidP="00115B79">
      <w:pPr>
        <w:spacing w:after="0" w:line="240" w:lineRule="auto"/>
        <w:rPr>
          <w:rFonts w:ascii="Times New Roman" w:hAnsi="Times New Roman" w:cs="Times New Roman"/>
          <w:sz w:val="24"/>
          <w:szCs w:val="24"/>
        </w:rPr>
      </w:pPr>
      <w:r w:rsidRPr="00115B79">
        <w:rPr>
          <w:rFonts w:ascii="Times New Roman" w:hAnsi="Times New Roman" w:cs="Times New Roman"/>
          <w:sz w:val="24"/>
          <w:szCs w:val="24"/>
        </w:rPr>
        <w:t xml:space="preserve">3) пенсионное обеспечение; </w:t>
      </w:r>
    </w:p>
    <w:p w:rsidR="00115B79" w:rsidRPr="00115B79" w:rsidRDefault="00115B79" w:rsidP="00115B79">
      <w:pPr>
        <w:spacing w:after="0" w:line="240" w:lineRule="auto"/>
        <w:rPr>
          <w:rFonts w:ascii="Times New Roman" w:hAnsi="Times New Roman" w:cs="Times New Roman"/>
          <w:sz w:val="24"/>
          <w:szCs w:val="24"/>
        </w:rPr>
      </w:pPr>
      <w:r w:rsidRPr="00115B79">
        <w:rPr>
          <w:rFonts w:ascii="Times New Roman" w:hAnsi="Times New Roman" w:cs="Times New Roman"/>
          <w:sz w:val="24"/>
          <w:szCs w:val="24"/>
        </w:rPr>
        <w:t xml:space="preserve">4) выплата ежемесячного денежного содержания до устройства на новое основное место работы (службы) в течение срока, установленного уставом муниципального образования, но не более шести месяцев со дня прекращения полномочий, в размере, равном ежемесячному денежному содержанию по замещаемой им муниципальной должности с учетом индексации, в случае прекращения полномочий по следующим основаниям: </w:t>
      </w:r>
    </w:p>
    <w:p w:rsidR="00115B79" w:rsidRPr="00115B79" w:rsidRDefault="00115B79" w:rsidP="00115B79">
      <w:pPr>
        <w:spacing w:after="0" w:line="240" w:lineRule="auto"/>
        <w:rPr>
          <w:rFonts w:ascii="Times New Roman" w:hAnsi="Times New Roman" w:cs="Times New Roman"/>
          <w:sz w:val="24"/>
          <w:szCs w:val="24"/>
        </w:rPr>
      </w:pPr>
      <w:r w:rsidRPr="00115B79">
        <w:rPr>
          <w:rFonts w:ascii="Times New Roman" w:hAnsi="Times New Roman" w:cs="Times New Roman"/>
          <w:sz w:val="24"/>
          <w:szCs w:val="24"/>
        </w:rPr>
        <w:lastRenderedPageBreak/>
        <w:t xml:space="preserve">а) преобразования, упразднения муниципального образования; </w:t>
      </w:r>
    </w:p>
    <w:p w:rsidR="00115B79" w:rsidRPr="00115B79" w:rsidRDefault="00115B79" w:rsidP="00115B79">
      <w:pPr>
        <w:spacing w:after="0" w:line="240" w:lineRule="auto"/>
        <w:rPr>
          <w:rFonts w:ascii="Times New Roman" w:hAnsi="Times New Roman" w:cs="Times New Roman"/>
          <w:sz w:val="24"/>
          <w:szCs w:val="24"/>
        </w:rPr>
      </w:pPr>
      <w:r w:rsidRPr="00115B79">
        <w:rPr>
          <w:rFonts w:ascii="Times New Roman" w:hAnsi="Times New Roman" w:cs="Times New Roman"/>
          <w:sz w:val="24"/>
          <w:szCs w:val="24"/>
        </w:rPr>
        <w:t xml:space="preserve">б) досрочного прекращения полномочий соответствующего органа местного самоуправления; </w:t>
      </w:r>
    </w:p>
    <w:p w:rsidR="00115B79" w:rsidRPr="00115B79" w:rsidRDefault="00115B79" w:rsidP="00115B79">
      <w:pPr>
        <w:spacing w:after="0" w:line="240" w:lineRule="auto"/>
        <w:rPr>
          <w:rFonts w:ascii="Times New Roman" w:hAnsi="Times New Roman" w:cs="Times New Roman"/>
          <w:sz w:val="24"/>
          <w:szCs w:val="24"/>
        </w:rPr>
      </w:pPr>
      <w:r w:rsidRPr="00115B79">
        <w:rPr>
          <w:rFonts w:ascii="Times New Roman" w:hAnsi="Times New Roman" w:cs="Times New Roman"/>
          <w:sz w:val="24"/>
          <w:szCs w:val="24"/>
        </w:rPr>
        <w:t xml:space="preserve">в) отставки по собственному желанию, если указанное лицо замещало муниципальную должность не менее половины срока полномочий; </w:t>
      </w:r>
    </w:p>
    <w:p w:rsidR="00115B79" w:rsidRPr="00115B79" w:rsidRDefault="00115B79" w:rsidP="00115B79">
      <w:pPr>
        <w:spacing w:after="0" w:line="240" w:lineRule="auto"/>
        <w:rPr>
          <w:rFonts w:ascii="Times New Roman" w:hAnsi="Times New Roman" w:cs="Times New Roman"/>
          <w:sz w:val="24"/>
          <w:szCs w:val="24"/>
        </w:rPr>
      </w:pPr>
      <w:r w:rsidRPr="00115B79">
        <w:rPr>
          <w:rFonts w:ascii="Times New Roman" w:hAnsi="Times New Roman" w:cs="Times New Roman"/>
          <w:sz w:val="24"/>
          <w:szCs w:val="24"/>
        </w:rPr>
        <w:t>г) </w:t>
      </w:r>
      <w:proofErr w:type="spellStart"/>
      <w:r w:rsidRPr="00115B79">
        <w:rPr>
          <w:rFonts w:ascii="Times New Roman" w:hAnsi="Times New Roman" w:cs="Times New Roman"/>
          <w:sz w:val="24"/>
          <w:szCs w:val="24"/>
        </w:rPr>
        <w:t>неизбрания</w:t>
      </w:r>
      <w:proofErr w:type="spellEnd"/>
      <w:r w:rsidRPr="00115B79">
        <w:rPr>
          <w:rFonts w:ascii="Times New Roman" w:hAnsi="Times New Roman" w:cs="Times New Roman"/>
          <w:sz w:val="24"/>
          <w:szCs w:val="24"/>
        </w:rPr>
        <w:t xml:space="preserve"> на муниципальную должность на новый срок полномочий; </w:t>
      </w:r>
    </w:p>
    <w:p w:rsidR="00115B79" w:rsidRPr="00115B79" w:rsidRDefault="00115B79" w:rsidP="00115B79">
      <w:pPr>
        <w:spacing w:after="0" w:line="240" w:lineRule="auto"/>
        <w:rPr>
          <w:rFonts w:ascii="Times New Roman" w:hAnsi="Times New Roman" w:cs="Times New Roman"/>
          <w:sz w:val="24"/>
          <w:szCs w:val="24"/>
        </w:rPr>
      </w:pPr>
      <w:proofErr w:type="spellStart"/>
      <w:r w:rsidRPr="00115B79">
        <w:rPr>
          <w:rFonts w:ascii="Times New Roman" w:hAnsi="Times New Roman" w:cs="Times New Roman"/>
          <w:sz w:val="24"/>
          <w:szCs w:val="24"/>
        </w:rPr>
        <w:t>д</w:t>
      </w:r>
      <w:proofErr w:type="spellEnd"/>
      <w:r w:rsidRPr="00115B79">
        <w:rPr>
          <w:rFonts w:ascii="Times New Roman" w:hAnsi="Times New Roman" w:cs="Times New Roman"/>
          <w:sz w:val="24"/>
          <w:szCs w:val="24"/>
        </w:rPr>
        <w:t xml:space="preserve">) окончания срока полномочий; </w:t>
      </w:r>
    </w:p>
    <w:p w:rsidR="00115B79" w:rsidRPr="00115B79" w:rsidRDefault="00115B79" w:rsidP="00115B79">
      <w:pPr>
        <w:spacing w:after="0" w:line="240" w:lineRule="auto"/>
        <w:rPr>
          <w:rFonts w:ascii="Times New Roman" w:hAnsi="Times New Roman" w:cs="Times New Roman"/>
          <w:sz w:val="24"/>
          <w:szCs w:val="24"/>
        </w:rPr>
      </w:pPr>
      <w:r w:rsidRPr="00115B79">
        <w:rPr>
          <w:rFonts w:ascii="Times New Roman" w:hAnsi="Times New Roman" w:cs="Times New Roman"/>
          <w:sz w:val="24"/>
          <w:szCs w:val="24"/>
        </w:rPr>
        <w:t xml:space="preserve">5) выплата разницы между размером денежного содержания по замещаемой муниципальной должности, установленного на дату прекращения полномочий, с учетом индексации и </w:t>
      </w:r>
      <w:proofErr w:type="gramStart"/>
      <w:r w:rsidRPr="00115B79">
        <w:rPr>
          <w:rFonts w:ascii="Times New Roman" w:hAnsi="Times New Roman" w:cs="Times New Roman"/>
          <w:sz w:val="24"/>
          <w:szCs w:val="24"/>
        </w:rPr>
        <w:t>размером оплаты труда</w:t>
      </w:r>
      <w:proofErr w:type="gramEnd"/>
      <w:r w:rsidRPr="00115B79">
        <w:rPr>
          <w:rFonts w:ascii="Times New Roman" w:hAnsi="Times New Roman" w:cs="Times New Roman"/>
          <w:sz w:val="24"/>
          <w:szCs w:val="24"/>
        </w:rPr>
        <w:t xml:space="preserve"> по нижеоплачиваемому месту работы (службы), но не более четырех месяцев со дня прекращения осуществления полномочий. Данное правило распространяется на случаи получения указанными лицами пособия по безработице, назначенного в соответствии с федеральным законодательством; </w:t>
      </w:r>
    </w:p>
    <w:p w:rsidR="00115B79" w:rsidRPr="00115B79" w:rsidRDefault="00115B79" w:rsidP="00115B79">
      <w:pPr>
        <w:spacing w:after="0" w:line="240" w:lineRule="auto"/>
        <w:rPr>
          <w:rFonts w:ascii="Times New Roman" w:hAnsi="Times New Roman" w:cs="Times New Roman"/>
          <w:sz w:val="24"/>
          <w:szCs w:val="24"/>
        </w:rPr>
      </w:pPr>
      <w:r w:rsidRPr="00115B79">
        <w:rPr>
          <w:rFonts w:ascii="Times New Roman" w:hAnsi="Times New Roman" w:cs="Times New Roman"/>
          <w:sz w:val="24"/>
          <w:szCs w:val="24"/>
        </w:rPr>
        <w:t xml:space="preserve">6) компенсация один раз в год стоимости путевки в санаторно-курортную организацию на территории Российской Федерации в размере, не превышающем размер его ежемесячного денежного содержания по замещаемой муниципальной должности. </w:t>
      </w:r>
    </w:p>
    <w:p w:rsidR="00115B79" w:rsidRPr="00115B79" w:rsidRDefault="00115B79" w:rsidP="00115B79">
      <w:pPr>
        <w:spacing w:after="0" w:line="240" w:lineRule="auto"/>
        <w:ind w:firstLine="708"/>
        <w:rPr>
          <w:rFonts w:ascii="Times New Roman" w:hAnsi="Times New Roman" w:cs="Times New Roman"/>
          <w:sz w:val="24"/>
          <w:szCs w:val="24"/>
        </w:rPr>
      </w:pPr>
      <w:r w:rsidRPr="00115B79">
        <w:rPr>
          <w:rFonts w:ascii="Times New Roman" w:hAnsi="Times New Roman" w:cs="Times New Roman"/>
          <w:sz w:val="24"/>
          <w:szCs w:val="24"/>
        </w:rPr>
        <w:t xml:space="preserve">4.  В уставе муниципального образования в соответствии с федеральными законами и законами Кировской области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sidRPr="00115B79">
        <w:rPr>
          <w:rFonts w:ascii="Times New Roman" w:hAnsi="Times New Roman" w:cs="Times New Roman"/>
          <w:sz w:val="24"/>
          <w:szCs w:val="24"/>
        </w:rP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1" w:anchor="dst101219" w:history="1">
        <w:r w:rsidRPr="00115B79">
          <w:rPr>
            <w:rStyle w:val="a3"/>
            <w:rFonts w:ascii="Times New Roman" w:hAnsi="Times New Roman" w:cs="Times New Roman"/>
            <w:color w:val="auto"/>
            <w:sz w:val="24"/>
            <w:szCs w:val="24"/>
          </w:rPr>
          <w:t>абзацем седьмым части 16 статьи 35</w:t>
        </w:r>
      </w:hyperlink>
      <w:r w:rsidRPr="00115B79">
        <w:rPr>
          <w:rFonts w:ascii="Times New Roman" w:hAnsi="Times New Roman" w:cs="Times New Roman"/>
          <w:sz w:val="24"/>
          <w:szCs w:val="24"/>
        </w:rPr>
        <w:t xml:space="preserve">, </w:t>
      </w:r>
      <w:hyperlink r:id="rId22" w:anchor="dst101159" w:history="1">
        <w:r w:rsidRPr="00115B79">
          <w:rPr>
            <w:rStyle w:val="a3"/>
            <w:rFonts w:ascii="Times New Roman" w:hAnsi="Times New Roman" w:cs="Times New Roman"/>
            <w:color w:val="auto"/>
            <w:sz w:val="24"/>
            <w:szCs w:val="24"/>
          </w:rPr>
          <w:t>пунктами 2.1</w:t>
        </w:r>
      </w:hyperlink>
      <w:r w:rsidRPr="00115B79">
        <w:rPr>
          <w:rFonts w:ascii="Times New Roman" w:hAnsi="Times New Roman" w:cs="Times New Roman"/>
          <w:sz w:val="24"/>
          <w:szCs w:val="24"/>
        </w:rPr>
        <w:t xml:space="preserve">, </w:t>
      </w:r>
      <w:hyperlink r:id="rId23" w:anchor="dst100457" w:history="1">
        <w:r w:rsidRPr="00115B79">
          <w:rPr>
            <w:rStyle w:val="a3"/>
            <w:rFonts w:ascii="Times New Roman" w:hAnsi="Times New Roman" w:cs="Times New Roman"/>
            <w:color w:val="auto"/>
            <w:sz w:val="24"/>
            <w:szCs w:val="24"/>
          </w:rPr>
          <w:t>3</w:t>
        </w:r>
      </w:hyperlink>
      <w:r w:rsidRPr="00115B79">
        <w:rPr>
          <w:rFonts w:ascii="Times New Roman" w:hAnsi="Times New Roman" w:cs="Times New Roman"/>
          <w:sz w:val="24"/>
          <w:szCs w:val="24"/>
        </w:rPr>
        <w:t xml:space="preserve">, </w:t>
      </w:r>
      <w:hyperlink r:id="rId24" w:anchor="dst100460" w:history="1">
        <w:r w:rsidRPr="00115B79">
          <w:rPr>
            <w:rStyle w:val="a3"/>
            <w:rFonts w:ascii="Times New Roman" w:hAnsi="Times New Roman" w:cs="Times New Roman"/>
            <w:color w:val="auto"/>
            <w:sz w:val="24"/>
            <w:szCs w:val="24"/>
          </w:rPr>
          <w:t>6</w:t>
        </w:r>
        <w:proofErr w:type="gramEnd"/>
      </w:hyperlink>
      <w:r w:rsidRPr="00115B79">
        <w:rPr>
          <w:rFonts w:ascii="Times New Roman" w:hAnsi="Times New Roman" w:cs="Times New Roman"/>
          <w:sz w:val="24"/>
          <w:szCs w:val="24"/>
        </w:rPr>
        <w:t xml:space="preserve"> - </w:t>
      </w:r>
      <w:hyperlink r:id="rId25" w:anchor="dst100463" w:history="1">
        <w:r w:rsidRPr="00115B79">
          <w:rPr>
            <w:rStyle w:val="a3"/>
            <w:rFonts w:ascii="Times New Roman" w:hAnsi="Times New Roman" w:cs="Times New Roman"/>
            <w:color w:val="auto"/>
            <w:sz w:val="24"/>
            <w:szCs w:val="24"/>
          </w:rPr>
          <w:t>9 части 6</w:t>
        </w:r>
      </w:hyperlink>
      <w:r w:rsidRPr="00115B79">
        <w:rPr>
          <w:rFonts w:ascii="Times New Roman" w:hAnsi="Times New Roman" w:cs="Times New Roman"/>
          <w:sz w:val="24"/>
          <w:szCs w:val="24"/>
        </w:rPr>
        <w:t xml:space="preserve">, </w:t>
      </w:r>
      <w:hyperlink r:id="rId26" w:anchor="dst101271" w:history="1">
        <w:r w:rsidRPr="00115B79">
          <w:rPr>
            <w:rStyle w:val="a3"/>
            <w:rFonts w:ascii="Times New Roman" w:hAnsi="Times New Roman" w:cs="Times New Roman"/>
            <w:color w:val="auto"/>
            <w:sz w:val="24"/>
            <w:szCs w:val="24"/>
          </w:rPr>
          <w:t>частью 6.1 статьи 36</w:t>
        </w:r>
      </w:hyperlink>
      <w:r w:rsidRPr="00115B79">
        <w:rPr>
          <w:rFonts w:ascii="Times New Roman" w:hAnsi="Times New Roman" w:cs="Times New Roman"/>
          <w:sz w:val="24"/>
          <w:szCs w:val="24"/>
        </w:rPr>
        <w:t xml:space="preserve">, </w:t>
      </w:r>
      <w:hyperlink r:id="rId27" w:anchor="dst673" w:history="1">
        <w:r w:rsidRPr="00115B79">
          <w:rPr>
            <w:rStyle w:val="a3"/>
            <w:rFonts w:ascii="Times New Roman" w:hAnsi="Times New Roman" w:cs="Times New Roman"/>
            <w:color w:val="auto"/>
            <w:sz w:val="24"/>
            <w:szCs w:val="24"/>
          </w:rPr>
          <w:t>частью 7.1</w:t>
        </w:r>
      </w:hyperlink>
      <w:r w:rsidRPr="00115B79">
        <w:rPr>
          <w:rFonts w:ascii="Times New Roman" w:hAnsi="Times New Roman" w:cs="Times New Roman"/>
          <w:sz w:val="24"/>
          <w:szCs w:val="24"/>
        </w:rPr>
        <w:t xml:space="preserve">, </w:t>
      </w:r>
      <w:hyperlink r:id="rId28" w:anchor="dst100519" w:history="1">
        <w:r w:rsidRPr="00115B79">
          <w:rPr>
            <w:rStyle w:val="a3"/>
            <w:rFonts w:ascii="Times New Roman" w:hAnsi="Times New Roman" w:cs="Times New Roman"/>
            <w:color w:val="auto"/>
            <w:sz w:val="24"/>
            <w:szCs w:val="24"/>
          </w:rPr>
          <w:t>пунктами 5</w:t>
        </w:r>
      </w:hyperlink>
      <w:r w:rsidRPr="00115B79">
        <w:rPr>
          <w:rFonts w:ascii="Times New Roman" w:hAnsi="Times New Roman" w:cs="Times New Roman"/>
          <w:sz w:val="24"/>
          <w:szCs w:val="24"/>
        </w:rPr>
        <w:t xml:space="preserve"> - </w:t>
      </w:r>
      <w:hyperlink r:id="rId29" w:anchor="dst100522" w:history="1">
        <w:r w:rsidRPr="00115B79">
          <w:rPr>
            <w:rStyle w:val="a3"/>
            <w:rFonts w:ascii="Times New Roman" w:hAnsi="Times New Roman" w:cs="Times New Roman"/>
            <w:color w:val="auto"/>
            <w:sz w:val="24"/>
            <w:szCs w:val="24"/>
          </w:rPr>
          <w:t>8 части 10</w:t>
        </w:r>
      </w:hyperlink>
      <w:r w:rsidRPr="00115B79">
        <w:rPr>
          <w:rFonts w:ascii="Times New Roman" w:hAnsi="Times New Roman" w:cs="Times New Roman"/>
          <w:sz w:val="24"/>
          <w:szCs w:val="24"/>
        </w:rPr>
        <w:t xml:space="preserve">, </w:t>
      </w:r>
      <w:hyperlink r:id="rId30" w:anchor="dst674" w:history="1">
        <w:r w:rsidRPr="00115B79">
          <w:rPr>
            <w:rStyle w:val="a3"/>
            <w:rFonts w:ascii="Times New Roman" w:hAnsi="Times New Roman" w:cs="Times New Roman"/>
            <w:color w:val="auto"/>
            <w:sz w:val="24"/>
            <w:szCs w:val="24"/>
          </w:rPr>
          <w:t>частью 10.1 статьи 40</w:t>
        </w:r>
      </w:hyperlink>
      <w:r w:rsidRPr="00115B79">
        <w:rPr>
          <w:rFonts w:ascii="Times New Roman" w:hAnsi="Times New Roman" w:cs="Times New Roman"/>
          <w:sz w:val="24"/>
          <w:szCs w:val="24"/>
        </w:rPr>
        <w:t xml:space="preserve">, </w:t>
      </w:r>
      <w:hyperlink r:id="rId31" w:anchor="dst100789" w:history="1">
        <w:r w:rsidRPr="00115B79">
          <w:rPr>
            <w:rStyle w:val="a3"/>
            <w:rFonts w:ascii="Times New Roman" w:hAnsi="Times New Roman" w:cs="Times New Roman"/>
            <w:color w:val="auto"/>
            <w:sz w:val="24"/>
            <w:szCs w:val="24"/>
          </w:rPr>
          <w:t>частями 1</w:t>
        </w:r>
      </w:hyperlink>
      <w:r w:rsidRPr="00115B79">
        <w:rPr>
          <w:rFonts w:ascii="Times New Roman" w:hAnsi="Times New Roman" w:cs="Times New Roman"/>
          <w:sz w:val="24"/>
          <w:szCs w:val="24"/>
        </w:rPr>
        <w:t xml:space="preserve"> и </w:t>
      </w:r>
      <w:hyperlink r:id="rId32" w:anchor="dst100790" w:history="1">
        <w:r w:rsidRPr="00115B79">
          <w:rPr>
            <w:rStyle w:val="a3"/>
            <w:rFonts w:ascii="Times New Roman" w:hAnsi="Times New Roman" w:cs="Times New Roman"/>
            <w:color w:val="auto"/>
            <w:sz w:val="24"/>
            <w:szCs w:val="24"/>
          </w:rPr>
          <w:t>2 статьи 73</w:t>
        </w:r>
      </w:hyperlink>
      <w:r w:rsidRPr="00115B79">
        <w:rPr>
          <w:rFonts w:ascii="Times New Roman" w:hAnsi="Times New Roman" w:cs="Times New Roman"/>
          <w:sz w:val="24"/>
          <w:szCs w:val="24"/>
        </w:rPr>
        <w:t xml:space="preserve"> Федерального закона № 131-ФЗ.</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12. Пенсионное обеспечение</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1. </w:t>
      </w:r>
      <w:proofErr w:type="gramStart"/>
      <w:r w:rsidRPr="00115B79">
        <w:rPr>
          <w:rFonts w:ascii="Times New Roman" w:hAnsi="Times New Roman" w:cs="Times New Roman"/>
          <w:color w:val="000000"/>
          <w:sz w:val="24"/>
          <w:szCs w:val="24"/>
        </w:rPr>
        <w:t xml:space="preserve">Главе поселения нормативно-правовым актом органа местного самоуправления в соответствии с </w:t>
      </w:r>
      <w:hyperlink r:id="rId33" w:history="1">
        <w:r w:rsidRPr="00115B79">
          <w:rPr>
            <w:rStyle w:val="a3"/>
            <w:rFonts w:ascii="Times New Roman" w:hAnsi="Times New Roman" w:cs="Times New Roman"/>
            <w:sz w:val="24"/>
            <w:szCs w:val="24"/>
          </w:rPr>
          <w:t>Законом</w:t>
        </w:r>
      </w:hyperlink>
      <w:r w:rsidRPr="00115B79">
        <w:rPr>
          <w:rFonts w:ascii="Times New Roman" w:hAnsi="Times New Roman" w:cs="Times New Roman"/>
          <w:color w:val="000000"/>
          <w:sz w:val="24"/>
          <w:szCs w:val="24"/>
        </w:rPr>
        <w:t xml:space="preserve"> Кировской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устанавливается ежемесячная доплата</w:t>
      </w:r>
      <w:r w:rsidRPr="00115B79">
        <w:rPr>
          <w:rFonts w:ascii="Times New Roman" w:hAnsi="Times New Roman" w:cs="Times New Roman"/>
          <w:sz w:val="24"/>
          <w:szCs w:val="24"/>
        </w:rPr>
        <w:t xml:space="preserve"> к страховой пенсии, назначенной в соответствии с Федеральным законом «О страховых пенсиях»</w:t>
      </w:r>
      <w:r w:rsidRPr="00115B79">
        <w:rPr>
          <w:rFonts w:ascii="Times New Roman" w:hAnsi="Times New Roman" w:cs="Times New Roman"/>
          <w:color w:val="000000"/>
          <w:sz w:val="24"/>
          <w:szCs w:val="24"/>
        </w:rPr>
        <w:t xml:space="preserve"> либо досрочно оформленной в соответствии с </w:t>
      </w:r>
      <w:hyperlink r:id="rId34" w:history="1">
        <w:r w:rsidRPr="00115B79">
          <w:rPr>
            <w:rStyle w:val="a3"/>
            <w:rFonts w:ascii="Times New Roman" w:hAnsi="Times New Roman" w:cs="Times New Roman"/>
            <w:sz w:val="24"/>
            <w:szCs w:val="24"/>
          </w:rPr>
          <w:t>Законом</w:t>
        </w:r>
      </w:hyperlink>
      <w:r w:rsidRPr="00115B79">
        <w:rPr>
          <w:rFonts w:ascii="Times New Roman" w:hAnsi="Times New Roman" w:cs="Times New Roman"/>
          <w:color w:val="000000"/>
          <w:sz w:val="24"/>
          <w:szCs w:val="24"/>
        </w:rPr>
        <w:t xml:space="preserve"> Российской Федерации "О занятости населения в Российской</w:t>
      </w:r>
      <w:proofErr w:type="gramEnd"/>
      <w:r w:rsidRPr="00115B79">
        <w:rPr>
          <w:rFonts w:ascii="Times New Roman" w:hAnsi="Times New Roman" w:cs="Times New Roman"/>
          <w:color w:val="000000"/>
          <w:sz w:val="24"/>
          <w:szCs w:val="24"/>
        </w:rPr>
        <w:t xml:space="preserve"> Федерации" (далее - доплата к пенсии).</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2. </w:t>
      </w:r>
      <w:r w:rsidRPr="00115B79">
        <w:rPr>
          <w:rFonts w:ascii="Times New Roman" w:hAnsi="Times New Roman" w:cs="Times New Roman"/>
          <w:sz w:val="24"/>
          <w:szCs w:val="24"/>
        </w:rPr>
        <w:t>Право на доплату к пенсии имеют лица, замещавшие муниципальную должность не менее одного срока полномочий, установленного уставом муниципального образования, и в этот период достигшие пенсионного возраста или потерявшие трудоспособность, освобожденные от замещаемой должности в связи с прекращением полномочий, за исключением случаев, предусмотренных частью 5.1 настоящей статьи</w:t>
      </w:r>
      <w:r w:rsidRPr="00115B79">
        <w:rPr>
          <w:rFonts w:ascii="Times New Roman" w:hAnsi="Times New Roman" w:cs="Times New Roman"/>
          <w:color w:val="000000"/>
          <w:sz w:val="24"/>
          <w:szCs w:val="24"/>
        </w:rPr>
        <w:t>.</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3. Доплата к пенсии назначается в размере:</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1) 25%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не менее одного срока полномочий, с последующей индексацией с учетом ежегодного роста денежного содержания по замещаемой (выборной) муниципальной должности;</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2) 50% ежемесячного денежного содержания по замещаемой муниципальной должности на день обращения лица за такой доплатой при замещении муниципальной </w:t>
      </w:r>
      <w:r w:rsidRPr="00115B79">
        <w:rPr>
          <w:rFonts w:ascii="Times New Roman" w:hAnsi="Times New Roman" w:cs="Times New Roman"/>
          <w:color w:val="000000"/>
          <w:sz w:val="24"/>
          <w:szCs w:val="24"/>
        </w:rPr>
        <w:lastRenderedPageBreak/>
        <w:t>должности в течение двух и более сроков полномочий, с последующей индексацией с учетом ежегодного роста денежного содержания по замещаемой (выборной) муниципальной должности;</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4. Главам поселений, замещавшим выборную муниципальную должность не менее одного срока полномочий и имеющим стаж муниципальной службы 15 и более лет, размер доплаты к пенсии, определенный </w:t>
      </w:r>
      <w:hyperlink r:id="rId35" w:history="1">
        <w:r w:rsidRPr="00115B79">
          <w:rPr>
            <w:rStyle w:val="a3"/>
            <w:rFonts w:ascii="Times New Roman" w:hAnsi="Times New Roman" w:cs="Times New Roman"/>
            <w:sz w:val="24"/>
            <w:szCs w:val="24"/>
          </w:rPr>
          <w:t>пунктом 1 части 3</w:t>
        </w:r>
      </w:hyperlink>
      <w:r w:rsidRPr="00115B79">
        <w:rPr>
          <w:rFonts w:ascii="Times New Roman" w:hAnsi="Times New Roman" w:cs="Times New Roman"/>
          <w:color w:val="000000"/>
          <w:sz w:val="24"/>
          <w:szCs w:val="24"/>
        </w:rPr>
        <w:t xml:space="preserve"> настоящей статьи, увеличивается на 2,5% ежемесячного денежного содержания за </w:t>
      </w:r>
      <w:proofErr w:type="gramStart"/>
      <w:r w:rsidRPr="00115B79">
        <w:rPr>
          <w:rFonts w:ascii="Times New Roman" w:hAnsi="Times New Roman" w:cs="Times New Roman"/>
          <w:color w:val="000000"/>
          <w:sz w:val="24"/>
          <w:szCs w:val="24"/>
        </w:rPr>
        <w:t>каждый полный год</w:t>
      </w:r>
      <w:proofErr w:type="gramEnd"/>
      <w:r w:rsidRPr="00115B79">
        <w:rPr>
          <w:rFonts w:ascii="Times New Roman" w:hAnsi="Times New Roman" w:cs="Times New Roman"/>
          <w:color w:val="000000"/>
          <w:sz w:val="24"/>
          <w:szCs w:val="24"/>
        </w:rPr>
        <w:t xml:space="preserve"> стажа муниципальной службы свыше 15 лет. При этом общая сумма доплаты к пенсии не может превышать 50% ежемесячного содержания по замещаемой муниципальной должности на день обращения лица за такой доплатой.</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5. Главам поселений, замещавшим выборную муниципальную должность не менее одного срока полномочий и имеющим дополнительно неполный срок полномочий, освобожденным от замещаемой должности по основаниям, определенным </w:t>
      </w:r>
      <w:hyperlink r:id="rId36" w:history="1">
        <w:r w:rsidRPr="00115B79">
          <w:rPr>
            <w:rStyle w:val="a3"/>
            <w:rFonts w:ascii="Times New Roman" w:hAnsi="Times New Roman" w:cs="Times New Roman"/>
            <w:sz w:val="24"/>
            <w:szCs w:val="24"/>
          </w:rPr>
          <w:t>частью 2</w:t>
        </w:r>
      </w:hyperlink>
      <w:r w:rsidRPr="00115B79">
        <w:rPr>
          <w:rFonts w:ascii="Times New Roman" w:hAnsi="Times New Roman" w:cs="Times New Roman"/>
          <w:color w:val="000000"/>
          <w:sz w:val="24"/>
          <w:szCs w:val="24"/>
        </w:rPr>
        <w:t xml:space="preserve"> настоящей статьи, размер доплаты к пенсии, определенный </w:t>
      </w:r>
      <w:hyperlink r:id="rId37" w:history="1">
        <w:r w:rsidRPr="00115B79">
          <w:rPr>
            <w:rStyle w:val="a3"/>
            <w:rFonts w:ascii="Times New Roman" w:hAnsi="Times New Roman" w:cs="Times New Roman"/>
            <w:sz w:val="24"/>
            <w:szCs w:val="24"/>
          </w:rPr>
          <w:t>пунктом 1 части 3</w:t>
        </w:r>
      </w:hyperlink>
      <w:r w:rsidRPr="00115B79">
        <w:rPr>
          <w:rFonts w:ascii="Times New Roman" w:hAnsi="Times New Roman" w:cs="Times New Roman"/>
          <w:color w:val="000000"/>
          <w:sz w:val="24"/>
          <w:szCs w:val="24"/>
        </w:rPr>
        <w:t xml:space="preserve"> настоящей статьи, увеличивается на 5% за </w:t>
      </w:r>
      <w:proofErr w:type="gramStart"/>
      <w:r w:rsidRPr="00115B79">
        <w:rPr>
          <w:rFonts w:ascii="Times New Roman" w:hAnsi="Times New Roman" w:cs="Times New Roman"/>
          <w:color w:val="000000"/>
          <w:sz w:val="24"/>
          <w:szCs w:val="24"/>
        </w:rPr>
        <w:t>каждый полный год</w:t>
      </w:r>
      <w:proofErr w:type="gramEnd"/>
      <w:r w:rsidRPr="00115B79">
        <w:rPr>
          <w:rFonts w:ascii="Times New Roman" w:hAnsi="Times New Roman" w:cs="Times New Roman"/>
          <w:color w:val="000000"/>
          <w:sz w:val="24"/>
          <w:szCs w:val="24"/>
        </w:rPr>
        <w:t xml:space="preserve"> дополнительного срока полномочий.</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115B79" w:rsidRPr="00115B79" w:rsidRDefault="00115B79" w:rsidP="00115B79">
      <w:pPr>
        <w:widowControl w:val="0"/>
        <w:autoSpaceDE w:val="0"/>
        <w:autoSpaceDN w:val="0"/>
        <w:adjustRightInd w:val="0"/>
        <w:spacing w:after="0" w:line="240" w:lineRule="auto"/>
        <w:ind w:firstLine="547"/>
        <w:jc w:val="both"/>
        <w:rPr>
          <w:rFonts w:ascii="Times New Roman" w:hAnsi="Times New Roman" w:cs="Times New Roman"/>
          <w:sz w:val="24"/>
          <w:szCs w:val="24"/>
        </w:rPr>
      </w:pPr>
      <w:r w:rsidRPr="00115B79">
        <w:rPr>
          <w:rFonts w:ascii="Times New Roman" w:hAnsi="Times New Roman" w:cs="Times New Roman"/>
          <w:sz w:val="24"/>
          <w:szCs w:val="24"/>
        </w:rPr>
        <w:t>5.1. Право на доплату к пенсии в размере, определенном пунктом 1 части 3 настоящей статьи, имеют лица, замещавшие муниципальную должность менее одного срока полномочий, установленного уставом муниципального образования, и досрочно прекратившие свои полномочия в случае:</w:t>
      </w:r>
    </w:p>
    <w:p w:rsidR="00115B79" w:rsidRPr="00115B79" w:rsidRDefault="00115B79" w:rsidP="00115B79">
      <w:pPr>
        <w:widowControl w:val="0"/>
        <w:autoSpaceDE w:val="0"/>
        <w:autoSpaceDN w:val="0"/>
        <w:adjustRightInd w:val="0"/>
        <w:spacing w:after="0" w:line="240" w:lineRule="auto"/>
        <w:ind w:firstLine="547"/>
        <w:jc w:val="both"/>
        <w:rPr>
          <w:rFonts w:ascii="Times New Roman" w:hAnsi="Times New Roman" w:cs="Times New Roman"/>
          <w:sz w:val="24"/>
          <w:szCs w:val="24"/>
        </w:rPr>
      </w:pPr>
      <w:r w:rsidRPr="00115B79">
        <w:rPr>
          <w:rFonts w:ascii="Times New Roman" w:hAnsi="Times New Roman" w:cs="Times New Roman"/>
          <w:sz w:val="24"/>
          <w:szCs w:val="24"/>
        </w:rPr>
        <w:t>1) преобразования муниципального образования,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w:t>
      </w:r>
    </w:p>
    <w:p w:rsidR="00115B79" w:rsidRPr="00115B79" w:rsidRDefault="00115B79" w:rsidP="00115B79">
      <w:pPr>
        <w:widowControl w:val="0"/>
        <w:autoSpaceDE w:val="0"/>
        <w:autoSpaceDN w:val="0"/>
        <w:adjustRightInd w:val="0"/>
        <w:spacing w:after="0" w:line="240" w:lineRule="auto"/>
        <w:ind w:firstLine="547"/>
        <w:jc w:val="both"/>
        <w:rPr>
          <w:rFonts w:ascii="Times New Roman" w:hAnsi="Times New Roman" w:cs="Times New Roman"/>
          <w:sz w:val="24"/>
          <w:szCs w:val="24"/>
        </w:rPr>
      </w:pPr>
      <w:r w:rsidRPr="00115B79">
        <w:rPr>
          <w:rFonts w:ascii="Times New Roman" w:hAnsi="Times New Roman" w:cs="Times New Roman"/>
          <w:sz w:val="24"/>
          <w:szCs w:val="24"/>
        </w:rPr>
        <w:t>2) упразднения муниципального образования;</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sz w:val="24"/>
          <w:szCs w:val="24"/>
        </w:rPr>
        <w:t>3) утраты поселением статуса муниципального образования в связи с его</w:t>
      </w:r>
      <w:r w:rsidRPr="00115B79">
        <w:rPr>
          <w:rFonts w:ascii="Times New Roman" w:hAnsi="Times New Roman" w:cs="Times New Roman"/>
          <w:color w:val="333333"/>
          <w:sz w:val="24"/>
          <w:szCs w:val="24"/>
        </w:rPr>
        <w:t xml:space="preserve"> </w:t>
      </w:r>
      <w:r w:rsidRPr="00115B79">
        <w:rPr>
          <w:rFonts w:ascii="Times New Roman" w:hAnsi="Times New Roman" w:cs="Times New Roman"/>
          <w:sz w:val="24"/>
          <w:szCs w:val="24"/>
        </w:rPr>
        <w:t>объединением с городским округом.</w:t>
      </w:r>
    </w:p>
    <w:p w:rsidR="00115B79" w:rsidRPr="00115B79" w:rsidRDefault="00115B79" w:rsidP="00115B79">
      <w:pPr>
        <w:autoSpaceDE w:val="0"/>
        <w:autoSpaceDN w:val="0"/>
        <w:adjustRightInd w:val="0"/>
        <w:spacing w:after="0" w:line="240" w:lineRule="auto"/>
        <w:ind w:firstLine="709"/>
        <w:jc w:val="both"/>
        <w:rPr>
          <w:rFonts w:ascii="Times New Roman" w:hAnsi="Times New Roman" w:cs="Times New Roman"/>
          <w:sz w:val="24"/>
          <w:szCs w:val="24"/>
        </w:rPr>
      </w:pPr>
      <w:r w:rsidRPr="00115B79">
        <w:rPr>
          <w:rFonts w:ascii="Times New Roman" w:hAnsi="Times New Roman" w:cs="Times New Roman"/>
          <w:color w:val="000000"/>
          <w:sz w:val="24"/>
          <w:szCs w:val="24"/>
        </w:rPr>
        <w:t xml:space="preserve">6. </w:t>
      </w:r>
      <w:proofErr w:type="gramStart"/>
      <w:r w:rsidRPr="00115B79">
        <w:rPr>
          <w:rFonts w:ascii="Times New Roman" w:hAnsi="Times New Roman" w:cs="Times New Roman"/>
          <w:sz w:val="24"/>
          <w:szCs w:val="24"/>
        </w:rPr>
        <w:t xml:space="preserve">Право на  доплату к пенсии не имеют лица,  замещавшие  муниципальную должность и  прекратившие  исполнение  своих  полномочий  по  основаниям, предусмотренным  </w:t>
      </w:r>
      <w:hyperlink r:id="rId38" w:history="1">
        <w:r w:rsidRPr="00115B79">
          <w:rPr>
            <w:rStyle w:val="a3"/>
            <w:rFonts w:ascii="Times New Roman" w:hAnsi="Times New Roman" w:cs="Times New Roman"/>
            <w:color w:val="auto"/>
            <w:sz w:val="24"/>
            <w:szCs w:val="24"/>
            <w:u w:val="none"/>
          </w:rPr>
          <w:t>абзацем  седьмым части 16 статьи 35</w:t>
        </w:r>
      </w:hyperlink>
      <w:r w:rsidRPr="00115B79">
        <w:rPr>
          <w:rFonts w:ascii="Times New Roman" w:hAnsi="Times New Roman" w:cs="Times New Roman"/>
          <w:sz w:val="24"/>
          <w:szCs w:val="24"/>
        </w:rPr>
        <w:t xml:space="preserve">, </w:t>
      </w:r>
      <w:hyperlink r:id="rId39" w:history="1">
        <w:r w:rsidRPr="00115B79">
          <w:rPr>
            <w:rStyle w:val="a3"/>
            <w:rFonts w:ascii="Times New Roman" w:hAnsi="Times New Roman" w:cs="Times New Roman"/>
            <w:color w:val="auto"/>
            <w:sz w:val="24"/>
            <w:szCs w:val="24"/>
            <w:u w:val="none"/>
          </w:rPr>
          <w:t>пунктами 2</w:t>
        </w:r>
      </w:hyperlink>
      <w:r w:rsidRPr="00115B79">
        <w:rPr>
          <w:rFonts w:ascii="Times New Roman" w:hAnsi="Times New Roman" w:cs="Times New Roman"/>
          <w:sz w:val="24"/>
          <w:szCs w:val="24"/>
          <w:vertAlign w:val="superscript"/>
        </w:rPr>
        <w:t>1</w:t>
      </w:r>
      <w:r w:rsidRPr="00115B79">
        <w:rPr>
          <w:rFonts w:ascii="Times New Roman" w:hAnsi="Times New Roman" w:cs="Times New Roman"/>
          <w:sz w:val="24"/>
          <w:szCs w:val="24"/>
        </w:rPr>
        <w:t xml:space="preserve"> , </w:t>
      </w:r>
      <w:hyperlink r:id="rId40" w:history="1">
        <w:r w:rsidRPr="00115B79">
          <w:rPr>
            <w:rStyle w:val="a3"/>
            <w:rFonts w:ascii="Times New Roman" w:hAnsi="Times New Roman" w:cs="Times New Roman"/>
            <w:color w:val="auto"/>
            <w:sz w:val="24"/>
            <w:szCs w:val="24"/>
            <w:u w:val="none"/>
          </w:rPr>
          <w:t>3</w:t>
        </w:r>
      </w:hyperlink>
      <w:r w:rsidRPr="00115B79">
        <w:rPr>
          <w:rFonts w:ascii="Times New Roman" w:hAnsi="Times New Roman" w:cs="Times New Roman"/>
          <w:sz w:val="24"/>
          <w:szCs w:val="24"/>
        </w:rPr>
        <w:t xml:space="preserve">, </w:t>
      </w:r>
      <w:hyperlink r:id="rId41" w:history="1">
        <w:r w:rsidRPr="00115B79">
          <w:rPr>
            <w:rStyle w:val="a3"/>
            <w:rFonts w:ascii="Times New Roman" w:hAnsi="Times New Roman" w:cs="Times New Roman"/>
            <w:color w:val="auto"/>
            <w:sz w:val="24"/>
            <w:szCs w:val="24"/>
            <w:u w:val="none"/>
          </w:rPr>
          <w:t>6</w:t>
        </w:r>
      </w:hyperlink>
      <w:r w:rsidRPr="00115B79">
        <w:rPr>
          <w:rFonts w:ascii="Times New Roman" w:hAnsi="Times New Roman" w:cs="Times New Roman"/>
          <w:sz w:val="24"/>
          <w:szCs w:val="24"/>
        </w:rPr>
        <w:t xml:space="preserve"> - </w:t>
      </w:r>
      <w:hyperlink r:id="rId42" w:history="1">
        <w:r w:rsidRPr="00115B79">
          <w:rPr>
            <w:rStyle w:val="a3"/>
            <w:rFonts w:ascii="Times New Roman" w:hAnsi="Times New Roman" w:cs="Times New Roman"/>
            <w:color w:val="auto"/>
            <w:sz w:val="24"/>
            <w:szCs w:val="24"/>
            <w:u w:val="none"/>
          </w:rPr>
          <w:t>9</w:t>
        </w:r>
      </w:hyperlink>
      <w:r w:rsidRPr="00115B79">
        <w:rPr>
          <w:rFonts w:ascii="Times New Roman" w:hAnsi="Times New Roman" w:cs="Times New Roman"/>
          <w:sz w:val="24"/>
          <w:szCs w:val="24"/>
        </w:rPr>
        <w:t xml:space="preserve">части  6,  </w:t>
      </w:r>
      <w:hyperlink r:id="rId43" w:history="1">
        <w:r w:rsidRPr="00115B79">
          <w:rPr>
            <w:rStyle w:val="a3"/>
            <w:rFonts w:ascii="Times New Roman" w:hAnsi="Times New Roman" w:cs="Times New Roman"/>
            <w:color w:val="auto"/>
            <w:sz w:val="24"/>
            <w:szCs w:val="24"/>
            <w:u w:val="none"/>
          </w:rPr>
          <w:t>частью  6</w:t>
        </w:r>
        <w:r w:rsidRPr="00115B79">
          <w:rPr>
            <w:rStyle w:val="a3"/>
            <w:rFonts w:ascii="Times New Roman" w:hAnsi="Times New Roman" w:cs="Times New Roman"/>
            <w:color w:val="auto"/>
            <w:sz w:val="24"/>
            <w:szCs w:val="24"/>
            <w:u w:val="none"/>
            <w:vertAlign w:val="superscript"/>
          </w:rPr>
          <w:t>1</w:t>
        </w:r>
        <w:r w:rsidRPr="00115B79">
          <w:rPr>
            <w:rStyle w:val="a3"/>
            <w:rFonts w:ascii="Times New Roman" w:hAnsi="Times New Roman" w:cs="Times New Roman"/>
            <w:color w:val="auto"/>
            <w:sz w:val="24"/>
            <w:szCs w:val="24"/>
            <w:u w:val="none"/>
          </w:rPr>
          <w:t xml:space="preserve">  статьи 36</w:t>
        </w:r>
      </w:hyperlink>
      <w:r w:rsidRPr="00115B79">
        <w:rPr>
          <w:rFonts w:ascii="Times New Roman" w:hAnsi="Times New Roman" w:cs="Times New Roman"/>
          <w:sz w:val="24"/>
          <w:szCs w:val="24"/>
        </w:rPr>
        <w:t xml:space="preserve">, </w:t>
      </w:r>
      <w:hyperlink r:id="rId44" w:history="1">
        <w:r w:rsidRPr="00115B79">
          <w:rPr>
            <w:rStyle w:val="a3"/>
            <w:rFonts w:ascii="Times New Roman" w:hAnsi="Times New Roman" w:cs="Times New Roman"/>
            <w:color w:val="auto"/>
            <w:sz w:val="24"/>
            <w:szCs w:val="24"/>
            <w:u w:val="none"/>
          </w:rPr>
          <w:t>частью 7</w:t>
        </w:r>
      </w:hyperlink>
      <w:r w:rsidRPr="00115B79">
        <w:rPr>
          <w:rFonts w:ascii="Times New Roman" w:hAnsi="Times New Roman" w:cs="Times New Roman"/>
          <w:sz w:val="24"/>
          <w:szCs w:val="24"/>
          <w:vertAlign w:val="superscript"/>
        </w:rPr>
        <w:t>1</w:t>
      </w:r>
      <w:r w:rsidRPr="00115B79">
        <w:rPr>
          <w:rFonts w:ascii="Times New Roman" w:hAnsi="Times New Roman" w:cs="Times New Roman"/>
          <w:sz w:val="24"/>
          <w:szCs w:val="24"/>
        </w:rPr>
        <w:t xml:space="preserve">, </w:t>
      </w:r>
      <w:hyperlink r:id="rId45" w:history="1">
        <w:r w:rsidRPr="00115B79">
          <w:rPr>
            <w:rStyle w:val="a3"/>
            <w:rFonts w:ascii="Times New Roman" w:hAnsi="Times New Roman" w:cs="Times New Roman"/>
            <w:color w:val="auto"/>
            <w:sz w:val="24"/>
            <w:szCs w:val="24"/>
            <w:u w:val="none"/>
          </w:rPr>
          <w:t>пунктами 5</w:t>
        </w:r>
      </w:hyperlink>
      <w:r w:rsidRPr="00115B79">
        <w:rPr>
          <w:rFonts w:ascii="Times New Roman" w:hAnsi="Times New Roman" w:cs="Times New Roman"/>
          <w:sz w:val="24"/>
          <w:szCs w:val="24"/>
        </w:rPr>
        <w:t xml:space="preserve"> - </w:t>
      </w:r>
      <w:hyperlink r:id="rId46" w:history="1">
        <w:r w:rsidRPr="00115B79">
          <w:rPr>
            <w:rStyle w:val="a3"/>
            <w:rFonts w:ascii="Times New Roman" w:hAnsi="Times New Roman" w:cs="Times New Roman"/>
            <w:color w:val="auto"/>
            <w:sz w:val="24"/>
            <w:szCs w:val="24"/>
            <w:u w:val="none"/>
          </w:rPr>
          <w:t>8 части 10</w:t>
        </w:r>
      </w:hyperlink>
      <w:r w:rsidRPr="00115B79">
        <w:rPr>
          <w:rFonts w:ascii="Times New Roman" w:hAnsi="Times New Roman" w:cs="Times New Roman"/>
          <w:sz w:val="24"/>
          <w:szCs w:val="24"/>
        </w:rPr>
        <w:t>, частью</w:t>
      </w:r>
      <w:hyperlink r:id="rId47" w:history="1">
        <w:r w:rsidRPr="00115B79">
          <w:rPr>
            <w:rStyle w:val="a3"/>
            <w:rFonts w:ascii="Times New Roman" w:hAnsi="Times New Roman" w:cs="Times New Roman"/>
            <w:color w:val="auto"/>
            <w:sz w:val="24"/>
            <w:szCs w:val="24"/>
            <w:u w:val="none"/>
          </w:rPr>
          <w:t>10</w:t>
        </w:r>
        <w:r w:rsidRPr="00115B79">
          <w:rPr>
            <w:rStyle w:val="a3"/>
            <w:rFonts w:ascii="Times New Roman" w:hAnsi="Times New Roman" w:cs="Times New Roman"/>
            <w:color w:val="auto"/>
            <w:sz w:val="24"/>
            <w:szCs w:val="24"/>
            <w:u w:val="none"/>
            <w:vertAlign w:val="superscript"/>
          </w:rPr>
          <w:t>1</w:t>
        </w:r>
        <w:r w:rsidRPr="00115B79">
          <w:rPr>
            <w:rStyle w:val="a3"/>
            <w:rFonts w:ascii="Times New Roman" w:hAnsi="Times New Roman" w:cs="Times New Roman"/>
            <w:color w:val="auto"/>
            <w:sz w:val="24"/>
            <w:szCs w:val="24"/>
            <w:u w:val="none"/>
          </w:rPr>
          <w:t xml:space="preserve">   статьи  40</w:t>
        </w:r>
      </w:hyperlink>
      <w:r w:rsidRPr="00115B79">
        <w:rPr>
          <w:rFonts w:ascii="Times New Roman" w:hAnsi="Times New Roman" w:cs="Times New Roman"/>
          <w:sz w:val="24"/>
          <w:szCs w:val="24"/>
        </w:rPr>
        <w:t xml:space="preserve">,  </w:t>
      </w:r>
      <w:hyperlink r:id="rId48" w:history="1">
        <w:r w:rsidRPr="00115B79">
          <w:rPr>
            <w:rStyle w:val="a3"/>
            <w:rFonts w:ascii="Times New Roman" w:hAnsi="Times New Roman" w:cs="Times New Roman"/>
            <w:color w:val="auto"/>
            <w:sz w:val="24"/>
            <w:szCs w:val="24"/>
            <w:u w:val="none"/>
          </w:rPr>
          <w:t>частями  1</w:t>
        </w:r>
      </w:hyperlink>
      <w:r w:rsidRPr="00115B79">
        <w:rPr>
          <w:rFonts w:ascii="Times New Roman" w:hAnsi="Times New Roman" w:cs="Times New Roman"/>
          <w:sz w:val="24"/>
          <w:szCs w:val="24"/>
        </w:rPr>
        <w:t xml:space="preserve">  и</w:t>
      </w:r>
      <w:proofErr w:type="gramEnd"/>
      <w:r w:rsidRPr="00115B79">
        <w:rPr>
          <w:rFonts w:ascii="Times New Roman" w:hAnsi="Times New Roman" w:cs="Times New Roman"/>
          <w:sz w:val="24"/>
          <w:szCs w:val="24"/>
        </w:rPr>
        <w:t xml:space="preserve">  </w:t>
      </w:r>
      <w:hyperlink r:id="rId49" w:history="1">
        <w:r w:rsidRPr="00115B79">
          <w:rPr>
            <w:rStyle w:val="a3"/>
            <w:rFonts w:ascii="Times New Roman" w:hAnsi="Times New Roman" w:cs="Times New Roman"/>
            <w:color w:val="auto"/>
            <w:sz w:val="24"/>
            <w:szCs w:val="24"/>
            <w:u w:val="none"/>
          </w:rPr>
          <w:t>2  статьи 73</w:t>
        </w:r>
      </w:hyperlink>
      <w:r w:rsidRPr="00115B79">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115B79" w:rsidRPr="00115B79" w:rsidRDefault="00115B79" w:rsidP="00115B79">
      <w:pPr>
        <w:spacing w:after="0" w:line="240" w:lineRule="auto"/>
        <w:ind w:firstLine="547"/>
        <w:rPr>
          <w:rFonts w:ascii="Times New Roman" w:hAnsi="Times New Roman" w:cs="Times New Roman"/>
          <w:color w:val="000000"/>
          <w:sz w:val="24"/>
          <w:szCs w:val="24"/>
        </w:rPr>
      </w:pPr>
      <w:r w:rsidRPr="00115B79">
        <w:rPr>
          <w:rFonts w:ascii="Times New Roman" w:hAnsi="Times New Roman" w:cs="Times New Roman"/>
          <w:color w:val="000000"/>
          <w:sz w:val="24"/>
          <w:szCs w:val="24"/>
        </w:rPr>
        <w:t>7. Доплата к пенсии не назначается главам поселений, замещавшим выборную муниципальную должность, которым:</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1)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2) в соответствии с законодательством Кировской области назначена пенсия за выслугу лет или ежемесячная доплата к страховой пенсии;</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3) в соответствии с муниципальным правовым актом органа местного самоуправления назначена пенсия за выслугу лет;</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8. Порядок обращения за доплатой к пенсии, назначения, перерасчета и выплаты доплаты к пенсии устанавливается решением сельской Думы.</w:t>
      </w:r>
    </w:p>
    <w:p w:rsidR="00115B79" w:rsidRPr="00115B79" w:rsidRDefault="00115B79" w:rsidP="00115B79">
      <w:pPr>
        <w:spacing w:after="0" w:line="240" w:lineRule="auto"/>
        <w:ind w:firstLine="547"/>
        <w:jc w:val="both"/>
        <w:rPr>
          <w:rFonts w:ascii="Times New Roman" w:hAnsi="Times New Roman" w:cs="Times New Roman"/>
          <w:sz w:val="24"/>
          <w:szCs w:val="24"/>
        </w:rPr>
      </w:pPr>
      <w:r w:rsidRPr="00115B79">
        <w:rPr>
          <w:rFonts w:ascii="Times New Roman" w:hAnsi="Times New Roman" w:cs="Times New Roman"/>
          <w:color w:val="000000"/>
          <w:sz w:val="24"/>
          <w:szCs w:val="24"/>
        </w:rPr>
        <w:t xml:space="preserve">9. </w:t>
      </w:r>
      <w:r w:rsidRPr="00115B79">
        <w:rPr>
          <w:rFonts w:ascii="Times New Roman" w:hAnsi="Times New Roman" w:cs="Times New Roman"/>
          <w:sz w:val="24"/>
          <w:szCs w:val="24"/>
        </w:rPr>
        <w:t>Выплата доплаты к пенсии лицам, замещавшим муниципальные должности, приостанавливается в период осуществления работы и (или) иной деятельности. При последующем прекращении осуществления работы и (или) иной деятельности выплата доплаты к пенсии возобновляется.</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13. Ежегодный и дополнительный оплачиваемые отпуска</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pStyle w:val="ConsPlusNormal0"/>
        <w:jc w:val="both"/>
        <w:rPr>
          <w:rFonts w:ascii="Times New Roman" w:hAnsi="Times New Roman" w:cs="Times New Roman"/>
          <w:szCs w:val="24"/>
        </w:rPr>
      </w:pPr>
      <w:r w:rsidRPr="00115B79">
        <w:rPr>
          <w:rFonts w:ascii="Times New Roman" w:hAnsi="Times New Roman" w:cs="Times New Roman"/>
          <w:szCs w:val="24"/>
        </w:rPr>
        <w:t>1. Главе поселения предоставляется ежегодный оплачиваемый отпуск продолжительностью 45 календарных дней и ежегодный дополнительный оплачиваемый отпуск за ненормированный служебный день продолжительностью 10 календарных дней.</w:t>
      </w:r>
    </w:p>
    <w:p w:rsidR="00115B79" w:rsidRPr="00115B79" w:rsidRDefault="00115B79" w:rsidP="00115B79">
      <w:pPr>
        <w:spacing w:after="0" w:line="240" w:lineRule="auto"/>
        <w:ind w:firstLine="547"/>
        <w:jc w:val="both"/>
        <w:rPr>
          <w:rFonts w:ascii="Times New Roman" w:hAnsi="Times New Roman" w:cs="Times New Roman"/>
          <w:sz w:val="24"/>
          <w:szCs w:val="24"/>
        </w:rPr>
      </w:pPr>
      <w:r w:rsidRPr="00115B79">
        <w:rPr>
          <w:rFonts w:ascii="Times New Roman" w:hAnsi="Times New Roman" w:cs="Times New Roman"/>
          <w:sz w:val="24"/>
          <w:szCs w:val="24"/>
        </w:rPr>
        <w:t>2. Ежегодный дополнительный отпуск за ненормированный служебный день предоставляется сверх ежегодного основного отпуска и суммируется с ним и, по желанию главы поселения, может предоставляться по частям. При этом продолжительность одной части предоставляемого отпуска не может быть менее 14 календарных дней.</w:t>
      </w:r>
    </w:p>
    <w:p w:rsidR="00115B79" w:rsidRPr="00115B79" w:rsidRDefault="00115B79" w:rsidP="00115B79">
      <w:pPr>
        <w:spacing w:after="0" w:line="240" w:lineRule="auto"/>
        <w:ind w:firstLine="547"/>
        <w:jc w:val="both"/>
        <w:rPr>
          <w:rFonts w:ascii="Times New Roman" w:hAnsi="Times New Roman" w:cs="Times New Roman"/>
          <w:sz w:val="24"/>
          <w:szCs w:val="24"/>
        </w:rPr>
      </w:pPr>
    </w:p>
    <w:p w:rsidR="00115B79" w:rsidRPr="00115B79" w:rsidRDefault="00115B79" w:rsidP="00115B79">
      <w:pPr>
        <w:spacing w:after="0" w:line="240" w:lineRule="auto"/>
        <w:ind w:firstLine="547"/>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14. Денежное содержание и финансирование расходов на осуществление полномочий главы поселения, депутата сельской Думы</w:t>
      </w:r>
    </w:p>
    <w:p w:rsidR="00115B79" w:rsidRPr="00115B79" w:rsidRDefault="00115B79" w:rsidP="00115B79">
      <w:pPr>
        <w:spacing w:after="0" w:line="240" w:lineRule="auto"/>
        <w:jc w:val="both"/>
        <w:rPr>
          <w:rFonts w:ascii="Times New Roman" w:hAnsi="Times New Roman" w:cs="Times New Roman"/>
          <w:b/>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1. </w:t>
      </w:r>
      <w:r w:rsidRPr="00115B79">
        <w:rPr>
          <w:rFonts w:ascii="Times New Roman" w:hAnsi="Times New Roman" w:cs="Times New Roman"/>
          <w:sz w:val="24"/>
          <w:szCs w:val="24"/>
        </w:rPr>
        <w:t>Размер ежемесячного денежного поощрения лица, замещающего муниципальную должность, определяется муниципальным правовым актом представительного органа муниципального образования</w:t>
      </w:r>
      <w:r w:rsidRPr="00115B79">
        <w:rPr>
          <w:rFonts w:ascii="Times New Roman" w:hAnsi="Times New Roman" w:cs="Times New Roman"/>
          <w:color w:val="000000"/>
          <w:sz w:val="24"/>
          <w:szCs w:val="24"/>
        </w:rPr>
        <w:t>.</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2. </w:t>
      </w:r>
      <w:proofErr w:type="gramStart"/>
      <w:r w:rsidRPr="00115B79">
        <w:rPr>
          <w:rFonts w:ascii="Times New Roman" w:hAnsi="Times New Roman" w:cs="Times New Roman"/>
          <w:color w:val="000000"/>
          <w:sz w:val="24"/>
          <w:szCs w:val="24"/>
        </w:rPr>
        <w:t xml:space="preserve">Расходы, связанные с осуществлением полномочий депутата сельской Думы, а также с его участием в мероприятиях, присутствие на которых в соответствии с законами области, </w:t>
      </w:r>
      <w:hyperlink r:id="rId50" w:history="1">
        <w:r w:rsidRPr="00115B79">
          <w:rPr>
            <w:rStyle w:val="a3"/>
            <w:rFonts w:ascii="Times New Roman" w:hAnsi="Times New Roman" w:cs="Times New Roman"/>
            <w:sz w:val="24"/>
            <w:szCs w:val="24"/>
          </w:rPr>
          <w:t>Уставом</w:t>
        </w:r>
      </w:hyperlink>
      <w:r w:rsidRPr="00115B79">
        <w:rPr>
          <w:rFonts w:ascii="Times New Roman" w:hAnsi="Times New Roman" w:cs="Times New Roman"/>
          <w:color w:val="000000"/>
          <w:sz w:val="24"/>
          <w:szCs w:val="24"/>
        </w:rPr>
        <w:t xml:space="preserve"> поселения и иными правовыми актами органов местного самоуправления является для выборного лица местного самоуправления обязательным, компенсируются за счет средств, выделяемых на содержание органов местного самоуправления.</w:t>
      </w:r>
      <w:proofErr w:type="gramEnd"/>
      <w:r w:rsidRPr="00115B79">
        <w:rPr>
          <w:rFonts w:ascii="Times New Roman" w:hAnsi="Times New Roman" w:cs="Times New Roman"/>
          <w:color w:val="000000"/>
          <w:sz w:val="24"/>
          <w:szCs w:val="24"/>
        </w:rPr>
        <w:t xml:space="preserve"> Размеры указанных компенсаций определяются сельской Думой.</w:t>
      </w:r>
    </w:p>
    <w:p w:rsidR="00115B79" w:rsidRPr="00115B79" w:rsidRDefault="00115B79" w:rsidP="00115B79">
      <w:pPr>
        <w:spacing w:after="0" w:line="240" w:lineRule="auto"/>
        <w:jc w:val="both"/>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15. Предоставление главе поселения служебного помещения</w:t>
      </w:r>
    </w:p>
    <w:p w:rsidR="00115B79" w:rsidRPr="00115B79" w:rsidRDefault="00115B79" w:rsidP="00115B79">
      <w:pPr>
        <w:spacing w:after="0" w:line="240" w:lineRule="auto"/>
        <w:ind w:firstLine="547"/>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1. Администрация муниципального образования в месячный срок предоставляет главе поселения, служебное помещение, оборудованное мебелью, средствами связи и оргтехникой, а также служебный транспорт.</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2. Служебным помещением главы поселения может быть занимаемое им по месту работы помещение, если оно отвечает требованиям, необходимым для исполнения полномочий.</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16. Использование сре</w:t>
      </w:r>
      <w:proofErr w:type="gramStart"/>
      <w:r w:rsidRPr="00115B79">
        <w:rPr>
          <w:rFonts w:ascii="Times New Roman" w:hAnsi="Times New Roman" w:cs="Times New Roman"/>
          <w:b/>
          <w:color w:val="000000"/>
          <w:sz w:val="24"/>
          <w:szCs w:val="24"/>
        </w:rPr>
        <w:t>дств св</w:t>
      </w:r>
      <w:proofErr w:type="gramEnd"/>
      <w:r w:rsidRPr="00115B79">
        <w:rPr>
          <w:rFonts w:ascii="Times New Roman" w:hAnsi="Times New Roman" w:cs="Times New Roman"/>
          <w:b/>
          <w:color w:val="000000"/>
          <w:sz w:val="24"/>
          <w:szCs w:val="24"/>
        </w:rPr>
        <w:t>язи главой поселения</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1. Глава поселения имеет право на внеочередную установку телефона по месту жительства в пределах муниципального образования, а также имеет право по вопросам, связанным с осуществлением своих полномочий, пользоваться по предъявлению удостоверения средствами связи, которыми располагают органы местного самоуправления и организации, расположенные на территории муниципального образования. Оплата услуг связи, предоставляемых главе поселения указанными органами, производится за счет средств местного бюджета в пределах сумм, предусмотренных на содержание органов местного самоуправления.</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2. Главе поселения почтовые и телеграфные отправления, телефонные переговоры из гостиницы по вопросам, связанным с осуществлением своих полномочий, оплачиваются за счет средств местного бюджета.</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17. Предоставление главе поселения жилой площади</w:t>
      </w:r>
    </w:p>
    <w:p w:rsidR="00115B79" w:rsidRPr="00115B79" w:rsidRDefault="00115B79" w:rsidP="00115B79">
      <w:pPr>
        <w:spacing w:after="0" w:line="240" w:lineRule="auto"/>
        <w:jc w:val="both"/>
        <w:rPr>
          <w:rFonts w:ascii="Times New Roman" w:hAnsi="Times New Roman" w:cs="Times New Roman"/>
          <w:b/>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 xml:space="preserve">1. </w:t>
      </w:r>
      <w:proofErr w:type="gramStart"/>
      <w:r w:rsidRPr="00115B79">
        <w:rPr>
          <w:rFonts w:ascii="Times New Roman" w:hAnsi="Times New Roman" w:cs="Times New Roman"/>
          <w:color w:val="000000"/>
          <w:sz w:val="24"/>
          <w:szCs w:val="24"/>
        </w:rPr>
        <w:t>Главе поселения, не имеющему постоянного места жительства в административном центре муниципального образования, предоставляется служебное жилое помещение на период его работы либо жилое помещение по договору социального найма в соответствии с жилищным законодательством Российской Федерации.</w:t>
      </w:r>
      <w:proofErr w:type="gramEnd"/>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lastRenderedPageBreak/>
        <w:t>2. На период до получения служебного жилого помещения главе поселения предоставляется гостиничный номер либо по его желанию возмещаются расходы по найму жилого помещения в размере стоимости проживания.</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18. Финансирование расходов, предусмотренных настоящим Положением</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Финансирование социальных гарантий, денежного содержания, возмещение расходов по найму жилого помещения либо стоимости проживания в гостиничном номере и расходов на осуществление полномочий главы поселения предусматривается за счет средств местного бюджета.</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b/>
          <w:color w:val="000000"/>
          <w:sz w:val="24"/>
          <w:szCs w:val="24"/>
        </w:rPr>
      </w:pPr>
      <w:r w:rsidRPr="00115B79">
        <w:rPr>
          <w:rFonts w:ascii="Times New Roman" w:hAnsi="Times New Roman" w:cs="Times New Roman"/>
          <w:b/>
          <w:color w:val="000000"/>
          <w:sz w:val="24"/>
          <w:szCs w:val="24"/>
        </w:rPr>
        <w:t>Статья 19. Помощник депутата сельской Думы</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1. Депутат сельской Думы вправе иметь помощников, работающих на общественных началах.</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Предельное количество помощников депутата устанавливается сельской Думой.</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2. Помощник депутата сельской Думы:</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1) выполняет поручения депутата во взаимоотношениях с избирателями, а также государственными органами, органами местного самоуправления, общественными объединениями и организациями;</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2) оказывает депутату сельской Думы помощь в осуществлении депутатских полномочий;</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3) работает по поручениям депутата сельской Думы, связанным с выполнением его депутатских полномочий;</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4) ведет запись на прием к депутату;</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5) получает по поручению депутата сельской Думы в органах государственной власти, органах местного самоуправления, общественных объединениях, организациях документы, а также информационные и справочные материалы, необходимые депутату для осуществления депутатской деятельности;</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6) получает по поручению депутата адресованные депутату сельской Думы почтовые и телеграфные отправления.</w:t>
      </w:r>
    </w:p>
    <w:p w:rsidR="00115B79" w:rsidRPr="00115B79" w:rsidRDefault="00115B79" w:rsidP="00115B79">
      <w:pPr>
        <w:spacing w:after="0" w:line="240" w:lineRule="auto"/>
        <w:ind w:firstLine="547"/>
        <w:jc w:val="both"/>
        <w:rPr>
          <w:rFonts w:ascii="Times New Roman" w:hAnsi="Times New Roman" w:cs="Times New Roman"/>
          <w:color w:val="000000"/>
          <w:sz w:val="24"/>
          <w:szCs w:val="24"/>
        </w:rPr>
      </w:pPr>
      <w:r w:rsidRPr="00115B79">
        <w:rPr>
          <w:rFonts w:ascii="Times New Roman" w:hAnsi="Times New Roman" w:cs="Times New Roman"/>
          <w:color w:val="000000"/>
          <w:sz w:val="24"/>
          <w:szCs w:val="24"/>
        </w:rPr>
        <w:t>3. Помощник депутата сельской Думы должен иметь удостоверение, подтверждающее его полномочия. Форма удостоверения устанавливается сельской Думой.</w:t>
      </w:r>
    </w:p>
    <w:p w:rsidR="00115B79" w:rsidRPr="00115B79" w:rsidRDefault="00115B79" w:rsidP="00115B79">
      <w:pPr>
        <w:spacing w:after="0" w:line="240" w:lineRule="auto"/>
        <w:rPr>
          <w:rFonts w:ascii="Times New Roman" w:hAnsi="Times New Roman" w:cs="Times New Roman"/>
          <w:color w:val="000000"/>
          <w:sz w:val="24"/>
          <w:szCs w:val="24"/>
        </w:rPr>
      </w:pPr>
    </w:p>
    <w:p w:rsidR="00115B79" w:rsidRPr="00115B79" w:rsidRDefault="00115B79" w:rsidP="00115B79">
      <w:pPr>
        <w:spacing w:after="0" w:line="240" w:lineRule="auto"/>
        <w:ind w:firstLine="547"/>
        <w:rPr>
          <w:rFonts w:ascii="Times New Roman" w:hAnsi="Times New Roman" w:cs="Times New Roman"/>
          <w:color w:val="000000"/>
          <w:sz w:val="24"/>
          <w:szCs w:val="24"/>
        </w:rPr>
      </w:pPr>
      <w:r w:rsidRPr="00115B79">
        <w:rPr>
          <w:rFonts w:ascii="Times New Roman" w:hAnsi="Times New Roman" w:cs="Times New Roman"/>
          <w:color w:val="000000"/>
          <w:sz w:val="24"/>
          <w:szCs w:val="24"/>
        </w:rPr>
        <w:t>.</w:t>
      </w:r>
    </w:p>
    <w:p w:rsidR="00115B79" w:rsidRPr="00115B79" w:rsidRDefault="00115B79" w:rsidP="00115B79">
      <w:pPr>
        <w:spacing w:after="0" w:line="240" w:lineRule="auto"/>
        <w:jc w:val="center"/>
        <w:rPr>
          <w:rFonts w:ascii="Times New Roman" w:hAnsi="Times New Roman" w:cs="Times New Roman"/>
          <w:sz w:val="24"/>
          <w:szCs w:val="24"/>
        </w:rPr>
      </w:pPr>
      <w:r w:rsidRPr="00115B79">
        <w:rPr>
          <w:rFonts w:ascii="Times New Roman" w:hAnsi="Times New Roman" w:cs="Times New Roman"/>
          <w:sz w:val="24"/>
          <w:szCs w:val="24"/>
        </w:rPr>
        <w:t>__________________</w:t>
      </w:r>
    </w:p>
    <w:p w:rsidR="00115B79" w:rsidRPr="00115B79" w:rsidRDefault="00115B79" w:rsidP="00115B79">
      <w:pPr>
        <w:spacing w:after="0" w:line="240" w:lineRule="auto"/>
        <w:rPr>
          <w:rFonts w:ascii="Times New Roman" w:hAnsi="Times New Roman" w:cs="Times New Roman"/>
          <w:sz w:val="24"/>
          <w:szCs w:val="24"/>
        </w:rPr>
      </w:pPr>
    </w:p>
    <w:p w:rsidR="00506538" w:rsidRPr="00115B79" w:rsidRDefault="00506538" w:rsidP="00115B79">
      <w:pPr>
        <w:spacing w:after="0" w:line="240" w:lineRule="auto"/>
        <w:rPr>
          <w:rFonts w:ascii="Times New Roman" w:hAnsi="Times New Roman" w:cs="Times New Roman"/>
          <w:sz w:val="24"/>
          <w:szCs w:val="24"/>
        </w:rPr>
      </w:pPr>
    </w:p>
    <w:sectPr w:rsidR="00506538" w:rsidRPr="00115B79" w:rsidSect="007B4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5B79"/>
    <w:rsid w:val="00095253"/>
    <w:rsid w:val="000C3743"/>
    <w:rsid w:val="000E7D53"/>
    <w:rsid w:val="001029DA"/>
    <w:rsid w:val="00115B79"/>
    <w:rsid w:val="0015168B"/>
    <w:rsid w:val="001B3048"/>
    <w:rsid w:val="001D3171"/>
    <w:rsid w:val="00354A62"/>
    <w:rsid w:val="00356D2D"/>
    <w:rsid w:val="00361404"/>
    <w:rsid w:val="003E0C91"/>
    <w:rsid w:val="003F0B65"/>
    <w:rsid w:val="004534FC"/>
    <w:rsid w:val="00467815"/>
    <w:rsid w:val="00506538"/>
    <w:rsid w:val="005414F7"/>
    <w:rsid w:val="005A49E0"/>
    <w:rsid w:val="00611B9F"/>
    <w:rsid w:val="007035BC"/>
    <w:rsid w:val="00735BD2"/>
    <w:rsid w:val="007A27EF"/>
    <w:rsid w:val="007B4B8E"/>
    <w:rsid w:val="009678F0"/>
    <w:rsid w:val="00A05643"/>
    <w:rsid w:val="00AD6F1B"/>
    <w:rsid w:val="00B344EF"/>
    <w:rsid w:val="00BB783A"/>
    <w:rsid w:val="00BC0BF9"/>
    <w:rsid w:val="00CA02F0"/>
    <w:rsid w:val="00D43091"/>
    <w:rsid w:val="00D87439"/>
    <w:rsid w:val="00E2261C"/>
    <w:rsid w:val="00E354DB"/>
    <w:rsid w:val="00E54D2D"/>
    <w:rsid w:val="00E6363F"/>
    <w:rsid w:val="00EF0CDC"/>
    <w:rsid w:val="00F64510"/>
    <w:rsid w:val="00FC7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15B79"/>
    <w:rPr>
      <w:color w:val="0000FF"/>
      <w:u w:val="single"/>
    </w:rPr>
  </w:style>
  <w:style w:type="paragraph" w:styleId="a4">
    <w:name w:val="No Spacing"/>
    <w:uiPriority w:val="1"/>
    <w:qFormat/>
    <w:rsid w:val="00115B79"/>
    <w:pPr>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115B7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
    <w:name w:val="ConsPlusNormal Знак"/>
    <w:link w:val="ConsPlusNormal0"/>
    <w:locked/>
    <w:rsid w:val="00115B79"/>
    <w:rPr>
      <w:sz w:val="24"/>
    </w:rPr>
  </w:style>
  <w:style w:type="paragraph" w:customStyle="1" w:styleId="ConsPlusNormal0">
    <w:name w:val="ConsPlusNormal"/>
    <w:link w:val="ConsPlusNormal"/>
    <w:rsid w:val="00115B79"/>
    <w:pPr>
      <w:widowControl w:val="0"/>
      <w:autoSpaceDE w:val="0"/>
      <w:autoSpaceDN w:val="0"/>
      <w:spacing w:after="0" w:line="240" w:lineRule="auto"/>
    </w:pPr>
    <w:rPr>
      <w:sz w:val="24"/>
    </w:rPr>
  </w:style>
  <w:style w:type="paragraph" w:customStyle="1" w:styleId="ConsTitle">
    <w:name w:val="ConsTitle"/>
    <w:rsid w:val="00115B7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blk">
    <w:name w:val="blk"/>
    <w:rsid w:val="00115B79"/>
  </w:style>
  <w:style w:type="paragraph" w:styleId="a5">
    <w:name w:val="Normal (Web)"/>
    <w:basedOn w:val="a"/>
    <w:uiPriority w:val="99"/>
    <w:semiHidden/>
    <w:unhideWhenUsed/>
    <w:rsid w:val="001D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11B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611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6408478">
      <w:bodyDiv w:val="1"/>
      <w:marLeft w:val="0"/>
      <w:marRight w:val="0"/>
      <w:marTop w:val="0"/>
      <w:marBottom w:val="0"/>
      <w:divBdr>
        <w:top w:val="none" w:sz="0" w:space="0" w:color="auto"/>
        <w:left w:val="none" w:sz="0" w:space="0" w:color="auto"/>
        <w:bottom w:val="none" w:sz="0" w:space="0" w:color="auto"/>
        <w:right w:val="none" w:sz="0" w:space="0" w:color="auto"/>
      </w:divBdr>
    </w:div>
    <w:div w:id="17421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BD81F1795B0E69451EF25EE8D514472D3B25D6BE7EA7A5BE99482EC0661403v0S2J" TargetMode="External"/><Relationship Id="rId18" Type="http://schemas.openxmlformats.org/officeDocument/2006/relationships/hyperlink" Target="https://base.garant.ru/70271682/" TargetMode="External"/><Relationship Id="rId26" Type="http://schemas.openxmlformats.org/officeDocument/2006/relationships/hyperlink" Target="http://www.consultant.ru/document/Cons_doc_LAW_44571/4c7cecd112a1dd858dae337d8c734afa11954b2e/" TargetMode="External"/><Relationship Id="rId39" Type="http://schemas.openxmlformats.org/officeDocument/2006/relationships/hyperlink" Target="consultantplus://offline/ref=0EB105FA50A03C78CBF84A6E3A36397C123D477A2AB9E509113319DB5889DB7D7735A6FA08C535D0Y0h7N" TargetMode="External"/><Relationship Id="rId3" Type="http://schemas.openxmlformats.org/officeDocument/2006/relationships/webSettings" Target="webSettings.xml"/><Relationship Id="rId21" Type="http://schemas.openxmlformats.org/officeDocument/2006/relationships/hyperlink" Target="http://www.consultant.ru/document/Cons_doc_LAW_44571/19a00e10f96925380ae57f1e59de5932b269c6bb/" TargetMode="External"/><Relationship Id="rId34" Type="http://schemas.openxmlformats.org/officeDocument/2006/relationships/hyperlink" Target="consultantplus://offline/ref=0BBD81F1795B0E69451EEC53FEB9484E2C3279DEBA7BACF7E2C6137397v6SFJ" TargetMode="External"/><Relationship Id="rId42" Type="http://schemas.openxmlformats.org/officeDocument/2006/relationships/hyperlink" Target="consultantplus://offline/ref=0EB105FA50A03C78CBF84A6E3A36397C123D477A2AB9E509113319DB5889DB7D7735A6FA08C430D3Y0hDN" TargetMode="External"/><Relationship Id="rId47" Type="http://schemas.openxmlformats.org/officeDocument/2006/relationships/hyperlink" Target="consultantplus://offline/ref=0EB105FA50A03C78CBF84A6E3A36397C123D477A2AB9E509113319DB5889DB7D7735A6FD0FYCh0N" TargetMode="External"/><Relationship Id="rId50" Type="http://schemas.openxmlformats.org/officeDocument/2006/relationships/hyperlink" Target="consultantplus://offline/ref=0BBD81F1795B0E69451EF25EE8D514472D3B25D6BE7EA7A5BE99482EC0661403v0S2J" TargetMode="External"/><Relationship Id="rId7" Type="http://schemas.openxmlformats.org/officeDocument/2006/relationships/hyperlink" Target="consultantplus://offline/ref=0BBD81F1795B0E69451EEC53FEB9484E2F387CDEB12DFBF5B3931Dv7S6J" TargetMode="External"/><Relationship Id="rId12" Type="http://schemas.openxmlformats.org/officeDocument/2006/relationships/hyperlink" Target="consultantplus://offline/ref=0BBD81F1795B0E69451EF25EE8D514472D3B25D6BE7EA7A5BE99482EC0661403v0S2J" TargetMode="External"/><Relationship Id="rId17" Type="http://schemas.openxmlformats.org/officeDocument/2006/relationships/hyperlink" Target="https://base.garant.ru/186367/f9b0119a4fce7561a213cdc9af189098/" TargetMode="External"/><Relationship Id="rId25" Type="http://schemas.openxmlformats.org/officeDocument/2006/relationships/hyperlink" Target="http://www.consultant.ru/document/Cons_doc_LAW_44571/4c7cecd112a1dd858dae337d8c734afa11954b2e/" TargetMode="External"/><Relationship Id="rId33" Type="http://schemas.openxmlformats.org/officeDocument/2006/relationships/hyperlink" Target="consultantplus://offline/ref=0BBD81F1795B0E69451EF25EE8D514472D3B25D6BE78A7A9BC99482EC0661403v0S2J" TargetMode="External"/><Relationship Id="rId38" Type="http://schemas.openxmlformats.org/officeDocument/2006/relationships/hyperlink" Target="consultantplus://offline/ref=0EB105FA50A03C78CBF84A6E3A36397C123D477A2AB9E509113319DB5889DB7D7735A6FA08C536D4Y0h7N" TargetMode="External"/><Relationship Id="rId46" Type="http://schemas.openxmlformats.org/officeDocument/2006/relationships/hyperlink" Target="consultantplus://offline/ref=0EB105FA50A03C78CBF84A6E3A36397C123D477A2AB9E509113319DB5889DB7D7735A6FA08C431D7Y0hCN" TargetMode="External"/><Relationship Id="rId2" Type="http://schemas.openxmlformats.org/officeDocument/2006/relationships/settings" Target="settings.xml"/><Relationship Id="rId16" Type="http://schemas.openxmlformats.org/officeDocument/2006/relationships/hyperlink" Target="https://base.garant.ru/70372954/" TargetMode="External"/><Relationship Id="rId20" Type="http://schemas.openxmlformats.org/officeDocument/2006/relationships/hyperlink" Target="consultantplus://offline/ref=0BBD81F1795B0E69451EF25EE8D514472D3B25D6BE7EA7A5BE99482EC0661403v0S2J" TargetMode="External"/><Relationship Id="rId29" Type="http://schemas.openxmlformats.org/officeDocument/2006/relationships/hyperlink" Target="http://www.consultant.ru/document/Cons_doc_LAW_44571/0f163aa904e0d0db5ff6f72881cd6077268a701e/" TargetMode="External"/><Relationship Id="rId41" Type="http://schemas.openxmlformats.org/officeDocument/2006/relationships/hyperlink" Target="consultantplus://offline/ref=0EB105FA50A03C78CBF84A6E3A36397C123D477A2AB9E509113319DB5889DB7D7735A6FA08C430D3Y0hEN" TargetMode="External"/><Relationship Id="rId1" Type="http://schemas.openxmlformats.org/officeDocument/2006/relationships/styles" Target="styles.xml"/><Relationship Id="rId6" Type="http://schemas.openxmlformats.org/officeDocument/2006/relationships/hyperlink" Target="consultantplus://offline/ref=0BBD81F1795B0E69451EF25EE8D514472D3B25D6BE7EA7A5BE99482EC0661403v0S2J" TargetMode="External"/><Relationship Id="rId11" Type="http://schemas.openxmlformats.org/officeDocument/2006/relationships/hyperlink" Target="consultantplus://offline/ref=0BBD81F1795B0E69451EF25EE8D514472D3B25D6BE7EA7A5BE99482EC0661403v0S2J" TargetMode="External"/><Relationship Id="rId24" Type="http://schemas.openxmlformats.org/officeDocument/2006/relationships/hyperlink" Target="http://www.consultant.ru/document/Cons_doc_LAW_44571/4c7cecd112a1dd858dae337d8c734afa11954b2e/" TargetMode="External"/><Relationship Id="rId32" Type="http://schemas.openxmlformats.org/officeDocument/2006/relationships/hyperlink" Target="http://www.consultant.ru/document/Cons_doc_LAW_44571/bbcbc471798af73a4a2ff8f5a9f8018e8145ca85/" TargetMode="External"/><Relationship Id="rId37" Type="http://schemas.openxmlformats.org/officeDocument/2006/relationships/hyperlink" Target="consultantplus://offline/ref=0BBD81F1795B0E69451EF25EE8D514472D3B25D6BE7EAEA3BC99482EC06614030208BB64B5E898A1C5A879vBS0J" TargetMode="External"/><Relationship Id="rId40" Type="http://schemas.openxmlformats.org/officeDocument/2006/relationships/hyperlink" Target="consultantplus://offline/ref=0EB105FA50A03C78CBF84A6E3A36397C123D477A2AB9E509113319DB5889DB7D7735A6FA08C430D0Y0h9N" TargetMode="External"/><Relationship Id="rId45" Type="http://schemas.openxmlformats.org/officeDocument/2006/relationships/hyperlink" Target="consultantplus://offline/ref=0EB105FA50A03C78CBF84A6E3A36397C123D477A2AB9E509113319DB5889DB7D7735A6FA08C431D4Y0h7N" TargetMode="External"/><Relationship Id="rId5" Type="http://schemas.openxmlformats.org/officeDocument/2006/relationships/hyperlink" Target="consultantplus://offline/ref=0BBD81F1795B0E69451EF25EE8D514472D3B25D6BE78A7A9BC99482EC0661403v0S2J" TargetMode="External"/><Relationship Id="rId15" Type="http://schemas.openxmlformats.org/officeDocument/2006/relationships/hyperlink" Target="https://base.garant.ru/70271682/" TargetMode="External"/><Relationship Id="rId23" Type="http://schemas.openxmlformats.org/officeDocument/2006/relationships/hyperlink" Target="http://www.consultant.ru/document/Cons_doc_LAW_44571/4c7cecd112a1dd858dae337d8c734afa11954b2e/" TargetMode="External"/><Relationship Id="rId28" Type="http://schemas.openxmlformats.org/officeDocument/2006/relationships/hyperlink" Target="http://www.consultant.ru/document/Cons_doc_LAW_44571/0f163aa904e0d0db5ff6f72881cd6077268a701e/" TargetMode="External"/><Relationship Id="rId36" Type="http://schemas.openxmlformats.org/officeDocument/2006/relationships/hyperlink" Target="consultantplus://offline/ref=0BBD81F1795B0E69451EF25EE8D514472D3B25D6BE7EAEA3BC99482EC06614030208BB64B5E898A1C5A879vBS6J" TargetMode="External"/><Relationship Id="rId49" Type="http://schemas.openxmlformats.org/officeDocument/2006/relationships/hyperlink" Target="consultantplus://offline/ref=0EB105FA50A03C78CBF84A6E3A36397C123D477A2AB9E509113319DB5889DB7D7735A6FA08C433DCY0hEN" TargetMode="External"/><Relationship Id="rId10" Type="http://schemas.openxmlformats.org/officeDocument/2006/relationships/hyperlink" Target="http://www.consultant.ru/document/Cons_doc_LAW_44571/3cc28a81d899b81cd0b088411c6e0345cb6c8f12/" TargetMode="External"/><Relationship Id="rId19" Type="http://schemas.openxmlformats.org/officeDocument/2006/relationships/hyperlink" Target="https://base.garant.ru/70372954/" TargetMode="External"/><Relationship Id="rId31" Type="http://schemas.openxmlformats.org/officeDocument/2006/relationships/hyperlink" Target="http://www.consultant.ru/document/Cons_doc_LAW_44571/bbcbc471798af73a4a2ff8f5a9f8018e8145ca85/" TargetMode="External"/><Relationship Id="rId44" Type="http://schemas.openxmlformats.org/officeDocument/2006/relationships/hyperlink" Target="consultantplus://offline/ref=0EB105FA50A03C78CBF84A6E3A36397C123D477A2AB9E509113319DB5889DB7D7735A6FD0FYCh7N" TargetMode="External"/><Relationship Id="rId52" Type="http://schemas.openxmlformats.org/officeDocument/2006/relationships/theme" Target="theme/theme1.xml"/><Relationship Id="rId4" Type="http://schemas.openxmlformats.org/officeDocument/2006/relationships/hyperlink" Target="consultantplus://offline/ref=0BBD81F1795B0E69451EEC53FEB9484E2C3279DCBA78ACF7E2C61373976F1E544547E226F1E59CA1vCS4J" TargetMode="External"/><Relationship Id="rId9" Type="http://schemas.openxmlformats.org/officeDocument/2006/relationships/hyperlink" Target="consultantplus://offline/ref=0BBD81F1795B0E69451EF25EE8D514472D3B25D6BE7EA7A5BE99482EC0661403v0S2J" TargetMode="External"/><Relationship Id="rId14" Type="http://schemas.openxmlformats.org/officeDocument/2006/relationships/hyperlink" Target="consultantplus://offline/ref=0BBD81F1795B0E69451EF25EE8D514472D3B25D6BE7EA7A5BE99482EC0661403v0S2J" TargetMode="External"/><Relationship Id="rId22" Type="http://schemas.openxmlformats.org/officeDocument/2006/relationships/hyperlink" Target="http://www.consultant.ru/document/Cons_doc_LAW_44571/4c7cecd112a1dd858dae337d8c734afa11954b2e/" TargetMode="External"/><Relationship Id="rId27" Type="http://schemas.openxmlformats.org/officeDocument/2006/relationships/hyperlink" Target="http://www.consultant.ru/document/Cons_doc_LAW_44571/0f163aa904e0d0db5ff6f72881cd6077268a701e/" TargetMode="External"/><Relationship Id="rId30" Type="http://schemas.openxmlformats.org/officeDocument/2006/relationships/hyperlink" Target="http://www.consultant.ru/document/Cons_doc_LAW_44571/0f163aa904e0d0db5ff6f72881cd6077268a701e/" TargetMode="External"/><Relationship Id="rId35" Type="http://schemas.openxmlformats.org/officeDocument/2006/relationships/hyperlink" Target="consultantplus://offline/ref=0BBD81F1795B0E69451EF25EE8D514472D3B25D6BE7EAEA3BC99482EC06614030208BB64B5E898A1C5A879vBS0J" TargetMode="External"/><Relationship Id="rId43" Type="http://schemas.openxmlformats.org/officeDocument/2006/relationships/hyperlink" Target="consultantplus://offline/ref=0EB105FA50A03C78CBF84A6E3A36397C123D477A2AB9E509113319DB5889DB7D7735A6FA08C536D2Y0hFN" TargetMode="External"/><Relationship Id="rId48" Type="http://schemas.openxmlformats.org/officeDocument/2006/relationships/hyperlink" Target="consultantplus://offline/ref=0EB105FA50A03C78CBF84A6E3A36397C123D477A2AB9E509113319DB5889DB7D7735A6FA08C433DDY0h7N" TargetMode="External"/><Relationship Id="rId8" Type="http://schemas.openxmlformats.org/officeDocument/2006/relationships/hyperlink" Target="consultantplus://offline/ref=0BBD81F1795B0E69451EF25EE8D514472D3B25D6BE7EA7A5BE99482EC06614030208BB64B5E898A1C5A87AvBSD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7483</Words>
  <Characters>42656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20</cp:revision>
  <cp:lastPrinted>2020-03-10T10:58:00Z</cp:lastPrinted>
  <dcterms:created xsi:type="dcterms:W3CDTF">2020-01-29T12:40:00Z</dcterms:created>
  <dcterms:modified xsi:type="dcterms:W3CDTF">2020-03-10T11:05:00Z</dcterms:modified>
</cp:coreProperties>
</file>