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08" w:rsidRPr="00EB27D9" w:rsidRDefault="00896C08" w:rsidP="00EB27D9">
      <w:pPr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7D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E1DCE" w:rsidRPr="00EB27D9">
        <w:rPr>
          <w:rFonts w:ascii="Times New Roman" w:hAnsi="Times New Roman"/>
          <w:b/>
          <w:sz w:val="28"/>
          <w:szCs w:val="28"/>
        </w:rPr>
        <w:t>БУРАШЕВСКОГО</w:t>
      </w:r>
      <w:r w:rsidRPr="00EB27D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96C08" w:rsidRPr="00EB27D9" w:rsidRDefault="00896C08" w:rsidP="00EB27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7D9"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p w:rsidR="00896C08" w:rsidRPr="00C965A0" w:rsidRDefault="00896C08" w:rsidP="00EB27D9">
      <w:pPr>
        <w:spacing w:before="360" w:after="360" w:line="240" w:lineRule="auto"/>
        <w:jc w:val="center"/>
        <w:rPr>
          <w:rFonts w:ascii="Times New Roman" w:hAnsi="Times New Roman"/>
          <w:b/>
          <w:spacing w:val="56"/>
          <w:sz w:val="28"/>
          <w:szCs w:val="28"/>
        </w:rPr>
      </w:pPr>
      <w:r w:rsidRPr="00C965A0">
        <w:rPr>
          <w:rFonts w:ascii="Times New Roman" w:hAnsi="Times New Roman"/>
          <w:b/>
          <w:spacing w:val="56"/>
          <w:sz w:val="28"/>
          <w:szCs w:val="28"/>
        </w:rPr>
        <w:t>ПОСТАНОВЛЕНИЕ</w:t>
      </w:r>
    </w:p>
    <w:p w:rsidR="00896C08" w:rsidRPr="00C965A0" w:rsidRDefault="00FC5D43" w:rsidP="00EB27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2E1DCE" w:rsidRPr="00C965A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2E1DCE" w:rsidRPr="00C965A0">
        <w:rPr>
          <w:rFonts w:ascii="Times New Roman" w:hAnsi="Times New Roman"/>
          <w:sz w:val="28"/>
          <w:szCs w:val="28"/>
        </w:rPr>
        <w:t>.2018</w:t>
      </w:r>
      <w:r w:rsidR="00896C08" w:rsidRPr="00C965A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E1DCE" w:rsidRPr="00C965A0">
        <w:rPr>
          <w:rFonts w:ascii="Times New Roman" w:hAnsi="Times New Roman"/>
          <w:sz w:val="28"/>
          <w:szCs w:val="28"/>
        </w:rPr>
        <w:t xml:space="preserve">                                                    № </w:t>
      </w:r>
      <w:r>
        <w:rPr>
          <w:rFonts w:ascii="Times New Roman" w:hAnsi="Times New Roman"/>
          <w:sz w:val="28"/>
          <w:szCs w:val="28"/>
        </w:rPr>
        <w:t>30</w:t>
      </w:r>
    </w:p>
    <w:p w:rsidR="002E1DCE" w:rsidRPr="00C965A0" w:rsidRDefault="00896C08" w:rsidP="00EB27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65A0">
        <w:rPr>
          <w:rFonts w:ascii="Times New Roman" w:hAnsi="Times New Roman"/>
          <w:sz w:val="28"/>
          <w:szCs w:val="28"/>
        </w:rPr>
        <w:t>д.</w:t>
      </w:r>
      <w:r w:rsidR="002E1DCE" w:rsidRPr="00C965A0">
        <w:rPr>
          <w:rFonts w:ascii="Times New Roman" w:hAnsi="Times New Roman"/>
          <w:sz w:val="28"/>
          <w:szCs w:val="28"/>
        </w:rPr>
        <w:t>Бураши</w:t>
      </w:r>
    </w:p>
    <w:p w:rsidR="00896C08" w:rsidRPr="00EB27D9" w:rsidRDefault="00896C08" w:rsidP="00610A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27D9">
        <w:rPr>
          <w:rFonts w:ascii="Times New Roman" w:hAnsi="Times New Roman"/>
          <w:b/>
          <w:sz w:val="28"/>
          <w:szCs w:val="28"/>
        </w:rPr>
        <w:t>Об утверждении а</w:t>
      </w:r>
      <w:r w:rsidRPr="00EB27D9">
        <w:rPr>
          <w:rFonts w:ascii="Times New Roman" w:hAnsi="Times New Roman"/>
          <w:b/>
          <w:bCs/>
          <w:sz w:val="28"/>
          <w:szCs w:val="28"/>
        </w:rPr>
        <w:t>дминистративного регламента предоставления</w:t>
      </w:r>
      <w:r w:rsidR="002E1DCE" w:rsidRPr="00EB27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27D9">
        <w:rPr>
          <w:rFonts w:ascii="Times New Roman" w:hAnsi="Times New Roman"/>
          <w:b/>
          <w:bCs/>
          <w:sz w:val="28"/>
          <w:szCs w:val="28"/>
        </w:rPr>
        <w:t>муниципальной услуги «Предоставление разрешения на отклонение</w:t>
      </w:r>
      <w:r w:rsidR="002E1DCE" w:rsidRPr="00EB27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27D9">
        <w:rPr>
          <w:rFonts w:ascii="Times New Roman" w:hAnsi="Times New Roman"/>
          <w:b/>
          <w:bCs/>
          <w:sz w:val="28"/>
          <w:szCs w:val="28"/>
        </w:rPr>
        <w:t>от предельных параметров разрешенного строительства,</w:t>
      </w:r>
      <w:r w:rsidR="002E1DCE" w:rsidRPr="00EB27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27D9">
        <w:rPr>
          <w:rFonts w:ascii="Times New Roman" w:hAnsi="Times New Roman"/>
          <w:b/>
          <w:bCs/>
          <w:sz w:val="28"/>
          <w:szCs w:val="28"/>
        </w:rPr>
        <w:t>реконструкции объектов капитального строительства</w:t>
      </w:r>
      <w:r w:rsidR="00EB27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27D9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</w:p>
    <w:p w:rsidR="00896C08" w:rsidRPr="00AD0A26" w:rsidRDefault="002E1DCE" w:rsidP="00EB27D9">
      <w:pPr>
        <w:spacing w:before="480" w:after="0" w:line="240" w:lineRule="auto"/>
        <w:ind w:right="1416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</w:t>
      </w:r>
      <w:r w:rsidR="00896C08" w:rsidRPr="00AD0A26">
        <w:rPr>
          <w:rStyle w:val="FontStyle12"/>
          <w:sz w:val="24"/>
          <w:szCs w:val="24"/>
        </w:rPr>
        <w:t xml:space="preserve">На основании Федерального закона от 06.10.2003 г № 131-ФЗ «Об </w:t>
      </w:r>
      <w:r>
        <w:rPr>
          <w:rStyle w:val="FontStyle12"/>
          <w:sz w:val="24"/>
          <w:szCs w:val="24"/>
        </w:rPr>
        <w:t>о</w:t>
      </w:r>
      <w:r w:rsidR="00896C08" w:rsidRPr="00AD0A26">
        <w:rPr>
          <w:rStyle w:val="FontStyle12"/>
          <w:sz w:val="24"/>
          <w:szCs w:val="24"/>
        </w:rPr>
        <w:t>бщих</w:t>
      </w:r>
      <w:r>
        <w:rPr>
          <w:rStyle w:val="FontStyle12"/>
          <w:sz w:val="24"/>
          <w:szCs w:val="24"/>
        </w:rPr>
        <w:t xml:space="preserve"> п</w:t>
      </w:r>
      <w:r w:rsidR="00896C08" w:rsidRPr="00AD0A26">
        <w:rPr>
          <w:rStyle w:val="FontStyle12"/>
          <w:sz w:val="24"/>
          <w:szCs w:val="24"/>
        </w:rPr>
        <w:t xml:space="preserve">ринципах организации местного самоуправления в Российской Федерации», Устава муниципального образования </w:t>
      </w:r>
      <w:r>
        <w:rPr>
          <w:rStyle w:val="FontStyle12"/>
          <w:sz w:val="24"/>
          <w:szCs w:val="24"/>
        </w:rPr>
        <w:t>Бурашевское</w:t>
      </w:r>
      <w:r w:rsidR="00896C08" w:rsidRPr="00AD0A26">
        <w:rPr>
          <w:rStyle w:val="FontStyle12"/>
          <w:sz w:val="24"/>
          <w:szCs w:val="24"/>
        </w:rPr>
        <w:t xml:space="preserve"> сельское поселение, администрация </w:t>
      </w:r>
      <w:r>
        <w:rPr>
          <w:rStyle w:val="FontStyle12"/>
          <w:sz w:val="24"/>
          <w:szCs w:val="24"/>
        </w:rPr>
        <w:t>Бурашевского</w:t>
      </w:r>
      <w:r w:rsidR="00896C08" w:rsidRPr="00AD0A26">
        <w:rPr>
          <w:rStyle w:val="FontStyle12"/>
          <w:sz w:val="24"/>
          <w:szCs w:val="24"/>
        </w:rPr>
        <w:t xml:space="preserve"> сельского поселения ПОСТАНОВЛЯЕТ:</w:t>
      </w:r>
    </w:p>
    <w:p w:rsidR="00896C08" w:rsidRPr="00D44B2F" w:rsidRDefault="00896C08" w:rsidP="00C965A0">
      <w:pPr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Style w:val="FontStyle12"/>
          <w:rFonts w:eastAsia="Times New Roman"/>
          <w:bCs/>
          <w:sz w:val="24"/>
          <w:szCs w:val="24"/>
        </w:rPr>
      </w:pPr>
      <w:r w:rsidRPr="00D44B2F">
        <w:rPr>
          <w:rStyle w:val="FontStyle12"/>
          <w:sz w:val="24"/>
          <w:szCs w:val="24"/>
        </w:rPr>
        <w:t xml:space="preserve">Утвердить административный регламент </w:t>
      </w:r>
      <w:r w:rsidRPr="00D44B2F">
        <w:rPr>
          <w:rFonts w:ascii="Times New Roman" w:hAnsi="Times New Roman"/>
          <w:sz w:val="24"/>
          <w:szCs w:val="24"/>
        </w:rPr>
        <w:t>по предоставлению</w:t>
      </w:r>
      <w:r w:rsidRPr="00D44B2F">
        <w:rPr>
          <w:rFonts w:ascii="Times New Roman" w:hAnsi="Times New Roman"/>
          <w:b/>
          <w:sz w:val="24"/>
          <w:szCs w:val="24"/>
        </w:rPr>
        <w:t xml:space="preserve"> </w:t>
      </w:r>
      <w:r w:rsidRPr="00D44B2F">
        <w:rPr>
          <w:rStyle w:val="FontStyle12"/>
          <w:sz w:val="24"/>
          <w:szCs w:val="24"/>
        </w:rPr>
        <w:t xml:space="preserve">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</w:t>
      </w:r>
      <w:r w:rsidR="00D44B2F">
        <w:rPr>
          <w:rStyle w:val="FontStyle12"/>
          <w:sz w:val="24"/>
          <w:szCs w:val="24"/>
        </w:rPr>
        <w:t>ного образования»</w:t>
      </w:r>
    </w:p>
    <w:p w:rsidR="00B244DA" w:rsidRPr="00B244DA" w:rsidRDefault="00B244DA" w:rsidP="00C965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12"/>
          <w:sz w:val="24"/>
          <w:szCs w:val="24"/>
        </w:rPr>
      </w:pPr>
      <w:r w:rsidRPr="00B244DA">
        <w:rPr>
          <w:rStyle w:val="FontStyle12"/>
          <w:sz w:val="24"/>
          <w:szCs w:val="24"/>
        </w:rPr>
        <w:t>Признать утратившим силу:</w:t>
      </w:r>
    </w:p>
    <w:p w:rsidR="006B6024" w:rsidRDefault="00B244DA" w:rsidP="00C96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Cs/>
          <w:sz w:val="24"/>
          <w:szCs w:val="24"/>
        </w:rPr>
      </w:pPr>
      <w:r>
        <w:rPr>
          <w:rStyle w:val="FontStyle12"/>
          <w:sz w:val="24"/>
          <w:szCs w:val="24"/>
        </w:rPr>
        <w:t xml:space="preserve">2.1. </w:t>
      </w:r>
      <w:r w:rsidR="00896C08" w:rsidRPr="00AD0A26">
        <w:rPr>
          <w:rStyle w:val="FontStyle12"/>
          <w:sz w:val="24"/>
          <w:szCs w:val="24"/>
        </w:rPr>
        <w:t xml:space="preserve">Постановление </w:t>
      </w:r>
      <w:r w:rsidR="002E1DCE">
        <w:rPr>
          <w:rStyle w:val="FontStyle12"/>
          <w:sz w:val="24"/>
          <w:szCs w:val="24"/>
        </w:rPr>
        <w:t xml:space="preserve">от </w:t>
      </w:r>
      <w:r w:rsidR="00896C08" w:rsidRPr="00AD0A26">
        <w:rPr>
          <w:rStyle w:val="FontStyle12"/>
          <w:sz w:val="24"/>
          <w:szCs w:val="24"/>
        </w:rPr>
        <w:t>2</w:t>
      </w:r>
      <w:r w:rsidR="002E1DCE">
        <w:rPr>
          <w:rStyle w:val="FontStyle12"/>
          <w:sz w:val="24"/>
          <w:szCs w:val="24"/>
        </w:rPr>
        <w:t>4</w:t>
      </w:r>
      <w:r w:rsidR="00896C08" w:rsidRPr="00AD0A26">
        <w:rPr>
          <w:rStyle w:val="FontStyle12"/>
          <w:sz w:val="24"/>
          <w:szCs w:val="24"/>
        </w:rPr>
        <w:t>.0</w:t>
      </w:r>
      <w:r w:rsidR="002E1DCE">
        <w:rPr>
          <w:rStyle w:val="FontStyle12"/>
          <w:sz w:val="24"/>
          <w:szCs w:val="24"/>
        </w:rPr>
        <w:t>8</w:t>
      </w:r>
      <w:r w:rsidR="00896C08" w:rsidRPr="00AD0A26">
        <w:rPr>
          <w:rStyle w:val="FontStyle12"/>
          <w:sz w:val="24"/>
          <w:szCs w:val="24"/>
        </w:rPr>
        <w:t>.201</w:t>
      </w:r>
      <w:r w:rsidR="002E1DCE">
        <w:rPr>
          <w:rStyle w:val="FontStyle12"/>
          <w:sz w:val="24"/>
          <w:szCs w:val="24"/>
        </w:rPr>
        <w:t>5</w:t>
      </w:r>
      <w:r w:rsidR="00896C08" w:rsidRPr="00AD0A26">
        <w:rPr>
          <w:rStyle w:val="FontStyle12"/>
          <w:sz w:val="24"/>
          <w:szCs w:val="24"/>
        </w:rPr>
        <w:t xml:space="preserve"> № 2</w:t>
      </w:r>
      <w:r w:rsidR="002E1DCE">
        <w:rPr>
          <w:rStyle w:val="FontStyle12"/>
          <w:sz w:val="24"/>
          <w:szCs w:val="24"/>
        </w:rPr>
        <w:t>6</w:t>
      </w:r>
      <w:r w:rsidR="00896C08" w:rsidRPr="00AD0A26">
        <w:rPr>
          <w:rStyle w:val="FontStyle12"/>
          <w:sz w:val="24"/>
          <w:szCs w:val="24"/>
        </w:rPr>
        <w:t xml:space="preserve"> « </w:t>
      </w:r>
      <w:r w:rsidR="00896C08" w:rsidRPr="00AD0A26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896C08" w:rsidRPr="00AD0A26">
        <w:rPr>
          <w:rFonts w:ascii="Times New Roman" w:hAnsi="Times New Roman"/>
          <w:bCs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="006B6024">
        <w:rPr>
          <w:rFonts w:ascii="Times New Roman" w:hAnsi="Times New Roman"/>
          <w:bCs/>
          <w:sz w:val="24"/>
          <w:szCs w:val="24"/>
        </w:rPr>
        <w:t>.</w:t>
      </w:r>
    </w:p>
    <w:p w:rsidR="00896C08" w:rsidRDefault="00B244DA" w:rsidP="00C96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Style w:val="FontStyle1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2.2. П</w:t>
      </w:r>
      <w:r>
        <w:rPr>
          <w:rStyle w:val="FontStyle12"/>
          <w:sz w:val="24"/>
          <w:szCs w:val="24"/>
        </w:rPr>
        <w:t>остановление от 12.05.2016 № 29 «О внесении изменений в административный регламент от 24.08.2015 № 26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образования.</w:t>
      </w:r>
    </w:p>
    <w:p w:rsidR="00394E96" w:rsidRPr="00AD0A26" w:rsidRDefault="00394E96" w:rsidP="00C96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Style w:val="FontStyle12"/>
          <w:sz w:val="24"/>
          <w:szCs w:val="24"/>
        </w:rPr>
      </w:pPr>
    </w:p>
    <w:p w:rsidR="00EB27D9" w:rsidRPr="00EB27D9" w:rsidRDefault="00EB27D9" w:rsidP="00C965A0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12"/>
          <w:sz w:val="24"/>
          <w:szCs w:val="24"/>
        </w:rPr>
      </w:pPr>
      <w:r w:rsidRPr="00EB27D9">
        <w:rPr>
          <w:rStyle w:val="FontStyle12"/>
          <w:sz w:val="24"/>
          <w:szCs w:val="24"/>
        </w:rPr>
        <w:t xml:space="preserve"> </w:t>
      </w:r>
      <w:r w:rsidR="00896C08" w:rsidRPr="00EB27D9">
        <w:rPr>
          <w:rStyle w:val="FontStyle12"/>
          <w:sz w:val="24"/>
          <w:szCs w:val="24"/>
        </w:rPr>
        <w:t>Обнародовать настоящее постановление на информационных стендах и</w:t>
      </w:r>
    </w:p>
    <w:p w:rsidR="00410B11" w:rsidRDefault="00EB27D9" w:rsidP="00C96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</w:t>
      </w:r>
      <w:r w:rsidR="00896C08" w:rsidRPr="00AD0A26">
        <w:rPr>
          <w:rStyle w:val="FontStyle12"/>
          <w:sz w:val="24"/>
          <w:szCs w:val="24"/>
        </w:rPr>
        <w:t xml:space="preserve">разместить на официальном сайте </w:t>
      </w:r>
      <w:r w:rsidR="00410B11">
        <w:rPr>
          <w:rStyle w:val="FontStyle12"/>
          <w:sz w:val="24"/>
          <w:szCs w:val="24"/>
        </w:rPr>
        <w:t>муниципального образования «</w:t>
      </w:r>
      <w:r w:rsidR="00896C08" w:rsidRPr="00AD0A26">
        <w:rPr>
          <w:rStyle w:val="FontStyle12"/>
          <w:sz w:val="24"/>
          <w:szCs w:val="24"/>
        </w:rPr>
        <w:t xml:space="preserve"> </w:t>
      </w:r>
      <w:r w:rsidR="00B244DA">
        <w:rPr>
          <w:rStyle w:val="FontStyle12"/>
          <w:sz w:val="24"/>
          <w:szCs w:val="24"/>
        </w:rPr>
        <w:t>Бурашевско</w:t>
      </w:r>
      <w:r w:rsidR="00410B11">
        <w:rPr>
          <w:rStyle w:val="FontStyle12"/>
          <w:sz w:val="24"/>
          <w:szCs w:val="24"/>
        </w:rPr>
        <w:t>е</w:t>
      </w:r>
    </w:p>
    <w:p w:rsidR="00394E96" w:rsidRDefault="00394E96" w:rsidP="00C965A0">
      <w:pPr>
        <w:rPr>
          <w:rFonts w:ascii="Times New Roman" w:hAnsi="Times New Roman" w:cs="Times New Roman"/>
        </w:rPr>
      </w:pPr>
      <w:r>
        <w:rPr>
          <w:rStyle w:val="FontStyle12"/>
          <w:sz w:val="24"/>
          <w:szCs w:val="24"/>
        </w:rPr>
        <w:t xml:space="preserve">                 </w:t>
      </w:r>
      <w:r w:rsidR="00896C08" w:rsidRPr="00AD0A26">
        <w:rPr>
          <w:rStyle w:val="FontStyle12"/>
          <w:sz w:val="24"/>
          <w:szCs w:val="24"/>
        </w:rPr>
        <w:t xml:space="preserve"> </w:t>
      </w:r>
      <w:r w:rsidR="00410B11">
        <w:rPr>
          <w:rStyle w:val="FontStyle12"/>
          <w:sz w:val="24"/>
          <w:szCs w:val="24"/>
        </w:rPr>
        <w:t xml:space="preserve"> </w:t>
      </w:r>
      <w:r w:rsidR="00896C08" w:rsidRPr="00394E96">
        <w:rPr>
          <w:rStyle w:val="FontStyle12"/>
          <w:sz w:val="24"/>
          <w:szCs w:val="24"/>
        </w:rPr>
        <w:t>сельско</w:t>
      </w:r>
      <w:r w:rsidR="00410B11" w:rsidRPr="00394E96">
        <w:rPr>
          <w:rStyle w:val="FontStyle12"/>
          <w:sz w:val="24"/>
          <w:szCs w:val="24"/>
        </w:rPr>
        <w:t xml:space="preserve">е </w:t>
      </w:r>
      <w:r w:rsidR="00EB27D9" w:rsidRPr="00394E96">
        <w:rPr>
          <w:rStyle w:val="FontStyle12"/>
          <w:sz w:val="24"/>
          <w:szCs w:val="24"/>
        </w:rPr>
        <w:t xml:space="preserve"> </w:t>
      </w:r>
      <w:r w:rsidR="00896C08" w:rsidRPr="00394E96">
        <w:rPr>
          <w:rStyle w:val="FontStyle12"/>
          <w:sz w:val="24"/>
          <w:szCs w:val="24"/>
        </w:rPr>
        <w:t>поселени</w:t>
      </w:r>
      <w:r w:rsidR="00410B11" w:rsidRPr="00394E96">
        <w:rPr>
          <w:rStyle w:val="FontStyle12"/>
          <w:sz w:val="24"/>
          <w:szCs w:val="24"/>
        </w:rPr>
        <w:t>е</w:t>
      </w:r>
      <w:r>
        <w:rPr>
          <w:rStyle w:val="FontStyle12"/>
          <w:sz w:val="24"/>
          <w:szCs w:val="24"/>
        </w:rPr>
        <w:t xml:space="preserve">» </w:t>
      </w:r>
      <w:r w:rsidRPr="00394E96">
        <w:rPr>
          <w:rFonts w:ascii="Times New Roman" w:hAnsi="Times New Roman" w:cs="Times New Roman"/>
        </w:rPr>
        <w:t>Кильмезского района Кировской области.</w:t>
      </w:r>
    </w:p>
    <w:p w:rsidR="00394E96" w:rsidRPr="00394E96" w:rsidRDefault="00896C08" w:rsidP="00C965A0">
      <w:pPr>
        <w:pStyle w:val="a9"/>
        <w:numPr>
          <w:ilvl w:val="0"/>
          <w:numId w:val="2"/>
        </w:numPr>
        <w:spacing w:after="0" w:line="240" w:lineRule="auto"/>
        <w:rPr>
          <w:rStyle w:val="FontStyle12"/>
          <w:sz w:val="24"/>
          <w:szCs w:val="24"/>
        </w:rPr>
      </w:pPr>
      <w:r w:rsidRPr="00394E96">
        <w:rPr>
          <w:rStyle w:val="FontStyle12"/>
          <w:sz w:val="24"/>
          <w:szCs w:val="24"/>
        </w:rPr>
        <w:t xml:space="preserve">Настоящее постановление вступает в силу </w:t>
      </w:r>
      <w:r w:rsidR="00B244DA" w:rsidRPr="00394E96">
        <w:rPr>
          <w:rStyle w:val="FontStyle12"/>
          <w:sz w:val="24"/>
          <w:szCs w:val="24"/>
        </w:rPr>
        <w:t>с момента его официальн</w:t>
      </w:r>
      <w:r w:rsidR="00394E96">
        <w:rPr>
          <w:rStyle w:val="FontStyle12"/>
          <w:sz w:val="24"/>
          <w:szCs w:val="24"/>
        </w:rPr>
        <w:t>ого</w:t>
      </w:r>
    </w:p>
    <w:p w:rsidR="00896C08" w:rsidRDefault="00EB27D9" w:rsidP="00C965A0">
      <w:pPr>
        <w:spacing w:after="0" w:line="240" w:lineRule="auto"/>
        <w:ind w:left="709"/>
        <w:rPr>
          <w:rStyle w:val="FontStyle12"/>
          <w:sz w:val="24"/>
          <w:szCs w:val="24"/>
        </w:rPr>
      </w:pPr>
      <w:r w:rsidRPr="00394E96">
        <w:rPr>
          <w:rStyle w:val="FontStyle12"/>
          <w:sz w:val="24"/>
          <w:szCs w:val="24"/>
        </w:rPr>
        <w:t xml:space="preserve">       </w:t>
      </w:r>
      <w:r w:rsidR="00B244DA" w:rsidRPr="00394E96">
        <w:rPr>
          <w:rStyle w:val="FontStyle12"/>
          <w:sz w:val="24"/>
          <w:szCs w:val="24"/>
        </w:rPr>
        <w:t>опубликования.</w:t>
      </w:r>
    </w:p>
    <w:p w:rsidR="00394E96" w:rsidRPr="00394E96" w:rsidRDefault="00394E96" w:rsidP="00C965A0">
      <w:pPr>
        <w:spacing w:after="0" w:line="240" w:lineRule="auto"/>
        <w:ind w:left="709"/>
        <w:rPr>
          <w:rStyle w:val="FontStyle12"/>
          <w:sz w:val="24"/>
          <w:szCs w:val="24"/>
        </w:rPr>
      </w:pPr>
    </w:p>
    <w:p w:rsidR="00896C08" w:rsidRDefault="00EB27D9" w:rsidP="00C965A0">
      <w:pPr>
        <w:autoSpaceDE w:val="0"/>
        <w:autoSpaceDN w:val="0"/>
        <w:adjustRightInd w:val="0"/>
        <w:spacing w:after="0" w:line="240" w:lineRule="auto"/>
        <w:ind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</w:t>
      </w:r>
      <w:r w:rsidR="00896C08" w:rsidRPr="00AD0A26">
        <w:rPr>
          <w:rStyle w:val="FontStyle12"/>
          <w:sz w:val="24"/>
          <w:szCs w:val="24"/>
        </w:rPr>
        <w:t xml:space="preserve"> 5.   </w:t>
      </w:r>
      <w:r>
        <w:rPr>
          <w:rStyle w:val="FontStyle12"/>
          <w:sz w:val="24"/>
          <w:szCs w:val="24"/>
        </w:rPr>
        <w:t xml:space="preserve"> </w:t>
      </w:r>
      <w:r w:rsidR="00896C08" w:rsidRPr="00AD0A26">
        <w:rPr>
          <w:rStyle w:val="FontStyle12"/>
          <w:sz w:val="24"/>
          <w:szCs w:val="24"/>
        </w:rPr>
        <w:t xml:space="preserve">Контроль  </w:t>
      </w:r>
      <w:r w:rsidR="00FC1A67">
        <w:rPr>
          <w:rStyle w:val="FontStyle12"/>
          <w:sz w:val="24"/>
          <w:szCs w:val="24"/>
        </w:rPr>
        <w:t>за</w:t>
      </w:r>
      <w:r w:rsidR="00896C08" w:rsidRPr="00AD0A26">
        <w:rPr>
          <w:rStyle w:val="FontStyle12"/>
          <w:sz w:val="24"/>
          <w:szCs w:val="24"/>
        </w:rPr>
        <w:t xml:space="preserve"> исполнени</w:t>
      </w:r>
      <w:r w:rsidR="00FC1A67">
        <w:rPr>
          <w:rStyle w:val="FontStyle12"/>
          <w:sz w:val="24"/>
          <w:szCs w:val="24"/>
        </w:rPr>
        <w:t xml:space="preserve">ем </w:t>
      </w:r>
      <w:r w:rsidR="00896C08" w:rsidRPr="00AD0A26">
        <w:rPr>
          <w:rStyle w:val="FontStyle12"/>
          <w:sz w:val="24"/>
          <w:szCs w:val="24"/>
        </w:rPr>
        <w:t xml:space="preserve"> настоящего постановления  оставляю за собой.</w:t>
      </w:r>
    </w:p>
    <w:p w:rsidR="00EB27D9" w:rsidRPr="00AD0A26" w:rsidRDefault="00EB27D9" w:rsidP="00C965A0">
      <w:pPr>
        <w:autoSpaceDE w:val="0"/>
        <w:autoSpaceDN w:val="0"/>
        <w:adjustRightInd w:val="0"/>
        <w:spacing w:line="240" w:lineRule="auto"/>
        <w:ind w:firstLine="567"/>
        <w:rPr>
          <w:rStyle w:val="FontStyle12"/>
          <w:sz w:val="24"/>
          <w:szCs w:val="24"/>
        </w:rPr>
      </w:pPr>
    </w:p>
    <w:p w:rsidR="00896C08" w:rsidRPr="00D715F2" w:rsidRDefault="00896C08" w:rsidP="00EB27D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715F2">
        <w:rPr>
          <w:rFonts w:ascii="Times New Roman" w:hAnsi="Times New Roman"/>
          <w:sz w:val="26"/>
          <w:szCs w:val="26"/>
        </w:rPr>
        <w:t xml:space="preserve">Глава </w:t>
      </w:r>
      <w:r w:rsidR="00EB27D9" w:rsidRPr="00D715F2">
        <w:rPr>
          <w:rFonts w:ascii="Times New Roman" w:hAnsi="Times New Roman"/>
          <w:sz w:val="26"/>
          <w:szCs w:val="26"/>
        </w:rPr>
        <w:t xml:space="preserve">Бурашевского </w:t>
      </w:r>
      <w:r w:rsidRPr="00D715F2">
        <w:rPr>
          <w:rFonts w:ascii="Times New Roman" w:hAnsi="Times New Roman"/>
          <w:sz w:val="26"/>
          <w:szCs w:val="26"/>
        </w:rPr>
        <w:t xml:space="preserve">сельского поселения                                     </w:t>
      </w:r>
      <w:r w:rsidR="00EB27D9" w:rsidRPr="00D715F2">
        <w:rPr>
          <w:rFonts w:ascii="Times New Roman" w:hAnsi="Times New Roman"/>
          <w:sz w:val="26"/>
          <w:szCs w:val="26"/>
        </w:rPr>
        <w:t>В.П.Ожегов</w:t>
      </w:r>
    </w:p>
    <w:p w:rsidR="00EB27D9" w:rsidRDefault="00EB27D9" w:rsidP="00EB27D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27D9" w:rsidRPr="00AD0A26" w:rsidRDefault="00EB27D9" w:rsidP="00EB27D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896C08">
      <w:pPr>
        <w:spacing w:after="0" w:line="240" w:lineRule="auto"/>
        <w:ind w:right="57" w:firstLine="5398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УТВЕРЖДЕН</w:t>
      </w:r>
    </w:p>
    <w:p w:rsidR="00896C08" w:rsidRPr="00AD0A26" w:rsidRDefault="00896C08" w:rsidP="00896C08">
      <w:pPr>
        <w:spacing w:after="0" w:line="240" w:lineRule="auto"/>
        <w:ind w:right="57" w:firstLine="5398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896C08" w:rsidRPr="00AD0A26" w:rsidRDefault="00EB27D9" w:rsidP="00896C08">
      <w:pPr>
        <w:spacing w:after="0" w:line="240" w:lineRule="auto"/>
        <w:ind w:right="57" w:firstLine="5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Бурашевского сельского поселения</w:t>
      </w:r>
    </w:p>
    <w:p w:rsidR="00896C08" w:rsidRPr="00AD0A26" w:rsidRDefault="00896C08" w:rsidP="00896C08">
      <w:pPr>
        <w:spacing w:after="0" w:line="240" w:lineRule="auto"/>
        <w:ind w:right="57" w:firstLine="5398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от </w:t>
      </w:r>
      <w:r w:rsidR="00FC5D43">
        <w:rPr>
          <w:rFonts w:ascii="Times New Roman" w:hAnsi="Times New Roman"/>
          <w:sz w:val="24"/>
          <w:szCs w:val="24"/>
        </w:rPr>
        <w:t>21</w:t>
      </w:r>
      <w:r w:rsidR="00EB27D9">
        <w:rPr>
          <w:rFonts w:ascii="Times New Roman" w:hAnsi="Times New Roman"/>
          <w:sz w:val="24"/>
          <w:szCs w:val="24"/>
        </w:rPr>
        <w:t>.0</w:t>
      </w:r>
      <w:r w:rsidR="00FC5D43">
        <w:rPr>
          <w:rFonts w:ascii="Times New Roman" w:hAnsi="Times New Roman"/>
          <w:sz w:val="24"/>
          <w:szCs w:val="24"/>
        </w:rPr>
        <w:t>5</w:t>
      </w:r>
      <w:r w:rsidR="00EB27D9">
        <w:rPr>
          <w:rFonts w:ascii="Times New Roman" w:hAnsi="Times New Roman"/>
          <w:sz w:val="24"/>
          <w:szCs w:val="24"/>
        </w:rPr>
        <w:t xml:space="preserve">.2018 </w:t>
      </w:r>
      <w:r w:rsidRPr="00AD0A26">
        <w:rPr>
          <w:rFonts w:ascii="Times New Roman" w:hAnsi="Times New Roman"/>
          <w:sz w:val="24"/>
          <w:szCs w:val="24"/>
        </w:rPr>
        <w:t xml:space="preserve"> № </w:t>
      </w:r>
      <w:r w:rsidR="00FC5D43">
        <w:rPr>
          <w:rFonts w:ascii="Times New Roman" w:hAnsi="Times New Roman"/>
          <w:sz w:val="24"/>
          <w:szCs w:val="24"/>
        </w:rPr>
        <w:t>30</w:t>
      </w:r>
    </w:p>
    <w:p w:rsidR="00896C08" w:rsidRPr="00AD0A26" w:rsidRDefault="00896C08" w:rsidP="00896C08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C08" w:rsidRPr="00AD0A26" w:rsidRDefault="00896C08" w:rsidP="00896C08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C08" w:rsidRPr="00AD0A26" w:rsidRDefault="00896C08" w:rsidP="00896C08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896C08" w:rsidRPr="00AD0A26" w:rsidRDefault="00896C08" w:rsidP="00896C08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896C08" w:rsidRPr="00AD0A26" w:rsidRDefault="00896C08" w:rsidP="00896C08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«Предоставление разрешения на отклонение</w:t>
      </w:r>
      <w:r w:rsidR="005149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0A26">
        <w:rPr>
          <w:rFonts w:ascii="Times New Roman" w:hAnsi="Times New Roman"/>
          <w:b/>
          <w:bCs/>
          <w:sz w:val="24"/>
          <w:szCs w:val="24"/>
        </w:rPr>
        <w:t>от предельных параметров разрешенного строительства,</w:t>
      </w:r>
      <w:r w:rsidR="005149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0A26">
        <w:rPr>
          <w:rFonts w:ascii="Times New Roman" w:hAnsi="Times New Roman"/>
          <w:b/>
          <w:bCs/>
          <w:sz w:val="24"/>
          <w:szCs w:val="24"/>
        </w:rPr>
        <w:t>реконструкции объектов капитального строительства</w:t>
      </w:r>
    </w:p>
    <w:p w:rsidR="00896C08" w:rsidRPr="00AD0A26" w:rsidRDefault="00896C08" w:rsidP="00896C08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 xml:space="preserve">на территории муниципального образования </w:t>
      </w:r>
      <w:r w:rsidR="00EB27D9">
        <w:rPr>
          <w:rFonts w:ascii="Times New Roman" w:hAnsi="Times New Roman"/>
          <w:b/>
          <w:bCs/>
          <w:sz w:val="24"/>
          <w:szCs w:val="24"/>
        </w:rPr>
        <w:t>Бурашевское</w:t>
      </w:r>
      <w:r w:rsidRPr="00AD0A26">
        <w:rPr>
          <w:rFonts w:ascii="Times New Roman" w:hAnsi="Times New Roman"/>
          <w:b/>
          <w:bCs/>
          <w:sz w:val="24"/>
          <w:szCs w:val="24"/>
        </w:rPr>
        <w:t xml:space="preserve"> сельское поселение»</w:t>
      </w:r>
    </w:p>
    <w:p w:rsidR="00896C08" w:rsidRPr="00AD0A26" w:rsidRDefault="00896C08" w:rsidP="00896C08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896C08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47"/>
      <w:bookmarkEnd w:id="0"/>
      <w:r w:rsidRPr="00AD0A2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96C08" w:rsidRPr="00AD0A26" w:rsidRDefault="00896C08" w:rsidP="00896C08">
      <w:pPr>
        <w:suppressAutoHyphens/>
        <w:spacing w:after="0" w:line="360" w:lineRule="auto"/>
        <w:ind w:right="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1.1. Предмет регулирования регламента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1.1.1.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 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1.1.2.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7" w:history="1">
        <w:r w:rsidRPr="00AD0A26">
          <w:rPr>
            <w:rFonts w:ascii="Times New Roman" w:hAnsi="Times New Roman"/>
            <w:sz w:val="24"/>
            <w:szCs w:val="24"/>
          </w:rPr>
          <w:t>законе</w:t>
        </w:r>
      </w:hyperlink>
      <w:r w:rsidRPr="00AD0A26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иных Федеральных законах и нормативных правовых актах Российской Федерации и Кировской области. </w:t>
      </w:r>
    </w:p>
    <w:p w:rsidR="00896C08" w:rsidRPr="00AD0A26" w:rsidRDefault="00896C08" w:rsidP="0051499D">
      <w:pPr>
        <w:suppressAutoHyphens/>
        <w:autoSpaceDE w:val="0"/>
        <w:spacing w:after="0" w:line="240" w:lineRule="auto"/>
        <w:ind w:right="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1.2. Круг заявителей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 запросом о предоставлении муниципальной услуги, выраженным в письменной или электронной форме (далее – заявление).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896C08" w:rsidRPr="00AD0A26" w:rsidRDefault="00896C08" w:rsidP="0051499D">
      <w:pPr>
        <w:suppressAutoHyphens/>
        <w:autoSpaceDE w:val="0"/>
        <w:spacing w:after="0" w:line="240" w:lineRule="auto"/>
        <w:ind w:left="1276" w:right="57" w:hanging="567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 xml:space="preserve">1.3. Требования к порядку информирования о предоставлении муниципальной услуги 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1.3.1. Порядок получения информации по вопросам предоставления муниципальной услуги. 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Информацию о месте нахождения и графике работы, справочных и 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</w:t>
      </w:r>
      <w:r w:rsidRPr="00AD0A26">
        <w:rPr>
          <w:rFonts w:ascii="Times New Roman" w:hAnsi="Times New Roman"/>
          <w:sz w:val="24"/>
          <w:szCs w:val="24"/>
        </w:rPr>
        <w:lastRenderedPageBreak/>
        <w:t>(далее – многофункциональный центр), а также о порядке предоставления муниципальной услуги можно получить: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в информационной системе «Портал государственных и муниципальных услуг (функций) Кировской области» (далее – Региональный портал);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на информационных стендах в местах предоставления муниципальной услуги;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при личном обращении заявителя;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по телефону;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при обращении в письменной форме, в форме электронного документа.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1.3.2. Справочная информация о предоставлении муниципальной услуги:</w:t>
      </w:r>
    </w:p>
    <w:p w:rsidR="00EB27D9" w:rsidRDefault="00896C08" w:rsidP="0051499D">
      <w:pPr>
        <w:tabs>
          <w:tab w:val="left" w:pos="9354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AD0A26">
        <w:rPr>
          <w:rFonts w:ascii="Times New Roman" w:hAnsi="Times New Roman"/>
          <w:bCs/>
          <w:sz w:val="24"/>
          <w:szCs w:val="24"/>
        </w:rPr>
        <w:t>6135</w:t>
      </w:r>
      <w:r w:rsidR="00EB27D9">
        <w:rPr>
          <w:rFonts w:ascii="Times New Roman" w:hAnsi="Times New Roman"/>
          <w:bCs/>
          <w:sz w:val="24"/>
          <w:szCs w:val="24"/>
        </w:rPr>
        <w:t>76</w:t>
      </w:r>
      <w:r w:rsidRPr="00AD0A26">
        <w:rPr>
          <w:rFonts w:ascii="Times New Roman" w:hAnsi="Times New Roman"/>
          <w:bCs/>
          <w:sz w:val="24"/>
          <w:szCs w:val="24"/>
        </w:rPr>
        <w:t xml:space="preserve">, Кировская область Кильмезский район деревня </w:t>
      </w:r>
      <w:r w:rsidR="00EB27D9">
        <w:rPr>
          <w:rFonts w:ascii="Times New Roman" w:hAnsi="Times New Roman"/>
          <w:bCs/>
          <w:sz w:val="24"/>
          <w:szCs w:val="24"/>
        </w:rPr>
        <w:t>Бураши</w:t>
      </w:r>
      <w:r w:rsidRPr="00AD0A26">
        <w:rPr>
          <w:rFonts w:ascii="Times New Roman" w:hAnsi="Times New Roman"/>
          <w:bCs/>
          <w:sz w:val="24"/>
          <w:szCs w:val="24"/>
        </w:rPr>
        <w:t xml:space="preserve">, улица </w:t>
      </w:r>
      <w:r w:rsidR="00EB27D9">
        <w:rPr>
          <w:rFonts w:ascii="Times New Roman" w:hAnsi="Times New Roman"/>
          <w:bCs/>
          <w:sz w:val="24"/>
          <w:szCs w:val="24"/>
        </w:rPr>
        <w:t>Юбилейная, дом 1.</w:t>
      </w:r>
    </w:p>
    <w:p w:rsidR="00896C08" w:rsidRPr="00AD0A26" w:rsidRDefault="00896C08" w:rsidP="0051499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Режим работы:</w:t>
      </w:r>
    </w:p>
    <w:p w:rsidR="00896C08" w:rsidRPr="00AD0A26" w:rsidRDefault="00896C08" w:rsidP="0051499D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понедельник – пятница                          с 8.00 до 1</w:t>
      </w:r>
      <w:r w:rsidR="00EB27D9">
        <w:rPr>
          <w:rFonts w:ascii="Times New Roman" w:hAnsi="Times New Roman"/>
          <w:sz w:val="24"/>
          <w:szCs w:val="24"/>
        </w:rPr>
        <w:t>6</w:t>
      </w:r>
      <w:r w:rsidRPr="00AD0A26">
        <w:rPr>
          <w:rFonts w:ascii="Times New Roman" w:hAnsi="Times New Roman"/>
          <w:sz w:val="24"/>
          <w:szCs w:val="24"/>
        </w:rPr>
        <w:t>.00</w:t>
      </w:r>
    </w:p>
    <w:p w:rsidR="00896C08" w:rsidRPr="00AD0A26" w:rsidRDefault="00896C08" w:rsidP="0051499D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обеденный перерыв                               с 12.00.до 13.00</w:t>
      </w:r>
    </w:p>
    <w:p w:rsidR="00896C08" w:rsidRPr="00AD0A26" w:rsidRDefault="00896C08" w:rsidP="0051499D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суббота, воскресенье                              выходной</w:t>
      </w:r>
    </w:p>
    <w:p w:rsidR="00896C08" w:rsidRPr="00AD0A26" w:rsidRDefault="00896C08" w:rsidP="0051499D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D0A26">
        <w:rPr>
          <w:rFonts w:ascii="Times New Roman" w:hAnsi="Times New Roman"/>
          <w:kern w:val="1"/>
          <w:sz w:val="24"/>
          <w:szCs w:val="24"/>
          <w:lang w:eastAsia="ar-SA"/>
        </w:rPr>
        <w:t xml:space="preserve">Телефон администрации </w:t>
      </w:r>
      <w:r w:rsidR="00EB27D9">
        <w:rPr>
          <w:rFonts w:ascii="Times New Roman" w:hAnsi="Times New Roman"/>
          <w:kern w:val="1"/>
          <w:sz w:val="24"/>
          <w:szCs w:val="24"/>
          <w:lang w:eastAsia="ar-SA"/>
        </w:rPr>
        <w:t>Бурашевского</w:t>
      </w:r>
      <w:r w:rsidRPr="00AD0A26">
        <w:rPr>
          <w:rFonts w:ascii="Times New Roman" w:hAnsi="Times New Roman"/>
          <w:kern w:val="1"/>
          <w:sz w:val="24"/>
          <w:szCs w:val="24"/>
          <w:lang w:eastAsia="ar-SA"/>
        </w:rPr>
        <w:t xml:space="preserve"> сельского поселения для справок:</w:t>
      </w:r>
    </w:p>
    <w:p w:rsidR="00896C08" w:rsidRPr="00AD0A26" w:rsidRDefault="00896C08" w:rsidP="0051499D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kern w:val="1"/>
          <w:sz w:val="24"/>
          <w:szCs w:val="24"/>
          <w:lang w:eastAsia="ar-SA"/>
        </w:rPr>
        <w:t xml:space="preserve">8 (83338) </w:t>
      </w:r>
      <w:r w:rsidR="00EB27D9">
        <w:rPr>
          <w:rFonts w:ascii="Times New Roman" w:hAnsi="Times New Roman"/>
          <w:kern w:val="1"/>
          <w:sz w:val="24"/>
          <w:szCs w:val="24"/>
          <w:lang w:eastAsia="ar-SA"/>
        </w:rPr>
        <w:t>74</w:t>
      </w:r>
      <w:r w:rsidRPr="00AD0A26">
        <w:rPr>
          <w:rFonts w:ascii="Times New Roman" w:hAnsi="Times New Roman"/>
          <w:kern w:val="1"/>
          <w:sz w:val="24"/>
          <w:szCs w:val="24"/>
          <w:lang w:eastAsia="ar-SA"/>
        </w:rPr>
        <w:t>-</w:t>
      </w:r>
      <w:r w:rsidR="00EB27D9">
        <w:rPr>
          <w:rFonts w:ascii="Times New Roman" w:hAnsi="Times New Roman"/>
          <w:kern w:val="1"/>
          <w:sz w:val="24"/>
          <w:szCs w:val="24"/>
          <w:lang w:eastAsia="ar-SA"/>
        </w:rPr>
        <w:t>3</w:t>
      </w:r>
      <w:r w:rsidRPr="00AD0A26">
        <w:rPr>
          <w:rFonts w:ascii="Times New Roman" w:hAnsi="Times New Roman"/>
          <w:kern w:val="1"/>
          <w:sz w:val="24"/>
          <w:szCs w:val="24"/>
          <w:lang w:eastAsia="ar-SA"/>
        </w:rPr>
        <w:t>-</w:t>
      </w:r>
      <w:r w:rsidR="00EB27D9">
        <w:rPr>
          <w:rFonts w:ascii="Times New Roman" w:hAnsi="Times New Roman"/>
          <w:kern w:val="1"/>
          <w:sz w:val="24"/>
          <w:szCs w:val="24"/>
          <w:lang w:eastAsia="ar-SA"/>
        </w:rPr>
        <w:t>84</w:t>
      </w:r>
    </w:p>
    <w:p w:rsidR="00896C08" w:rsidRPr="00AD0A26" w:rsidRDefault="00896C08" w:rsidP="0051499D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r w:rsidR="00EB27D9">
        <w:rPr>
          <w:rFonts w:ascii="Times New Roman" w:hAnsi="Times New Roman"/>
          <w:sz w:val="24"/>
          <w:szCs w:val="24"/>
        </w:rPr>
        <w:t>Бурашевского</w:t>
      </w:r>
      <w:r w:rsidRPr="00AD0A26">
        <w:rPr>
          <w:rFonts w:ascii="Times New Roman" w:hAnsi="Times New Roman"/>
          <w:sz w:val="24"/>
          <w:szCs w:val="24"/>
        </w:rPr>
        <w:t xml:space="preserve"> сельского поселения: </w:t>
      </w:r>
      <w:r w:rsidR="00EB27D9">
        <w:rPr>
          <w:rFonts w:ascii="Times New Roman" w:hAnsi="Times New Roman"/>
          <w:sz w:val="24"/>
          <w:szCs w:val="24"/>
          <w:lang w:val="en-US"/>
        </w:rPr>
        <w:t>burashiadm</w:t>
      </w:r>
      <w:r w:rsidRPr="00AD0A26">
        <w:rPr>
          <w:rFonts w:ascii="Times New Roman" w:hAnsi="Times New Roman"/>
          <w:sz w:val="24"/>
          <w:szCs w:val="24"/>
        </w:rPr>
        <w:t>@</w:t>
      </w:r>
      <w:r w:rsidRPr="00AD0A26">
        <w:rPr>
          <w:rFonts w:ascii="Times New Roman" w:hAnsi="Times New Roman"/>
          <w:sz w:val="24"/>
          <w:szCs w:val="24"/>
          <w:lang w:val="en-US"/>
        </w:rPr>
        <w:t>mail</w:t>
      </w:r>
      <w:r w:rsidRPr="00AD0A26">
        <w:rPr>
          <w:rFonts w:ascii="Times New Roman" w:hAnsi="Times New Roman"/>
          <w:sz w:val="24"/>
          <w:szCs w:val="24"/>
        </w:rPr>
        <w:t>.</w:t>
      </w:r>
      <w:r w:rsidRPr="00AD0A26">
        <w:rPr>
          <w:rFonts w:ascii="Times New Roman" w:hAnsi="Times New Roman"/>
          <w:sz w:val="24"/>
          <w:szCs w:val="24"/>
          <w:lang w:val="en-US"/>
        </w:rPr>
        <w:t>ru</w:t>
      </w:r>
    </w:p>
    <w:p w:rsidR="00896C08" w:rsidRPr="00AD0A26" w:rsidRDefault="00896C08" w:rsidP="005149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bCs/>
          <w:sz w:val="24"/>
          <w:szCs w:val="24"/>
        </w:rPr>
        <w:t xml:space="preserve">Официальный сайт </w:t>
      </w:r>
      <w:r w:rsidR="0032564B">
        <w:rPr>
          <w:rFonts w:ascii="Times New Roman" w:hAnsi="Times New Roman"/>
          <w:bCs/>
          <w:sz w:val="24"/>
          <w:szCs w:val="24"/>
        </w:rPr>
        <w:t>Бурашев</w:t>
      </w:r>
      <w:r w:rsidRPr="00AD0A26">
        <w:rPr>
          <w:rFonts w:ascii="Times New Roman" w:hAnsi="Times New Roman"/>
          <w:bCs/>
          <w:sz w:val="24"/>
          <w:szCs w:val="24"/>
        </w:rPr>
        <w:t>ского сельского поселения</w:t>
      </w:r>
      <w:r w:rsidRPr="00AD0A26">
        <w:rPr>
          <w:rFonts w:ascii="Times New Roman" w:hAnsi="Times New Roman"/>
          <w:sz w:val="24"/>
          <w:szCs w:val="24"/>
        </w:rPr>
        <w:t xml:space="preserve"> </w:t>
      </w:r>
      <w:r w:rsidRPr="00AD0A26">
        <w:rPr>
          <w:rFonts w:ascii="Times New Roman" w:hAnsi="Times New Roman"/>
          <w:sz w:val="24"/>
          <w:szCs w:val="24"/>
          <w:lang w:eastAsia="ar-SA"/>
        </w:rPr>
        <w:t>в сети Интернет</w:t>
      </w:r>
      <w:r w:rsidRPr="00AD0A26">
        <w:rPr>
          <w:rFonts w:ascii="Times New Roman" w:hAnsi="Times New Roman"/>
          <w:kern w:val="24"/>
          <w:sz w:val="24"/>
          <w:szCs w:val="24"/>
          <w:lang w:eastAsia="ar-SA"/>
        </w:rPr>
        <w:t xml:space="preserve">: </w:t>
      </w:r>
      <w:r w:rsidRPr="00AD0A26">
        <w:rPr>
          <w:rFonts w:ascii="Times New Roman" w:hAnsi="Times New Roman"/>
          <w:kern w:val="24"/>
          <w:sz w:val="24"/>
          <w:szCs w:val="24"/>
          <w:lang w:val="en-US" w:eastAsia="ar-SA"/>
        </w:rPr>
        <w:t>http</w:t>
      </w:r>
      <w:r w:rsidRPr="00AD0A26">
        <w:rPr>
          <w:rFonts w:ascii="Times New Roman" w:hAnsi="Times New Roman"/>
          <w:kern w:val="24"/>
          <w:sz w:val="24"/>
          <w:szCs w:val="24"/>
          <w:lang w:eastAsia="ar-SA"/>
        </w:rPr>
        <w:t>://</w:t>
      </w:r>
      <w:r w:rsidR="0032564B" w:rsidRPr="0032564B">
        <w:rPr>
          <w:rFonts w:ascii="Times New Roman" w:hAnsi="Times New Roman"/>
          <w:sz w:val="24"/>
          <w:szCs w:val="24"/>
        </w:rPr>
        <w:t xml:space="preserve"> </w:t>
      </w:r>
      <w:r w:rsidR="0032564B">
        <w:rPr>
          <w:rFonts w:ascii="Times New Roman" w:hAnsi="Times New Roman"/>
          <w:sz w:val="24"/>
          <w:szCs w:val="24"/>
          <w:lang w:val="en-US"/>
        </w:rPr>
        <w:t>burashiadm</w:t>
      </w:r>
      <w:r w:rsidR="0032564B" w:rsidRPr="00AD0A26">
        <w:rPr>
          <w:rFonts w:ascii="Times New Roman" w:hAnsi="Times New Roman"/>
          <w:sz w:val="24"/>
          <w:szCs w:val="24"/>
        </w:rPr>
        <w:t>@</w:t>
      </w:r>
      <w:r w:rsidR="0032564B" w:rsidRPr="00AD0A26">
        <w:rPr>
          <w:rFonts w:ascii="Times New Roman" w:hAnsi="Times New Roman"/>
          <w:sz w:val="24"/>
          <w:szCs w:val="24"/>
          <w:lang w:val="en-US"/>
        </w:rPr>
        <w:t>mail</w:t>
      </w:r>
      <w:r w:rsidR="0032564B" w:rsidRPr="00AD0A26">
        <w:rPr>
          <w:rFonts w:ascii="Times New Roman" w:hAnsi="Times New Roman"/>
          <w:sz w:val="24"/>
          <w:szCs w:val="24"/>
        </w:rPr>
        <w:t>.</w:t>
      </w:r>
      <w:r w:rsidR="0032564B" w:rsidRPr="00AD0A26">
        <w:rPr>
          <w:rFonts w:ascii="Times New Roman" w:hAnsi="Times New Roman"/>
          <w:sz w:val="24"/>
          <w:szCs w:val="24"/>
          <w:lang w:val="en-US"/>
        </w:rPr>
        <w:t>ru</w:t>
      </w:r>
      <w:r w:rsidR="0032564B" w:rsidRPr="0032564B">
        <w:rPr>
          <w:rFonts w:ascii="Times New Roman" w:hAnsi="Times New Roman"/>
          <w:kern w:val="24"/>
          <w:sz w:val="24"/>
          <w:szCs w:val="24"/>
          <w:lang w:eastAsia="ar-SA"/>
        </w:rPr>
        <w:t xml:space="preserve"> </w:t>
      </w:r>
      <w:r w:rsidRPr="00AD0A26">
        <w:rPr>
          <w:rFonts w:ascii="Times New Roman" w:hAnsi="Times New Roman"/>
          <w:kern w:val="24"/>
          <w:sz w:val="24"/>
          <w:szCs w:val="24"/>
          <w:lang w:eastAsia="ar-SA"/>
        </w:rPr>
        <w:t>/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1.3.3.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 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органа, предоставляющего муниципальную услугу.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96C08" w:rsidRPr="00AD0A26" w:rsidRDefault="00896C08" w:rsidP="0051499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В случае подачи заявления в форме электронного документа с 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896C08" w:rsidRPr="00AD0A26" w:rsidRDefault="00896C08" w:rsidP="0051499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1.3.6. Информация о порядке предоставления муниципальной услуги предоставляется бесплатно.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54"/>
      <w:bookmarkEnd w:id="1"/>
      <w:r w:rsidRPr="00AD0A26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AD0A26">
        <w:rPr>
          <w:rFonts w:ascii="Times New Roman" w:hAnsi="Times New Roman"/>
          <w:b/>
          <w:sz w:val="24"/>
          <w:szCs w:val="24"/>
        </w:rPr>
        <w:t>2.1. Наименование муниципальной услуги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Наименование муниципальной услуги: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</w:t>
      </w:r>
      <w:r w:rsidR="0032564B">
        <w:rPr>
          <w:rFonts w:ascii="Times New Roman" w:hAnsi="Times New Roman"/>
          <w:sz w:val="24"/>
          <w:szCs w:val="24"/>
        </w:rPr>
        <w:t xml:space="preserve">Бурашевское </w:t>
      </w:r>
      <w:r w:rsidRPr="00AD0A26">
        <w:rPr>
          <w:rFonts w:ascii="Times New Roman" w:hAnsi="Times New Roman"/>
          <w:sz w:val="24"/>
          <w:szCs w:val="24"/>
        </w:rPr>
        <w:t xml:space="preserve"> сельское поселение (далее – муниципальная услуга).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left="1276" w:right="57" w:hanging="567"/>
        <w:jc w:val="both"/>
        <w:rPr>
          <w:rFonts w:ascii="Times New Roman" w:hAnsi="Times New Roman"/>
          <w:b/>
          <w:sz w:val="24"/>
          <w:szCs w:val="24"/>
        </w:rPr>
      </w:pPr>
      <w:r w:rsidRPr="00AD0A26">
        <w:rPr>
          <w:rFonts w:ascii="Times New Roman" w:hAnsi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Муниципальная услуга предоставляется администрацией муниципального образования </w:t>
      </w:r>
      <w:r w:rsidR="0032564B">
        <w:rPr>
          <w:rFonts w:ascii="Times New Roman" w:hAnsi="Times New Roman"/>
          <w:sz w:val="24"/>
          <w:szCs w:val="24"/>
        </w:rPr>
        <w:t>Бурашевское</w:t>
      </w:r>
      <w:r w:rsidRPr="00AD0A26">
        <w:rPr>
          <w:rFonts w:ascii="Times New Roman" w:hAnsi="Times New Roman"/>
          <w:sz w:val="24"/>
          <w:szCs w:val="24"/>
        </w:rPr>
        <w:t xml:space="preserve"> сельское поселение (далее – администрация).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AD0A26">
        <w:rPr>
          <w:rFonts w:ascii="Times New Roman" w:hAnsi="Times New Roman"/>
          <w:b/>
          <w:sz w:val="24"/>
          <w:szCs w:val="24"/>
        </w:rPr>
        <w:lastRenderedPageBreak/>
        <w:t>2.3. Результат предоставления муниципальной услуги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получение заявителем решения о предоставлении разрешения на 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образования;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отказ в предоставлении муниципальной услуги.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2.4. Срок предоставления муниципальной услуги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Срок предоставления муниципальной услуги не должен превышать 15 календарных дней со дня поступления заявления в администрацию.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В срок предоставления муниципальной услуги не включается срок </w:t>
      </w:r>
      <w:r w:rsidRPr="00AD0A26">
        <w:rPr>
          <w:rFonts w:ascii="Times New Roman" w:eastAsia="Times New Roman" w:hAnsi="Times New Roman"/>
          <w:sz w:val="24"/>
          <w:szCs w:val="24"/>
        </w:rPr>
        <w:t>организации и проведения общественных обсуждений или публичных слушаний по вопросу о 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AD0A26">
        <w:rPr>
          <w:rFonts w:ascii="Times New Roman" w:hAnsi="Times New Roman"/>
          <w:b/>
          <w:sz w:val="24"/>
          <w:szCs w:val="24"/>
        </w:rPr>
        <w:t>2.5.</w:t>
      </w:r>
      <w:r w:rsidRPr="00AD0A26">
        <w:rPr>
          <w:rFonts w:ascii="Times New Roman" w:hAnsi="Times New Roman"/>
          <w:b/>
          <w:sz w:val="24"/>
          <w:szCs w:val="24"/>
        </w:rPr>
        <w:tab/>
        <w:t>Перечень нормативных правовых актов, регулирующих предоставление муниципальной услуги, с указанием их реквизитов и источников официального опубликования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Градостроительным </w:t>
      </w:r>
      <w:hyperlink r:id="rId8" w:history="1">
        <w:r w:rsidRPr="00AD0A26">
          <w:rPr>
            <w:rFonts w:ascii="Times New Roman" w:hAnsi="Times New Roman"/>
            <w:sz w:val="24"/>
            <w:szCs w:val="24"/>
          </w:rPr>
          <w:t>кодексом</w:t>
        </w:r>
      </w:hyperlink>
      <w:r w:rsidRPr="00AD0A26">
        <w:rPr>
          <w:rFonts w:ascii="Times New Roman" w:hAnsi="Times New Roman"/>
          <w:sz w:val="24"/>
          <w:szCs w:val="24"/>
        </w:rPr>
        <w:t xml:space="preserve"> Российской Федерации от 29.12.2004 № 190-ФЗ («Российская газета», № 290, 30.12.2004, «Собрание законодательства Российской Федерации», 03.01.2005, № 1 (часть 1), ст. 16, «Парламентская газета», №№ 5 - 6, 14.01.2005);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Федеральным </w:t>
      </w:r>
      <w:hyperlink r:id="rId9" w:history="1">
        <w:r w:rsidRPr="00AD0A26">
          <w:rPr>
            <w:rFonts w:ascii="Times New Roman" w:hAnsi="Times New Roman"/>
            <w:sz w:val="24"/>
            <w:szCs w:val="24"/>
          </w:rPr>
          <w:t>законом</w:t>
        </w:r>
      </w:hyperlink>
      <w:r w:rsidRPr="00AD0A26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4179);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Уставом муниципального образования;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Правилами землепользования и застройки муниципального образования;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Положением об общественных обсуждениях или публичных слушаниях в муниципальном образовании;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настоящим Административным регламентом.</w:t>
      </w:r>
    </w:p>
    <w:p w:rsidR="00896C08" w:rsidRPr="00AD0A26" w:rsidRDefault="00896C08" w:rsidP="0051499D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95"/>
      <w:bookmarkEnd w:id="2"/>
      <w:r w:rsidRPr="00AD0A26">
        <w:rPr>
          <w:rFonts w:ascii="Times New Roman" w:hAnsi="Times New Roman" w:cs="Times New Roman"/>
          <w:b/>
          <w:sz w:val="24"/>
          <w:szCs w:val="24"/>
        </w:rPr>
        <w:t>2.6.</w:t>
      </w:r>
      <w:r w:rsidRPr="00AD0A26">
        <w:rPr>
          <w:rFonts w:ascii="Times New Roman" w:hAnsi="Times New Roman" w:cs="Times New Roman"/>
          <w:b/>
          <w:sz w:val="24"/>
          <w:szCs w:val="24"/>
        </w:rPr>
        <w:tab/>
        <w:t>Перечень документов, необходимых для предоставления муниципальной услуги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2.6.1. Для предоставления муниципальной услуги необходимы следующие документы: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2.6.1.1. </w:t>
      </w:r>
      <w:hyperlink w:anchor="Par336" w:history="1">
        <w:r w:rsidRPr="00AD0A26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AD0A26">
        <w:rPr>
          <w:rFonts w:ascii="Times New Roman" w:hAnsi="Times New Roman"/>
          <w:sz w:val="24"/>
          <w:szCs w:val="24"/>
        </w:rPr>
        <w:t xml:space="preserve"> на предоставление разрешения на отклонение от предельных параметров разрешенного строительства, реконструкции объекта капитального строительства на территории муниципального образования (приложение № 1 к настоящему Административному регламенту).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2.6.1.2. Правоустанавливающие документы на земельный участок;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2.6.1.3. Выписка из Единого государственного реестра недвижимости;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bookmarkStart w:id="3" w:name="Par102"/>
      <w:bookmarkEnd w:id="3"/>
      <w:r w:rsidRPr="00AD0A26">
        <w:rPr>
          <w:rFonts w:ascii="Times New Roman" w:hAnsi="Times New Roman"/>
          <w:sz w:val="24"/>
          <w:szCs w:val="24"/>
        </w:rPr>
        <w:t xml:space="preserve">2.6.1.4. Градостроительный план земельного участка, выданный не ранее чем за три года до дня представления заявления на предоставление 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2.6.2. Документ, указанный в пункте 2.6.1.1 настоящего Административного регламента, заявитель должен представить самостоятельно.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bookmarkStart w:id="4" w:name="Par109"/>
      <w:bookmarkEnd w:id="4"/>
      <w:r w:rsidRPr="00AD0A26">
        <w:rPr>
          <w:rFonts w:ascii="Times New Roman" w:hAnsi="Times New Roman"/>
          <w:sz w:val="24"/>
          <w:szCs w:val="24"/>
        </w:rPr>
        <w:t>2.6.3. Исчерпывающий перечень документов, необходимых в 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представить по собственной инициативе: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выписка из Единого государственного реестра недвижимости;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правоустанавливающие документы на земельный участок;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градостроительный план земельного участка, выданный не ранее чем за три года </w:t>
      </w:r>
      <w:r w:rsidRPr="00AD0A26">
        <w:rPr>
          <w:rFonts w:ascii="Times New Roman" w:hAnsi="Times New Roman"/>
          <w:sz w:val="24"/>
          <w:szCs w:val="24"/>
        </w:rPr>
        <w:lastRenderedPageBreak/>
        <w:t>до дня представления заявления на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2.6.4.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 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2.6.5.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портала, либо посредством многофункционального центра предоставления государственных и муниципальных услуг (при его наличии). 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Документы, направленные в форме электронных документов, подписываются электронной подписью в соответствии с законодательством Российской Федерации, при этом документ, удостоверяющий личность заявителя, не представляется. 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2.6.6. При предоставлении муниципальной услуги администрация не вправе требовать от заявителя: </w:t>
      </w:r>
    </w:p>
    <w:p w:rsidR="00896C08" w:rsidRPr="00AD0A26" w:rsidRDefault="00896C08" w:rsidP="005149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A26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 предоставлении государственных или муниципальных услуг, за исключением документов, указанных в части 6 статьи 7 Федерального закона от 27.07.2010 № 210</w:t>
      </w:r>
      <w:r w:rsidRPr="00AD0A26">
        <w:rPr>
          <w:rFonts w:ascii="Times New Roman" w:hAnsi="Times New Roman"/>
          <w:sz w:val="24"/>
          <w:szCs w:val="24"/>
        </w:rPr>
        <w:noBreakHyphen/>
        <w:t>ФЗ «Об организации предоставления государственных и муниципальных услуг».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Par122"/>
      <w:bookmarkEnd w:id="5"/>
      <w:r w:rsidRPr="00AD0A26">
        <w:rPr>
          <w:rFonts w:ascii="Times New Roman" w:hAnsi="Times New Roman"/>
          <w:b/>
          <w:bCs/>
          <w:sz w:val="24"/>
          <w:szCs w:val="24"/>
        </w:rPr>
        <w:t>2.7. Перечень оснований для отказа в приеме документов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Основания для отказа в приеме документов не установлены.  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2.8. Перечень оснований для отказа в предоставлении муниципальной услуги</w:t>
      </w:r>
    </w:p>
    <w:p w:rsidR="00896C08" w:rsidRPr="00AD0A26" w:rsidRDefault="00896C08" w:rsidP="005149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A26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 следующие случаи:</w:t>
      </w:r>
    </w:p>
    <w:p w:rsidR="00896C08" w:rsidRPr="00AD0A26" w:rsidRDefault="00896C08" w:rsidP="0051499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A26">
        <w:rPr>
          <w:rFonts w:ascii="Times New Roman" w:hAnsi="Times New Roman" w:cs="Times New Roman"/>
          <w:sz w:val="24"/>
          <w:szCs w:val="24"/>
        </w:rPr>
        <w:t xml:space="preserve">размеры земельного участка, на который запрашивается отклонение от предельных параметров, равны или превышают </w:t>
      </w:r>
      <w:r w:rsidRPr="00AD0A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градостроительным регламентом минимальные размеры земельных участков;</w:t>
      </w:r>
    </w:p>
    <w:p w:rsidR="00896C08" w:rsidRPr="00AD0A26" w:rsidRDefault="00896C08" w:rsidP="005149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A26">
        <w:rPr>
          <w:rFonts w:ascii="Times New Roman" w:hAnsi="Times New Roman" w:cs="Times New Roman"/>
          <w:sz w:val="24"/>
          <w:szCs w:val="24"/>
        </w:rPr>
        <w:t>конфигурация, инженерно-геологические или иные характеристики земельного участка не препятствуют размещению объекта капитального строительства, в соответствии с параметрами разрешенного строительства реконструкции объектов капитального строительства, установленными в градостроительном регламенте;</w:t>
      </w:r>
    </w:p>
    <w:p w:rsidR="00896C08" w:rsidRPr="00AD0A26" w:rsidRDefault="00896C08" w:rsidP="005149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A26">
        <w:rPr>
          <w:rFonts w:ascii="Times New Roman" w:hAnsi="Times New Roman" w:cs="Times New Roman"/>
          <w:sz w:val="24"/>
          <w:szCs w:val="24"/>
        </w:rPr>
        <w:t>несоответствие отклонения от предельных параметров разрешенного строительства, реконструкции объекта капитального строительства для земельного участка требованиям технических регламентов;</w:t>
      </w:r>
    </w:p>
    <w:p w:rsidR="00896C08" w:rsidRPr="00AD0A26" w:rsidRDefault="00896C08" w:rsidP="005149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A26">
        <w:rPr>
          <w:rFonts w:ascii="Times New Roman" w:hAnsi="Times New Roman" w:cs="Times New Roman"/>
          <w:sz w:val="24"/>
          <w:szCs w:val="24"/>
        </w:rPr>
        <w:t>несоответствие отклонения ограничениям использования объектов недвижимости, установленным на приаэродромной территории.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 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896C08" w:rsidRPr="00AD0A26" w:rsidRDefault="00896C08" w:rsidP="0051499D">
      <w:pPr>
        <w:spacing w:after="0" w:line="240" w:lineRule="auto"/>
        <w:ind w:left="1276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2.9. Исчерпывающий перечень оснований для приостановления предоставления муниципальной услуги.</w:t>
      </w:r>
    </w:p>
    <w:p w:rsidR="00896C08" w:rsidRPr="00AD0A26" w:rsidRDefault="00896C08" w:rsidP="005149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lastRenderedPageBreak/>
        <w:t>Основания для приостановления муниципальной услуги отсутствуют.</w:t>
      </w:r>
    </w:p>
    <w:p w:rsidR="00896C08" w:rsidRPr="00AD0A26" w:rsidRDefault="00896C08" w:rsidP="0051499D">
      <w:pPr>
        <w:suppressAutoHyphens/>
        <w:autoSpaceDE w:val="0"/>
        <w:spacing w:after="0" w:line="240" w:lineRule="auto"/>
        <w:ind w:left="1418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 xml:space="preserve">2.10. 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 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 предоставления муниципальной услуги, отсутствуют.</w:t>
      </w:r>
    </w:p>
    <w:p w:rsidR="00896C08" w:rsidRPr="00AD0A26" w:rsidRDefault="00896C08" w:rsidP="0051499D">
      <w:pPr>
        <w:suppressAutoHyphens/>
        <w:autoSpaceDE w:val="0"/>
        <w:spacing w:after="0" w:line="240" w:lineRule="auto"/>
        <w:ind w:left="1418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 xml:space="preserve">2.11. Размер платы, взимаемой за предоставление муниципальной услуги </w:t>
      </w:r>
    </w:p>
    <w:p w:rsidR="00896C08" w:rsidRPr="00AD0A26" w:rsidRDefault="00896C08" w:rsidP="0051499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896C08" w:rsidRPr="00AD0A26" w:rsidRDefault="00896C08" w:rsidP="0051499D">
      <w:pPr>
        <w:spacing w:after="0" w:line="240" w:lineRule="auto"/>
        <w:ind w:left="1418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 xml:space="preserve">2.12. Максимальный срок ожидания в очереди при подаче документов для предоставления муниципальной услуги и при получении результата предоставления такой услуги 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Время ожидания на прием к специалисту при подаче документов для 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2.13. Срок и порядок регистрации запроса о предоставлении муниципальной услуги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одного дня.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 Региональный портал, подлежит обязательной регистрации в течение</w:t>
      </w:r>
      <w:r w:rsidRPr="00AD0A26">
        <w:rPr>
          <w:rFonts w:ascii="Times New Roman" w:hAnsi="Times New Roman"/>
          <w:i/>
          <w:iCs/>
          <w:sz w:val="24"/>
          <w:szCs w:val="24"/>
        </w:rPr>
        <w:t xml:space="preserve"> трех дней</w:t>
      </w:r>
      <w:r w:rsidRPr="00AD0A26">
        <w:rPr>
          <w:rFonts w:ascii="Times New Roman" w:hAnsi="Times New Roman"/>
          <w:sz w:val="24"/>
          <w:szCs w:val="24"/>
        </w:rPr>
        <w:t>.</w:t>
      </w:r>
    </w:p>
    <w:p w:rsidR="00896C08" w:rsidRPr="00AD0A26" w:rsidRDefault="00896C08" w:rsidP="0051499D">
      <w:pPr>
        <w:spacing w:after="0" w:line="240" w:lineRule="auto"/>
        <w:ind w:left="1418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2.14. Требования к помещениям предоставления муниципальной услуги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2.14.2. Места ожидания и места для заполнения заявлений о 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2.14.3. Администрация обеспечивает условия доступности для инвалидов объектов (помещения, здания и иные сооружения) (далее – объекты) и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 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 при этом необходимой помощи».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2.14.4. Места для информирования должны быть оборудованы информационными стендами, содержащими следующую информацию:</w:t>
      </w:r>
      <w:r w:rsidRPr="00AD0A2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график работы (часы приема), контактные телефоны (телефон для справок), адрес официального сайта администрации в сети Интернет, адреса электронной почты.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перечень, формы документов для заполнения, образцы заполнения документов, бланки для заполнения;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2.14.5. Кабинеты (кабинки) приема заявителей должны быть оборудованы информационными табличками с указанием: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номера кабинета (кабинки);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lastRenderedPageBreak/>
        <w:t>фамилии, имени и отчества специалиста, осуществляющего прием заявителей;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дней и часов приема, времени перерыва на обед.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2.14.6.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2.15. Показатели доступности и качества муниципальной услуги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2.15.1.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2.15.2.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2.15.3. Администрация обеспечивает условия доступности для инвалидов услуг и объектов (помещения, здания и иные сооружения), на которых они предоставляются, в преодолении барьеров, препятствующих получению муниципальной услуги (использованию объектов) наравне с 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актами.»:</w:t>
      </w:r>
    </w:p>
    <w:p w:rsidR="00896C08" w:rsidRPr="00AD0A26" w:rsidRDefault="00896C08" w:rsidP="0051499D">
      <w:pPr>
        <w:pStyle w:val="a6"/>
        <w:spacing w:after="0" w:line="240" w:lineRule="auto"/>
        <w:ind w:firstLine="709"/>
        <w:jc w:val="both"/>
        <w:rPr>
          <w:sz w:val="24"/>
          <w:szCs w:val="24"/>
        </w:rPr>
      </w:pPr>
      <w:r w:rsidRPr="00AD0A26">
        <w:rPr>
          <w:sz w:val="24"/>
          <w:szCs w:val="24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896C08" w:rsidRPr="00AD0A26" w:rsidRDefault="00896C08" w:rsidP="0051499D">
      <w:pPr>
        <w:pStyle w:val="a6"/>
        <w:spacing w:after="0" w:line="240" w:lineRule="auto"/>
        <w:ind w:firstLine="709"/>
        <w:jc w:val="both"/>
        <w:rPr>
          <w:sz w:val="24"/>
          <w:szCs w:val="24"/>
        </w:rPr>
      </w:pPr>
      <w:r w:rsidRPr="00AD0A26">
        <w:rPr>
          <w:sz w:val="24"/>
          <w:szCs w:val="24"/>
        </w:rPr>
        <w:t>возможность самостоятельного передвижения по территории, на 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 использование кресла-коляски;</w:t>
      </w:r>
    </w:p>
    <w:p w:rsidR="00896C08" w:rsidRPr="00AD0A26" w:rsidRDefault="00896C08" w:rsidP="0051499D">
      <w:pPr>
        <w:pStyle w:val="a6"/>
        <w:spacing w:after="0" w:line="240" w:lineRule="auto"/>
        <w:ind w:firstLine="709"/>
        <w:jc w:val="both"/>
        <w:rPr>
          <w:sz w:val="24"/>
          <w:szCs w:val="24"/>
        </w:rPr>
      </w:pPr>
      <w:r w:rsidRPr="00AD0A26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896C08" w:rsidRPr="00AD0A26" w:rsidRDefault="00896C08" w:rsidP="0051499D">
      <w:pPr>
        <w:pStyle w:val="a6"/>
        <w:spacing w:after="0" w:line="240" w:lineRule="auto"/>
        <w:ind w:firstLine="709"/>
        <w:jc w:val="both"/>
        <w:rPr>
          <w:sz w:val="24"/>
          <w:szCs w:val="24"/>
        </w:rPr>
      </w:pPr>
      <w:r w:rsidRPr="00AD0A26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 объектам (зданиям, помещениям), в которых предоставляются услуги, и к услугам с учетом ограничений их жизнедеятельности;</w:t>
      </w:r>
    </w:p>
    <w:p w:rsidR="00896C08" w:rsidRPr="00AD0A26" w:rsidRDefault="00896C08" w:rsidP="0051499D">
      <w:pPr>
        <w:pStyle w:val="a6"/>
        <w:spacing w:after="0" w:line="240" w:lineRule="auto"/>
        <w:ind w:firstLine="709"/>
        <w:jc w:val="both"/>
        <w:rPr>
          <w:sz w:val="24"/>
          <w:szCs w:val="24"/>
        </w:rPr>
      </w:pPr>
      <w:r w:rsidRPr="00AD0A26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допуск собаки-проводника на объекты (здания, помещения), в которых предоставляются услуги;</w:t>
      </w:r>
    </w:p>
    <w:p w:rsidR="00896C08" w:rsidRPr="00AD0A26" w:rsidRDefault="00896C08" w:rsidP="0051499D">
      <w:pPr>
        <w:pStyle w:val="a6"/>
        <w:spacing w:after="0" w:line="240" w:lineRule="auto"/>
        <w:ind w:firstLine="709"/>
        <w:jc w:val="both"/>
        <w:rPr>
          <w:sz w:val="24"/>
          <w:szCs w:val="24"/>
        </w:rPr>
      </w:pPr>
      <w:r w:rsidRPr="00AD0A26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Style w:val="blk"/>
          <w:rFonts w:ascii="Times New Roman" w:hAnsi="Times New Roman"/>
          <w:sz w:val="24"/>
          <w:szCs w:val="24"/>
        </w:rPr>
        <w:t>В случаях, если существующие помещения, в которых предоставляются муниципальные услуги, невозможно полностью приспособить с учетом действующего законодательства</w:t>
      </w:r>
      <w:r w:rsidRPr="00AD0A26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AD0A26">
        <w:rPr>
          <w:rStyle w:val="blk"/>
          <w:rFonts w:ascii="Times New Roman" w:hAnsi="Times New Roman"/>
          <w:sz w:val="24"/>
          <w:szCs w:val="24"/>
        </w:rPr>
        <w:t xml:space="preserve">, орган, предоставляющий муниципальную услугу,  должен принять меры для обеспечения доступа инвалидов, </w:t>
      </w:r>
      <w:r w:rsidRPr="00AD0A26">
        <w:rPr>
          <w:rFonts w:ascii="Times New Roman" w:hAnsi="Times New Roman"/>
          <w:sz w:val="24"/>
          <w:szCs w:val="24"/>
        </w:rPr>
        <w:t xml:space="preserve">в том числе </w:t>
      </w:r>
      <w:r w:rsidRPr="00AD0A26">
        <w:rPr>
          <w:rFonts w:ascii="Times New Roman" w:eastAsia="Times New Roman" w:hAnsi="Times New Roman"/>
          <w:sz w:val="24"/>
          <w:szCs w:val="24"/>
        </w:rPr>
        <w:t>включая инвалидов, использующих кресла-коляски</w:t>
      </w:r>
      <w:r w:rsidRPr="00AD0A26">
        <w:rPr>
          <w:rFonts w:ascii="Times New Roman" w:hAnsi="Times New Roman"/>
          <w:sz w:val="24"/>
          <w:szCs w:val="24"/>
        </w:rPr>
        <w:t xml:space="preserve"> </w:t>
      </w:r>
      <w:r w:rsidRPr="00AD0A26">
        <w:rPr>
          <w:rStyle w:val="blk"/>
          <w:rFonts w:ascii="Times New Roman" w:hAnsi="Times New Roman"/>
          <w:sz w:val="24"/>
          <w:szCs w:val="24"/>
        </w:rPr>
        <w:t>и собак-проводников, к месту предоставления услуги либо, когда это возможно, обеспечить предоставление необходимых услуг по месту жительства инвалида или в дистанционном режиме.</w:t>
      </w:r>
    </w:p>
    <w:p w:rsidR="00896C08" w:rsidRPr="00AD0A26" w:rsidRDefault="00896C08" w:rsidP="005149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A26">
        <w:rPr>
          <w:rFonts w:ascii="Times New Roman" w:hAnsi="Times New Roman" w:cs="Times New Roman"/>
          <w:sz w:val="24"/>
          <w:szCs w:val="24"/>
        </w:rPr>
        <w:t>2.15.4. Места для информирования должны быть оборудованы информационными стендами, содержащими следующую информацию:</w:t>
      </w:r>
      <w:r w:rsidRPr="00AD0A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96C08" w:rsidRPr="00AD0A26" w:rsidRDefault="00896C08" w:rsidP="0051499D">
      <w:pPr>
        <w:pStyle w:val="11"/>
        <w:spacing w:line="240" w:lineRule="auto"/>
        <w:ind w:firstLine="709"/>
        <w:rPr>
          <w:sz w:val="24"/>
          <w:szCs w:val="24"/>
        </w:rPr>
      </w:pPr>
      <w:r w:rsidRPr="00AD0A26">
        <w:rPr>
          <w:sz w:val="24"/>
          <w:szCs w:val="24"/>
        </w:rPr>
        <w:t>график работы (часы приема), контактные телефоны (телефон для справок), адрес официального сайта администрации в сети Интернет, адреса электронной почты.</w:t>
      </w:r>
    </w:p>
    <w:p w:rsidR="00896C08" w:rsidRPr="00AD0A26" w:rsidRDefault="00896C08" w:rsidP="0051499D">
      <w:pPr>
        <w:pStyle w:val="a8"/>
        <w:spacing w:before="0" w:beforeAutospacing="0" w:after="0" w:afterAutospacing="0"/>
        <w:ind w:firstLine="709"/>
        <w:jc w:val="both"/>
      </w:pPr>
      <w:r w:rsidRPr="00AD0A26">
        <w:t>перечень, формы документов для заполнения, образцы заполнения документов, бланки для заполнения;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896C08" w:rsidRPr="00AD0A26" w:rsidRDefault="00896C08" w:rsidP="0051499D">
      <w:pPr>
        <w:pStyle w:val="11"/>
        <w:spacing w:line="240" w:lineRule="auto"/>
        <w:ind w:firstLine="709"/>
        <w:rPr>
          <w:sz w:val="24"/>
          <w:szCs w:val="24"/>
        </w:rPr>
      </w:pPr>
      <w:r w:rsidRPr="00AD0A26">
        <w:rPr>
          <w:sz w:val="24"/>
          <w:szCs w:val="24"/>
        </w:rPr>
        <w:lastRenderedPageBreak/>
        <w:t>порядок обжалования решений, действий (бездействия) администрации, ее должностных лиц, либо муниципальных служащих;</w:t>
      </w:r>
    </w:p>
    <w:p w:rsidR="00896C08" w:rsidRPr="00AD0A26" w:rsidRDefault="00896C08" w:rsidP="0051499D">
      <w:pPr>
        <w:pStyle w:val="11"/>
        <w:spacing w:line="240" w:lineRule="auto"/>
        <w:ind w:firstLine="709"/>
        <w:rPr>
          <w:sz w:val="24"/>
          <w:szCs w:val="24"/>
        </w:rPr>
      </w:pPr>
      <w:r w:rsidRPr="00AD0A26">
        <w:rPr>
          <w:sz w:val="24"/>
          <w:szCs w:val="24"/>
        </w:rPr>
        <w:t>перечень нормативных правовых актов, регулирующих предоставление муниципальной услуги.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2.15.5. Кабинеты (кабинки) приема заявителей должны быть оборудованы информационными табличками с указанием: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номера кабинета (кабинки);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дней и часов приема, времени перерыва на обед.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2.15.6.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96C08" w:rsidRPr="00AD0A26" w:rsidRDefault="00896C08" w:rsidP="0051499D">
      <w:pPr>
        <w:spacing w:after="0" w:line="240" w:lineRule="auto"/>
        <w:ind w:left="1418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2.16. Требования, учитывающие особенности предоставления муниципальной услуги в электронной форме и многофункциональном центре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197"/>
      <w:bookmarkEnd w:id="6"/>
      <w:r w:rsidRPr="00AD0A26">
        <w:rPr>
          <w:rFonts w:ascii="Times New Roman" w:hAnsi="Times New Roman"/>
          <w:sz w:val="24"/>
          <w:szCs w:val="24"/>
        </w:rPr>
        <w:t>2.16.1. Показателем доступности муниципальной услуги является: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  <w:r w:rsidRPr="00AD0A26">
        <w:rPr>
          <w:rFonts w:ascii="Times New Roman" w:hAnsi="Times New Roman"/>
          <w:sz w:val="24"/>
          <w:szCs w:val="24"/>
        </w:rPr>
        <w:t>обеспечение для заявителя возможности подать заявление о предоставлении муниципальной услуги в форме электронного документа, в том числе с использованием Единого портала, Регионального портала</w:t>
      </w:r>
      <w:r w:rsidR="00721148">
        <w:rPr>
          <w:rFonts w:ascii="Times New Roman" w:hAnsi="Times New Roman"/>
          <w:sz w:val="24"/>
          <w:szCs w:val="24"/>
        </w:rPr>
        <w:t>.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2.16.2. Показателями качества муниципальной услуги являются:</w:t>
      </w:r>
    </w:p>
    <w:p w:rsidR="00896C08" w:rsidRPr="00AD0A26" w:rsidRDefault="00896C08" w:rsidP="005149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соблюдение срока предоставления муниципальной услуги;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отсутствие поданных в установленном порядке </w:t>
      </w:r>
      <w:r w:rsidRPr="00AD0A26">
        <w:rPr>
          <w:rFonts w:ascii="Times New Roman" w:hAnsi="Times New Roman"/>
          <w:i/>
          <w:sz w:val="24"/>
          <w:szCs w:val="24"/>
        </w:rPr>
        <w:t>и</w:t>
      </w:r>
      <w:r w:rsidRPr="00AD0A26">
        <w:rPr>
          <w:rFonts w:ascii="Times New Roman" w:hAnsi="Times New Roman"/>
          <w:sz w:val="24"/>
          <w:szCs w:val="24"/>
        </w:rPr>
        <w:t xml:space="preserve">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896C08" w:rsidRPr="00AD0A26" w:rsidRDefault="00896C08" w:rsidP="0051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2.16.3.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 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left="1134" w:right="57" w:hanging="425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left="1134" w:right="57" w:hanging="425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AD0A26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96C08" w:rsidRPr="00AD0A26" w:rsidRDefault="00896C08" w:rsidP="0051499D">
      <w:pPr>
        <w:spacing w:after="0" w:line="240" w:lineRule="auto"/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  <w:r w:rsidRPr="00AD0A26">
        <w:rPr>
          <w:rFonts w:ascii="Times New Roman" w:hAnsi="Times New Roman"/>
          <w:b/>
          <w:sz w:val="24"/>
          <w:szCs w:val="24"/>
        </w:rPr>
        <w:t>3.1. Описание последовательности действий при предоставлении муниципальной услуги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прием и регистрация заявления и представленных документов;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запросов;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рассмотрение заявления и документов и принятие решения о предоставлении разрешения на отклонения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разрешения;</w:t>
      </w:r>
    </w:p>
    <w:p w:rsidR="00896C08" w:rsidRPr="00AD0A26" w:rsidRDefault="00644467" w:rsidP="0051499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4"/>
          <w:szCs w:val="24"/>
        </w:rPr>
      </w:pPr>
      <w:hyperlink w:anchor="Par365" w:history="1">
        <w:r w:rsidR="00896C08" w:rsidRPr="00AD0A26">
          <w:rPr>
            <w:rFonts w:ascii="Times New Roman" w:hAnsi="Times New Roman"/>
            <w:sz w:val="24"/>
            <w:szCs w:val="24"/>
          </w:rPr>
          <w:t>Блок-схема</w:t>
        </w:r>
      </w:hyperlink>
      <w:r w:rsidR="00896C08" w:rsidRPr="00AD0A26">
        <w:rPr>
          <w:rFonts w:ascii="Times New Roman" w:hAnsi="Times New Roman"/>
          <w:sz w:val="24"/>
          <w:szCs w:val="24"/>
        </w:rPr>
        <w:t xml:space="preserve"> порядка предоставления муниципальной услуги представлена в приложении № 2 к настоящему Административному регламенту.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left="1276" w:hanging="556"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sub_33"/>
      <w:r w:rsidRPr="00AD0A26">
        <w:rPr>
          <w:rFonts w:ascii="Times New Roman" w:eastAsia="Times New Roman" w:hAnsi="Times New Roman"/>
          <w:b/>
          <w:sz w:val="24"/>
          <w:szCs w:val="24"/>
        </w:rPr>
        <w:lastRenderedPageBreak/>
        <w:t>3.2.</w:t>
      </w:r>
      <w:r w:rsidRPr="00AD0A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D0A26">
        <w:rPr>
          <w:rFonts w:ascii="Times New Roman" w:eastAsia="Times New Roman" w:hAnsi="Times New Roman"/>
          <w:b/>
          <w:sz w:val="24"/>
          <w:szCs w:val="24"/>
        </w:rPr>
        <w:t>Описание последовательности административных действий при приеме и регистрации заявления</w:t>
      </w:r>
      <w:r w:rsidRPr="00AD0A26">
        <w:rPr>
          <w:rFonts w:ascii="Times New Roman" w:eastAsia="Times New Roman" w:hAnsi="Times New Roman"/>
          <w:sz w:val="24"/>
          <w:szCs w:val="24"/>
        </w:rPr>
        <w:t>.</w:t>
      </w:r>
    </w:p>
    <w:bookmarkEnd w:id="7"/>
    <w:p w:rsidR="00896C08" w:rsidRPr="00AD0A26" w:rsidRDefault="00896C08" w:rsidP="005149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A2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приему и регистрации заявления является обращение заявителя с заявлением и документами в Комиссию по подготовке проекта правил землепользования и застройки (далее – Комиссия).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Специалист администрации (секретарь Комиссии) (далее – секретарь комиссии), ответственный за прием и регистрацию заявления: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регистрирует заявление в установленном порядке;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оформляет уведомление о приеме документов (приложение № 3 к настоящему Административному регламенту) и направляет его заявителю;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направляет заявление на рассмотрение специалистом, ответственным за предоставление муниципальной услуги.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В случае представления документов через многофункциональный центр (при его наличии) уведомление о приеме документов выдаётся (направляется) через многофункциональный центр.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При представлении документов через многофункциональный центр уведомление о приеме документов выдаётся (направляется) через многофункциональный центр.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 направление принятых документов на рассмотрение.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 может превышать 30 минут</w:t>
      </w:r>
      <w:r w:rsidRPr="00AD0A26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896C08" w:rsidRPr="00AD0A26" w:rsidTr="00601216">
        <w:tc>
          <w:tcPr>
            <w:tcW w:w="9571" w:type="dxa"/>
          </w:tcPr>
          <w:p w:rsidR="00896C08" w:rsidRPr="00AD0A26" w:rsidRDefault="00896C08" w:rsidP="0051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0A26">
              <w:rPr>
                <w:rFonts w:ascii="Times New Roman" w:hAnsi="Times New Roman"/>
                <w:sz w:val="24"/>
                <w:szCs w:val="24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896C08" w:rsidRPr="00AD0A26" w:rsidRDefault="00896C08" w:rsidP="0051499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96C08" w:rsidRPr="00AD0A26" w:rsidRDefault="00896C08" w:rsidP="0051499D">
      <w:pPr>
        <w:autoSpaceDE w:val="0"/>
        <w:adjustRightInd w:val="0"/>
        <w:spacing w:after="0" w:line="240" w:lineRule="auto"/>
        <w:ind w:left="1276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D0A26">
        <w:rPr>
          <w:rFonts w:ascii="Times New Roman" w:hAnsi="Times New Roman"/>
          <w:b/>
          <w:sz w:val="24"/>
          <w:szCs w:val="24"/>
        </w:rPr>
        <w:t>3.3. Описание последовательности административных действий при формировании и направлении межведомственных запросов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зарегистрированных в установленном порядке заявления и документов секретарю Комиссии. 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В случае, если документы, предусмотренные подпунктами 2.6.1.2 – 2.6.1.4 пункта 2.6.1 настоящего административного регламента, не представлены заявителем самостоятельно или представлены не в полном объеме, секретарь Комиссии,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власти, органы местного самоуправления и подведомственные таким органам организации о предоставлении документов и сведений, необходимых для предоставления муниципальной услуги, предусмотренных пунктом 2.6.1 Административного регламента.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Результатом административных действия является формирование и направление межведомственных запросов о предоставлении документов (сведений), необходимых для предоставления муниципальной услуги.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Максимальный срок выполнения действий не может превышать 1 час</w:t>
      </w:r>
      <w:r w:rsidRPr="00AD0A26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896C08" w:rsidRPr="00AD0A26" w:rsidTr="00601216">
        <w:trPr>
          <w:trHeight w:val="965"/>
        </w:trPr>
        <w:tc>
          <w:tcPr>
            <w:tcW w:w="9356" w:type="dxa"/>
          </w:tcPr>
          <w:p w:rsidR="00896C08" w:rsidRPr="00AD0A26" w:rsidRDefault="00896C08" w:rsidP="0051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0A26">
              <w:rPr>
                <w:rFonts w:ascii="Times New Roman" w:hAnsi="Times New Roman"/>
                <w:sz w:val="24"/>
                <w:szCs w:val="24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896C08" w:rsidRPr="00AD0A26" w:rsidRDefault="00896C08" w:rsidP="0051499D">
      <w:pPr>
        <w:autoSpaceDE w:val="0"/>
        <w:adjustRightInd w:val="0"/>
        <w:spacing w:after="0" w:line="240" w:lineRule="auto"/>
        <w:ind w:left="1276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96C08" w:rsidRPr="00AD0A26" w:rsidRDefault="00896C08" w:rsidP="0051499D">
      <w:pPr>
        <w:autoSpaceDE w:val="0"/>
        <w:adjustRightInd w:val="0"/>
        <w:spacing w:after="0" w:line="240" w:lineRule="auto"/>
        <w:ind w:left="1276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96C08" w:rsidRPr="00AD0A26" w:rsidRDefault="00896C08" w:rsidP="0051499D">
      <w:pPr>
        <w:autoSpaceDE w:val="0"/>
        <w:adjustRightInd w:val="0"/>
        <w:spacing w:after="0" w:line="240" w:lineRule="auto"/>
        <w:ind w:left="1276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D0A26">
        <w:rPr>
          <w:rFonts w:ascii="Times New Roman" w:hAnsi="Times New Roman"/>
          <w:b/>
          <w:sz w:val="24"/>
          <w:szCs w:val="24"/>
        </w:rPr>
        <w:t xml:space="preserve">3.4. Описание последовательности административных действий по принятию решения о проведении общественных обсуждений или публичных слушаний </w:t>
      </w:r>
    </w:p>
    <w:p w:rsidR="00896C08" w:rsidRPr="00AD0A26" w:rsidRDefault="00896C08" w:rsidP="0051499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в Комиссию заявления и документов, представленных заявителем и поступивших по межведомственным запросам.</w:t>
      </w:r>
    </w:p>
    <w:p w:rsidR="00896C08" w:rsidRPr="00AD0A26" w:rsidRDefault="00896C08" w:rsidP="0051499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Комиссия в установленном порядке направляет полученные документы для решения вопроса о назначении общественных обсуждений или публичных слушаний по вопросу отклонения от предельных параметров разрешенного строительства, реконструкции объектов капитального строительства для земельного участка.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Результатом административных действия является направление предоставленных документов для решения вопроса о назначении общественных обсуждений или публичных слушаний.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Максимальный срок выполнения действий не может превышать 1 час</w:t>
      </w:r>
      <w:r w:rsidRPr="00AD0A26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896C08" w:rsidRPr="00AD0A26" w:rsidTr="00601216">
        <w:trPr>
          <w:trHeight w:val="965"/>
        </w:trPr>
        <w:tc>
          <w:tcPr>
            <w:tcW w:w="9356" w:type="dxa"/>
          </w:tcPr>
          <w:p w:rsidR="00896C08" w:rsidRPr="00AD0A26" w:rsidRDefault="00896C08" w:rsidP="0051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0A26">
              <w:rPr>
                <w:rFonts w:ascii="Times New Roman" w:hAnsi="Times New Roman"/>
                <w:sz w:val="24"/>
                <w:szCs w:val="24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Организация и проведение общественных обсуждений или публичных слушаний осуществляются в порядке, установленном решением </w:t>
      </w:r>
      <w:r w:rsidR="00721148">
        <w:rPr>
          <w:rFonts w:ascii="Times New Roman" w:hAnsi="Times New Roman"/>
          <w:sz w:val="24"/>
          <w:szCs w:val="24"/>
        </w:rPr>
        <w:t>Бурашевской</w:t>
      </w:r>
      <w:r w:rsidRPr="00AD0A26">
        <w:rPr>
          <w:rFonts w:ascii="Times New Roman" w:hAnsi="Times New Roman"/>
          <w:sz w:val="24"/>
          <w:szCs w:val="24"/>
        </w:rPr>
        <w:t xml:space="preserve"> сельской думы от </w:t>
      </w:r>
      <w:r w:rsidR="0051499D">
        <w:rPr>
          <w:rFonts w:ascii="Times New Roman" w:hAnsi="Times New Roman"/>
          <w:sz w:val="24"/>
          <w:szCs w:val="24"/>
        </w:rPr>
        <w:t>00</w:t>
      </w:r>
      <w:r w:rsidRPr="00AD0A26">
        <w:rPr>
          <w:rFonts w:ascii="Times New Roman" w:hAnsi="Times New Roman"/>
          <w:sz w:val="24"/>
          <w:szCs w:val="24"/>
        </w:rPr>
        <w:t>.0</w:t>
      </w:r>
      <w:r w:rsidR="0051499D">
        <w:rPr>
          <w:rFonts w:ascii="Times New Roman" w:hAnsi="Times New Roman"/>
          <w:sz w:val="24"/>
          <w:szCs w:val="24"/>
        </w:rPr>
        <w:t>0</w:t>
      </w:r>
      <w:r w:rsidRPr="00AD0A26">
        <w:rPr>
          <w:rFonts w:ascii="Times New Roman" w:hAnsi="Times New Roman"/>
          <w:sz w:val="24"/>
          <w:szCs w:val="24"/>
        </w:rPr>
        <w:t xml:space="preserve">.2018 № </w:t>
      </w:r>
      <w:r w:rsidR="0051499D">
        <w:rPr>
          <w:rFonts w:ascii="Times New Roman" w:hAnsi="Times New Roman"/>
          <w:sz w:val="24"/>
          <w:szCs w:val="24"/>
        </w:rPr>
        <w:t>0/0</w:t>
      </w:r>
      <w:r w:rsidRPr="00AD0A26">
        <w:rPr>
          <w:rFonts w:ascii="Times New Roman" w:hAnsi="Times New Roman"/>
          <w:sz w:val="24"/>
          <w:szCs w:val="24"/>
        </w:rPr>
        <w:t xml:space="preserve"> «_</w:t>
      </w:r>
      <w:r w:rsidRPr="00AD0A26">
        <w:rPr>
          <w:rFonts w:ascii="Times New Roman" w:hAnsi="Times New Roman"/>
          <w:bCs/>
          <w:sz w:val="24"/>
          <w:szCs w:val="24"/>
        </w:rPr>
        <w:t xml:space="preserve">Об утверждении Порядка организации и проведения общественных обсуждений или публичных слушаний по проектам градостроительных решений на территории муниципального образования </w:t>
      </w:r>
      <w:r w:rsidR="0051499D">
        <w:rPr>
          <w:rFonts w:ascii="Times New Roman" w:hAnsi="Times New Roman"/>
          <w:bCs/>
          <w:sz w:val="24"/>
          <w:szCs w:val="24"/>
        </w:rPr>
        <w:t>«Бурашевское</w:t>
      </w:r>
      <w:r w:rsidRPr="00AD0A26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="0051499D">
        <w:rPr>
          <w:rFonts w:ascii="Times New Roman" w:hAnsi="Times New Roman"/>
          <w:bCs/>
          <w:sz w:val="24"/>
          <w:szCs w:val="24"/>
        </w:rPr>
        <w:t>»</w:t>
      </w:r>
      <w:r w:rsidRPr="00AD0A26">
        <w:rPr>
          <w:rFonts w:ascii="Times New Roman" w:hAnsi="Times New Roman"/>
          <w:bCs/>
          <w:sz w:val="24"/>
          <w:szCs w:val="24"/>
        </w:rPr>
        <w:t xml:space="preserve"> Кильмезского района Кировской области»</w:t>
      </w:r>
      <w:r w:rsidR="0051499D">
        <w:rPr>
          <w:rFonts w:ascii="Times New Roman" w:hAnsi="Times New Roman"/>
          <w:bCs/>
          <w:sz w:val="24"/>
          <w:szCs w:val="24"/>
        </w:rPr>
        <w:t>.</w:t>
      </w:r>
    </w:p>
    <w:p w:rsidR="00896C08" w:rsidRPr="00887882" w:rsidRDefault="00896C08" w:rsidP="0051499D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887882">
        <w:rPr>
          <w:rFonts w:ascii="Times New Roman" w:hAnsi="Times New Roman"/>
          <w:sz w:val="20"/>
          <w:szCs w:val="20"/>
        </w:rPr>
        <w:t>указывается муниципальный нормативный правовой акт представительного органа муниципального образования</w:t>
      </w:r>
    </w:p>
    <w:p w:rsidR="00896C08" w:rsidRPr="00887882" w:rsidRDefault="00896C08" w:rsidP="0051499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896C08" w:rsidRPr="00AD0A26" w:rsidRDefault="00896C08" w:rsidP="0051499D">
      <w:pPr>
        <w:autoSpaceDE w:val="0"/>
        <w:adjustRightInd w:val="0"/>
        <w:spacing w:after="0" w:line="240" w:lineRule="auto"/>
        <w:ind w:left="1276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D0A26">
        <w:rPr>
          <w:rFonts w:ascii="Times New Roman" w:hAnsi="Times New Roman"/>
          <w:b/>
          <w:sz w:val="24"/>
          <w:szCs w:val="24"/>
        </w:rPr>
        <w:t>3.5. Описание последовательности административных действий при принятии решения о предоставлении разрешения на отклонения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 администрации, ответственному за предоставление муниципальной услуги, </w:t>
      </w:r>
      <w:r w:rsidRPr="00AD0A26">
        <w:rPr>
          <w:rFonts w:ascii="Times New Roman" w:eastAsia="Times New Roman" w:hAnsi="Times New Roman"/>
          <w:sz w:val="24"/>
          <w:szCs w:val="24"/>
        </w:rPr>
        <w:t xml:space="preserve">рекомендаций Комиссии о предоставлении разрешения </w:t>
      </w:r>
      <w:r w:rsidRPr="00AD0A26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</w:t>
      </w:r>
      <w:r w:rsidRPr="00AD0A26">
        <w:rPr>
          <w:rFonts w:ascii="Times New Roman" w:hAnsi="Times New Roman"/>
          <w:b/>
          <w:sz w:val="24"/>
          <w:szCs w:val="24"/>
        </w:rPr>
        <w:t xml:space="preserve"> </w:t>
      </w:r>
      <w:r w:rsidRPr="00AD0A26">
        <w:rPr>
          <w:rFonts w:ascii="Times New Roman" w:hAnsi="Times New Roman"/>
          <w:sz w:val="24"/>
          <w:szCs w:val="24"/>
        </w:rPr>
        <w:t>реконструкции объектов капитального строительства</w:t>
      </w:r>
      <w:r w:rsidRPr="00AD0A26">
        <w:rPr>
          <w:rFonts w:ascii="Times New Roman" w:eastAsia="Times New Roman" w:hAnsi="Times New Roman"/>
          <w:sz w:val="24"/>
          <w:szCs w:val="24"/>
        </w:rPr>
        <w:t xml:space="preserve"> для земельного участка или об отказе в предоставлении такого разрешения с указанием причин принятого решения,</w:t>
      </w:r>
    </w:p>
    <w:p w:rsidR="00896C08" w:rsidRPr="00AD0A26" w:rsidRDefault="00896C08" w:rsidP="0051499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с учетом </w:t>
      </w:r>
      <w:r w:rsidRPr="00AD0A26">
        <w:rPr>
          <w:rFonts w:ascii="Times New Roman" w:eastAsia="Times New Roman" w:hAnsi="Times New Roman"/>
          <w:sz w:val="24"/>
          <w:szCs w:val="24"/>
        </w:rPr>
        <w:t>рекомендаций Комиссии, на основании проверки соблюдения требований технических регламентов</w:t>
      </w:r>
      <w:r w:rsidRPr="00AD0A26">
        <w:rPr>
          <w:rFonts w:ascii="Times New Roman" w:hAnsi="Times New Roman"/>
          <w:sz w:val="24"/>
          <w:szCs w:val="24"/>
        </w:rPr>
        <w:t xml:space="preserve"> при отклонении от предельных параметров разрешенного строительства,</w:t>
      </w:r>
      <w:r w:rsidRPr="00AD0A26">
        <w:rPr>
          <w:rFonts w:ascii="Times New Roman" w:hAnsi="Times New Roman"/>
          <w:b/>
          <w:sz w:val="24"/>
          <w:szCs w:val="24"/>
        </w:rPr>
        <w:t xml:space="preserve"> </w:t>
      </w:r>
      <w:r w:rsidRPr="00AD0A26">
        <w:rPr>
          <w:rFonts w:ascii="Times New Roman" w:hAnsi="Times New Roman"/>
          <w:sz w:val="24"/>
          <w:szCs w:val="24"/>
        </w:rPr>
        <w:t>реконструкции объектов капитального строительства</w:t>
      </w:r>
      <w:r w:rsidRPr="00AD0A26">
        <w:rPr>
          <w:rFonts w:ascii="Times New Roman" w:eastAsia="Times New Roman" w:hAnsi="Times New Roman"/>
          <w:sz w:val="24"/>
          <w:szCs w:val="24"/>
        </w:rPr>
        <w:t xml:space="preserve"> для земельного участка, </w:t>
      </w:r>
      <w:r w:rsidRPr="00AD0A26">
        <w:rPr>
          <w:rFonts w:ascii="Times New Roman" w:hAnsi="Times New Roman"/>
          <w:sz w:val="24"/>
          <w:szCs w:val="24"/>
        </w:rPr>
        <w:t>устанавливает наличие оснований для отказа в предоставлении муниципальной услуги, предусмотренные пунктом 2.8 настоящего Административного регламента: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при наличии оснований для отказа в предоставлении муниципальной услуги готовит проект постановления администрации об отказе заявителю в предоставлении муниципальной услуги</w:t>
      </w:r>
      <w:r w:rsidRPr="00AD0A26">
        <w:rPr>
          <w:rFonts w:ascii="Times New Roman" w:eastAsia="Times New Roman" w:hAnsi="Times New Roman"/>
          <w:sz w:val="24"/>
          <w:szCs w:val="24"/>
        </w:rPr>
        <w:t xml:space="preserve"> о предоставлении разрешения </w:t>
      </w:r>
      <w:r w:rsidRPr="00AD0A26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</w:t>
      </w:r>
      <w:r w:rsidRPr="00AD0A26">
        <w:rPr>
          <w:rFonts w:ascii="Times New Roman" w:hAnsi="Times New Roman"/>
          <w:b/>
          <w:sz w:val="24"/>
          <w:szCs w:val="24"/>
        </w:rPr>
        <w:t xml:space="preserve"> </w:t>
      </w:r>
      <w:r w:rsidRPr="00AD0A26">
        <w:rPr>
          <w:rFonts w:ascii="Times New Roman" w:hAnsi="Times New Roman"/>
          <w:sz w:val="24"/>
          <w:szCs w:val="24"/>
        </w:rPr>
        <w:t>реконструкции объектов капитального строительства</w:t>
      </w:r>
      <w:r w:rsidRPr="00AD0A26">
        <w:rPr>
          <w:rFonts w:ascii="Times New Roman" w:eastAsia="Times New Roman" w:hAnsi="Times New Roman"/>
          <w:sz w:val="24"/>
          <w:szCs w:val="24"/>
        </w:rPr>
        <w:t xml:space="preserve"> для земельного участка с указанием причин принятого решения;</w:t>
      </w:r>
    </w:p>
    <w:p w:rsidR="00896C08" w:rsidRPr="00AD0A26" w:rsidRDefault="00896C08" w:rsidP="0051499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lastRenderedPageBreak/>
        <w:t xml:space="preserve">при отсутствии оснований для отказа в предоставлении муниципальной услуги осуществляет подготовку постановления администрации </w:t>
      </w:r>
      <w:r w:rsidRPr="00AD0A26">
        <w:rPr>
          <w:rFonts w:ascii="Times New Roman" w:eastAsia="Times New Roman" w:hAnsi="Times New Roman"/>
          <w:sz w:val="24"/>
          <w:szCs w:val="24"/>
        </w:rPr>
        <w:t xml:space="preserve">о предоставлении разрешения </w:t>
      </w:r>
      <w:r w:rsidRPr="00AD0A26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</w:t>
      </w:r>
      <w:r w:rsidRPr="00AD0A26">
        <w:rPr>
          <w:rFonts w:ascii="Times New Roman" w:hAnsi="Times New Roman"/>
          <w:b/>
          <w:sz w:val="24"/>
          <w:szCs w:val="24"/>
        </w:rPr>
        <w:t xml:space="preserve"> </w:t>
      </w:r>
      <w:r w:rsidRPr="00AD0A26">
        <w:rPr>
          <w:rFonts w:ascii="Times New Roman" w:hAnsi="Times New Roman"/>
          <w:sz w:val="24"/>
          <w:szCs w:val="24"/>
        </w:rPr>
        <w:t>реконструкции объектов капитального строительства</w:t>
      </w:r>
      <w:r w:rsidRPr="00AD0A26">
        <w:rPr>
          <w:rFonts w:ascii="Times New Roman" w:eastAsia="Times New Roman" w:hAnsi="Times New Roman"/>
          <w:sz w:val="24"/>
          <w:szCs w:val="24"/>
        </w:rPr>
        <w:t xml:space="preserve"> для земельного участка.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Проект постановления в установленном порядке направляется на рассмотрение и подписание главой администрации.</w:t>
      </w:r>
    </w:p>
    <w:p w:rsidR="00896C08" w:rsidRPr="00AD0A26" w:rsidRDefault="00896C08" w:rsidP="0051499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Принятое в установленном порядке постановление администрации</w:t>
      </w:r>
      <w:r w:rsidRPr="00AD0A26">
        <w:rPr>
          <w:rFonts w:ascii="Times New Roman" w:eastAsia="Times New Roman" w:hAnsi="Times New Roman"/>
          <w:sz w:val="24"/>
          <w:szCs w:val="24"/>
        </w:rPr>
        <w:t xml:space="preserve"> о предоставлении разрешения </w:t>
      </w:r>
      <w:r w:rsidRPr="00AD0A26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</w:t>
      </w:r>
      <w:r w:rsidRPr="00AD0A26">
        <w:rPr>
          <w:rFonts w:ascii="Times New Roman" w:hAnsi="Times New Roman"/>
          <w:b/>
          <w:sz w:val="24"/>
          <w:szCs w:val="24"/>
        </w:rPr>
        <w:t xml:space="preserve"> </w:t>
      </w:r>
      <w:r w:rsidRPr="00AD0A26">
        <w:rPr>
          <w:rFonts w:ascii="Times New Roman" w:hAnsi="Times New Roman"/>
          <w:sz w:val="24"/>
          <w:szCs w:val="24"/>
        </w:rPr>
        <w:t>реконструкции объектов капитального строительства</w:t>
      </w:r>
      <w:r w:rsidRPr="00AD0A26">
        <w:rPr>
          <w:rFonts w:ascii="Times New Roman" w:eastAsia="Times New Roman" w:hAnsi="Times New Roman"/>
          <w:sz w:val="24"/>
          <w:szCs w:val="24"/>
        </w:rPr>
        <w:t xml:space="preserve"> для земельного участка или об </w:t>
      </w:r>
      <w:r w:rsidRPr="00AD0A26">
        <w:rPr>
          <w:rFonts w:ascii="Times New Roman" w:hAnsi="Times New Roman"/>
          <w:sz w:val="24"/>
          <w:szCs w:val="24"/>
        </w:rPr>
        <w:t>отказе в предоставлении муниципальной услуги выдаются (направляются) заявителю.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При представлении документов через многофункциональный центр постановление администрации может быть выдано (направлено) через многофункциональный центр.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D0A26">
        <w:rPr>
          <w:rFonts w:ascii="Times New Roman" w:eastAsia="Times New Roman" w:hAnsi="Times New Roman"/>
          <w:sz w:val="24"/>
          <w:szCs w:val="24"/>
        </w:rPr>
        <w:t xml:space="preserve">Результатом административной процедуры является принятие и выдача (направление) </w:t>
      </w:r>
      <w:r w:rsidRPr="00AD0A26">
        <w:rPr>
          <w:rFonts w:ascii="Times New Roman" w:hAnsi="Times New Roman"/>
          <w:sz w:val="24"/>
          <w:szCs w:val="24"/>
        </w:rPr>
        <w:t xml:space="preserve">заявителю </w:t>
      </w:r>
      <w:r w:rsidRPr="00AD0A26">
        <w:rPr>
          <w:rFonts w:ascii="Times New Roman" w:eastAsia="Times New Roman" w:hAnsi="Times New Roman"/>
          <w:sz w:val="24"/>
          <w:szCs w:val="24"/>
        </w:rPr>
        <w:t>постановления администрации</w:t>
      </w:r>
      <w:r w:rsidRPr="00AD0A26">
        <w:rPr>
          <w:rFonts w:ascii="Times New Roman" w:hAnsi="Times New Roman"/>
          <w:sz w:val="24"/>
          <w:szCs w:val="24"/>
        </w:rPr>
        <w:t>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1 дня</w:t>
      </w:r>
      <w:r w:rsidRPr="00AD0A26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896C08" w:rsidRPr="00AD0A26" w:rsidTr="00601216">
        <w:tc>
          <w:tcPr>
            <w:tcW w:w="9712" w:type="dxa"/>
          </w:tcPr>
          <w:p w:rsidR="00896C08" w:rsidRPr="00AD0A26" w:rsidRDefault="00896C08" w:rsidP="0051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A26">
              <w:rPr>
                <w:rFonts w:ascii="Times New Roman" w:hAnsi="Times New Roman"/>
                <w:sz w:val="24"/>
                <w:szCs w:val="24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left="1276" w:hanging="556"/>
        <w:jc w:val="both"/>
        <w:rPr>
          <w:rFonts w:ascii="Times New Roman" w:hAnsi="Times New Roman"/>
          <w:b/>
          <w:sz w:val="24"/>
          <w:szCs w:val="24"/>
        </w:rPr>
      </w:pPr>
      <w:bookmarkStart w:id="8" w:name="Par254"/>
      <w:bookmarkEnd w:id="8"/>
      <w:r w:rsidRPr="00AD0A26">
        <w:rPr>
          <w:rFonts w:ascii="Times New Roman" w:hAnsi="Times New Roman"/>
          <w:b/>
          <w:sz w:val="24"/>
          <w:szCs w:val="24"/>
        </w:rPr>
        <w:t>3.6. Особенности выполнения административных процедур в электронной форме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«Единый портал государственных и муниципальных услуг» либо из государственной информационной системы «Государственные и муниципальные услуги Кировской области».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в "Личный кабинет" Единого портала государственных и муниципальных услуг либо Регионального портала государственных и муниципальных услуг.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left="1276" w:hanging="556"/>
        <w:jc w:val="both"/>
        <w:rPr>
          <w:rFonts w:ascii="Times New Roman" w:hAnsi="Times New Roman"/>
          <w:b/>
          <w:sz w:val="24"/>
          <w:szCs w:val="24"/>
        </w:rPr>
      </w:pPr>
      <w:r w:rsidRPr="00AD0A26">
        <w:rPr>
          <w:rFonts w:ascii="Times New Roman" w:hAnsi="Times New Roman"/>
          <w:b/>
          <w:sz w:val="24"/>
          <w:szCs w:val="24"/>
        </w:rPr>
        <w:t>3.7. Особенности выполнения административных процедур в многофункциональном центре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Выдача результата предоставления муниципальной услуги в </w:t>
      </w:r>
      <w:r w:rsidRPr="00AD0A26">
        <w:rPr>
          <w:rFonts w:ascii="Times New Roman" w:hAnsi="Times New Roman"/>
          <w:sz w:val="24"/>
          <w:szCs w:val="24"/>
        </w:rPr>
        <w:lastRenderedPageBreak/>
        <w:t>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документ, удостоверяющий личность заявителя либо его представителя;</w:t>
      </w:r>
    </w:p>
    <w:p w:rsidR="00896C08" w:rsidRPr="00AD0A26" w:rsidRDefault="00896C08" w:rsidP="0051499D">
      <w:pPr>
        <w:spacing w:after="0" w:line="240" w:lineRule="auto"/>
        <w:ind w:left="993" w:right="57" w:hanging="284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заявителя.</w:t>
      </w:r>
    </w:p>
    <w:p w:rsidR="00896C08" w:rsidRPr="00AD0A26" w:rsidRDefault="00896C08" w:rsidP="0051499D">
      <w:pPr>
        <w:spacing w:after="0" w:line="240" w:lineRule="auto"/>
        <w:ind w:left="993" w:right="57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4.1.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896C08" w:rsidRPr="00AD0A26" w:rsidRDefault="00896C08" w:rsidP="0051499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896C08" w:rsidRPr="00AD0A26" w:rsidRDefault="00896C08" w:rsidP="0051499D">
      <w:pPr>
        <w:pStyle w:val="ConsPlusNormal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A26">
        <w:rPr>
          <w:rFonts w:ascii="Times New Roman" w:hAnsi="Times New Roman" w:cs="Times New Roman"/>
          <w:sz w:val="24"/>
          <w:szCs w:val="24"/>
        </w:rPr>
        <w:t>Глава администрации, а также уполномоченное им должностное лицо, осуществляя контроль, вправе:</w:t>
      </w:r>
    </w:p>
    <w:p w:rsidR="00896C08" w:rsidRPr="00AD0A26" w:rsidRDefault="00896C08" w:rsidP="0051499D">
      <w:pPr>
        <w:pStyle w:val="ConsPlusNormal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A26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896C08" w:rsidRPr="00AD0A26" w:rsidRDefault="00896C08" w:rsidP="0051499D">
      <w:pPr>
        <w:pStyle w:val="ConsPlusNormal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A26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896C08" w:rsidRPr="00AD0A26" w:rsidRDefault="00896C08" w:rsidP="0051499D">
      <w:pPr>
        <w:pStyle w:val="ConsPlusNormal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A26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896C08" w:rsidRPr="00AD0A26" w:rsidRDefault="00896C08" w:rsidP="0051499D">
      <w:pPr>
        <w:pStyle w:val="ConsPlusNormal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A26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три года</w:t>
      </w:r>
      <w:r w:rsidRPr="00AD0A26">
        <w:rPr>
          <w:rFonts w:ascii="Times New Roman" w:hAnsi="Times New Roman"/>
          <w:i/>
          <w:sz w:val="24"/>
          <w:szCs w:val="24"/>
        </w:rPr>
        <w:t>.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4.2. Ответственность специалистов закрепляется в их должностных регламентах (инструкциях).</w:t>
      </w:r>
    </w:p>
    <w:p w:rsidR="00896C08" w:rsidRPr="00AD0A26" w:rsidRDefault="00896C08" w:rsidP="0051499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896C08" w:rsidRPr="00AD0A26" w:rsidRDefault="00896C08" w:rsidP="0051499D">
      <w:pPr>
        <w:spacing w:after="0" w:line="240" w:lineRule="auto"/>
        <w:ind w:right="57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b/>
          <w:sz w:val="24"/>
          <w:szCs w:val="24"/>
        </w:rPr>
        <w:t xml:space="preserve"> 5. </w:t>
      </w:r>
      <w:r w:rsidRPr="00AD0A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0A26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настоящего Федерального закона, или их работников</w:t>
      </w:r>
    </w:p>
    <w:p w:rsidR="00896C08" w:rsidRPr="00AD0A26" w:rsidRDefault="00896C08" w:rsidP="0051499D">
      <w:pPr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5.1. 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5.2. Жалоба подается в орган администрации муниципального образования "</w:t>
      </w:r>
      <w:r w:rsidR="0051499D">
        <w:rPr>
          <w:rFonts w:ascii="Times New Roman" w:hAnsi="Times New Roman"/>
          <w:sz w:val="24"/>
          <w:szCs w:val="24"/>
        </w:rPr>
        <w:t>Бурашевское</w:t>
      </w:r>
      <w:r w:rsidRPr="00AD0A26">
        <w:rPr>
          <w:rFonts w:ascii="Times New Roman" w:hAnsi="Times New Roman"/>
          <w:sz w:val="24"/>
          <w:szCs w:val="24"/>
        </w:rPr>
        <w:t xml:space="preserve"> сельское поселение»", предоставляющий муниципальную услугу, либо на личном приеме заявителя у  главы администрации </w:t>
      </w:r>
      <w:r w:rsidR="0051499D">
        <w:rPr>
          <w:rFonts w:ascii="Times New Roman" w:hAnsi="Times New Roman"/>
          <w:sz w:val="24"/>
          <w:szCs w:val="24"/>
        </w:rPr>
        <w:t>Бурашевского</w:t>
      </w:r>
      <w:r w:rsidRPr="00AD0A26">
        <w:rPr>
          <w:rFonts w:ascii="Times New Roman" w:hAnsi="Times New Roman"/>
          <w:sz w:val="24"/>
          <w:szCs w:val="24"/>
        </w:rPr>
        <w:t xml:space="preserve"> сельского поселения, курирующего деятельность органа, предоставляющего муниципальную услугу, в случае </w:t>
      </w:r>
      <w:r w:rsidRPr="00AD0A26">
        <w:rPr>
          <w:rFonts w:ascii="Times New Roman" w:hAnsi="Times New Roman"/>
          <w:sz w:val="24"/>
          <w:szCs w:val="24"/>
        </w:rPr>
        <w:lastRenderedPageBreak/>
        <w:t xml:space="preserve">его наличия, либо в многофункциональный центр. В случае подачи жалобы через многофункциональный центр последний обеспечивает ее передачу в администрацию </w:t>
      </w:r>
      <w:r w:rsidR="0051499D">
        <w:rPr>
          <w:rFonts w:ascii="Times New Roman" w:hAnsi="Times New Roman"/>
          <w:sz w:val="24"/>
          <w:szCs w:val="24"/>
        </w:rPr>
        <w:t>Бурашевского</w:t>
      </w:r>
      <w:r w:rsidRPr="00AD0A26">
        <w:rPr>
          <w:rFonts w:ascii="Times New Roman" w:hAnsi="Times New Roman"/>
          <w:sz w:val="24"/>
          <w:szCs w:val="24"/>
        </w:rPr>
        <w:t xml:space="preserve"> сельского поселения  в порядке и сроки, которые установлены соглашением о взаимодействии между многофункциональным центром и администрацией </w:t>
      </w:r>
      <w:r w:rsidR="0051499D">
        <w:rPr>
          <w:rFonts w:ascii="Times New Roman" w:hAnsi="Times New Roman"/>
          <w:sz w:val="24"/>
          <w:szCs w:val="24"/>
        </w:rPr>
        <w:t>Бурашев</w:t>
      </w:r>
      <w:r w:rsidRPr="00AD0A26">
        <w:rPr>
          <w:rFonts w:ascii="Times New Roman" w:hAnsi="Times New Roman"/>
          <w:sz w:val="24"/>
          <w:szCs w:val="24"/>
        </w:rPr>
        <w:t>ского сельского поселения, но не позднее следующего рабочего дня со дня поступления жалобы.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5.3. Заявитель может обратиться с жалобой в следующих случаях: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- нарушение срока регистрации запроса заявителя о предоставлении муниципальной услуги (далее - услуга);</w:t>
      </w:r>
    </w:p>
    <w:p w:rsidR="00896C08" w:rsidRPr="00AD0A26" w:rsidRDefault="00896C08" w:rsidP="005149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настоящим регламентом;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услуги;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896C08" w:rsidRPr="00AD0A26" w:rsidRDefault="00896C08" w:rsidP="005149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настоящим Регламентом;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896C08" w:rsidRPr="00AD0A26" w:rsidRDefault="00896C08" w:rsidP="005149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- отказ органа администрации муниципального образования "</w:t>
      </w:r>
      <w:r w:rsidR="0051499D">
        <w:rPr>
          <w:rFonts w:ascii="Times New Roman" w:hAnsi="Times New Roman"/>
          <w:sz w:val="24"/>
          <w:szCs w:val="24"/>
        </w:rPr>
        <w:t>Бурашев</w:t>
      </w:r>
      <w:r w:rsidRPr="00AD0A26">
        <w:rPr>
          <w:rFonts w:ascii="Times New Roman" w:hAnsi="Times New Roman"/>
          <w:sz w:val="24"/>
          <w:szCs w:val="24"/>
        </w:rPr>
        <w:t xml:space="preserve">ское сельское поселение", предоставляющего услугу (далее - орган, предоставляющий услугу), должностного лица и (или) муниципального служащего,  многофункционального центра, работника многофункционального центра, организаций, предусмотренных настоящим регламентом, или их работников в исправлении допущенных ими опечаток и ошибок в </w:t>
      </w:r>
      <w:r w:rsidRPr="00AD0A26">
        <w:rPr>
          <w:rFonts w:ascii="Times New Roman" w:hAnsi="Times New Roman"/>
          <w:sz w:val="24"/>
          <w:szCs w:val="24"/>
        </w:rPr>
        <w:lastRenderedPageBreak/>
        <w:t>выданных в результате предоставления услуги документах либо нарушение установленного срока таких исправлений.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настоящим Регламентом;</w:t>
      </w:r>
    </w:p>
    <w:p w:rsidR="00896C08" w:rsidRPr="00AD0A26" w:rsidRDefault="00896C08" w:rsidP="005149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настоящим Регламентом.</w:t>
      </w:r>
    </w:p>
    <w:p w:rsidR="00896C08" w:rsidRPr="00AD0A26" w:rsidRDefault="00896C08" w:rsidP="0051499D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5.4. </w:t>
      </w:r>
      <w:r w:rsidRPr="00AD0A26">
        <w:rPr>
          <w:rFonts w:ascii="Times New Roman" w:hAnsi="Times New Roman"/>
          <w:b/>
          <w:sz w:val="24"/>
          <w:szCs w:val="24"/>
        </w:rPr>
        <w:t xml:space="preserve"> </w:t>
      </w:r>
      <w:r w:rsidRPr="00AD0A26">
        <w:rPr>
          <w:rFonts w:ascii="Times New Roman" w:hAnsi="Times New Roman"/>
          <w:sz w:val="24"/>
          <w:szCs w:val="24"/>
        </w:rPr>
        <w:t>Общие требования к порядку подачи и рассмотрения жалобы</w:t>
      </w:r>
    </w:p>
    <w:p w:rsidR="00896C08" w:rsidRPr="00AD0A26" w:rsidRDefault="00896C08" w:rsidP="005149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2"/>
      <w:bookmarkEnd w:id="9"/>
      <w:r w:rsidRPr="00AD0A26">
        <w:rPr>
          <w:rFonts w:ascii="Times New Roman" w:hAnsi="Times New Roman"/>
          <w:sz w:val="24"/>
          <w:szCs w:val="24"/>
        </w:rPr>
        <w:t xml:space="preserve">1) Жалоба подается в письменной форме на бумажном носителе, в электронной форме в орган, предоставляющий муниципальную услугу либо  многофункциональный центр.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2)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Электронные адреса: официального сайта администрации муниципального образования "</w:t>
      </w:r>
      <w:r w:rsidR="0051499D">
        <w:rPr>
          <w:rFonts w:ascii="Times New Roman" w:hAnsi="Times New Roman"/>
          <w:sz w:val="24"/>
          <w:szCs w:val="24"/>
        </w:rPr>
        <w:t>Бурашев</w:t>
      </w:r>
      <w:r w:rsidRPr="00AD0A26">
        <w:rPr>
          <w:rFonts w:ascii="Times New Roman" w:hAnsi="Times New Roman"/>
          <w:sz w:val="24"/>
          <w:szCs w:val="24"/>
        </w:rPr>
        <w:t>ское сельское поселение" (http://</w:t>
      </w:r>
      <w:r w:rsidR="0051499D" w:rsidRPr="0051499D">
        <w:rPr>
          <w:rFonts w:ascii="Times New Roman" w:hAnsi="Times New Roman"/>
          <w:sz w:val="24"/>
          <w:szCs w:val="24"/>
        </w:rPr>
        <w:t xml:space="preserve"> </w:t>
      </w:r>
      <w:r w:rsidR="0051499D">
        <w:rPr>
          <w:rFonts w:ascii="Times New Roman" w:hAnsi="Times New Roman"/>
          <w:sz w:val="24"/>
          <w:szCs w:val="24"/>
          <w:lang w:val="en-US"/>
        </w:rPr>
        <w:t>burashiadm</w:t>
      </w:r>
      <w:r w:rsidR="0051499D" w:rsidRPr="00AD0A26">
        <w:rPr>
          <w:rFonts w:ascii="Times New Roman" w:hAnsi="Times New Roman"/>
          <w:sz w:val="24"/>
          <w:szCs w:val="24"/>
        </w:rPr>
        <w:t>@</w:t>
      </w:r>
      <w:r w:rsidR="0051499D" w:rsidRPr="00AD0A26">
        <w:rPr>
          <w:rFonts w:ascii="Times New Roman" w:hAnsi="Times New Roman"/>
          <w:sz w:val="24"/>
          <w:szCs w:val="24"/>
          <w:lang w:val="en-US"/>
        </w:rPr>
        <w:t>mail</w:t>
      </w:r>
      <w:r w:rsidR="0051499D" w:rsidRPr="00AD0A26">
        <w:rPr>
          <w:rFonts w:ascii="Times New Roman" w:hAnsi="Times New Roman"/>
          <w:sz w:val="24"/>
          <w:szCs w:val="24"/>
        </w:rPr>
        <w:t>.</w:t>
      </w:r>
      <w:r w:rsidR="0051499D" w:rsidRPr="00AD0A26">
        <w:rPr>
          <w:rFonts w:ascii="Times New Roman" w:hAnsi="Times New Roman"/>
          <w:sz w:val="24"/>
          <w:szCs w:val="24"/>
          <w:lang w:val="en-US"/>
        </w:rPr>
        <w:t>ru</w:t>
      </w:r>
      <w:r w:rsidR="0051499D" w:rsidRPr="0051499D">
        <w:rPr>
          <w:rFonts w:ascii="Times New Roman" w:hAnsi="Times New Roman"/>
          <w:sz w:val="24"/>
          <w:szCs w:val="24"/>
        </w:rPr>
        <w:t xml:space="preserve"> </w:t>
      </w:r>
      <w:r w:rsidRPr="00AD0A26">
        <w:rPr>
          <w:rFonts w:ascii="Times New Roman" w:hAnsi="Times New Roman"/>
          <w:sz w:val="24"/>
          <w:szCs w:val="24"/>
        </w:rPr>
        <w:t xml:space="preserve">); Федеральной государственной информационной системы "Единый портал государственных и муниципальных услуг (функций)" </w:t>
      </w:r>
      <w:r w:rsidRPr="0051499D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10" w:history="1">
        <w:r w:rsidRPr="0051499D">
          <w:rPr>
            <w:rStyle w:val="a3"/>
            <w:color w:val="000000" w:themeColor="text1"/>
          </w:rPr>
          <w:t>http://www.gosuslugi.ru</w:t>
        </w:r>
      </w:hyperlink>
      <w:r w:rsidRPr="00AD0A26">
        <w:rPr>
          <w:rFonts w:ascii="Times New Roman" w:hAnsi="Times New Roman"/>
          <w:sz w:val="24"/>
          <w:szCs w:val="24"/>
        </w:rPr>
        <w:t>); информационной системы "Портал государственных и муниципальных услуг Кировской области" (http://www.pgmu.ako.kirov.ru).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3) 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 w:rsidRPr="00AD0A26">
        <w:rPr>
          <w:rFonts w:ascii="Times New Roman" w:hAnsi="Times New Roman"/>
          <w:sz w:val="24"/>
          <w:szCs w:val="24"/>
        </w:rPr>
        <w:lastRenderedPageBreak/>
        <w:t>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3.1)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Регламента не применяются.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3.2)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1" w:history="1">
        <w:r w:rsidRPr="00AD0A26">
          <w:rPr>
            <w:rFonts w:ascii="Times New Roman" w:hAnsi="Times New Roman"/>
            <w:sz w:val="24"/>
            <w:szCs w:val="24"/>
          </w:rPr>
          <w:t>частью 2 статьи 6</w:t>
        </w:r>
      </w:hyperlink>
      <w:r w:rsidRPr="00AD0A2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4)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5) Жалоба должна содержать: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5.1)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руководителя, решения и действия (бездействие) которых обжалуются;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5.2)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5.3)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центра;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5.4)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lastRenderedPageBreak/>
        <w:t>6) Жалоба, поступившая в орган, предоставляющий муниципальную услугу, многофункциональный центр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24"/>
      <w:bookmarkEnd w:id="10"/>
      <w:r w:rsidRPr="00AD0A26">
        <w:rPr>
          <w:rFonts w:ascii="Times New Roman" w:hAnsi="Times New Roman"/>
          <w:sz w:val="24"/>
          <w:szCs w:val="24"/>
        </w:rPr>
        <w:t>7) По результатам рассмотрения жалобы принимается одно из следующих решений: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7.1)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7.2) в удовлетворении жалобы отказывается.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8) Не позднее дня, следующего за днем принятия решения, указанного в </w:t>
      </w:r>
      <w:hyperlink w:anchor="P24" w:history="1">
        <w:r w:rsidRPr="00AD0A26">
          <w:rPr>
            <w:rFonts w:ascii="Times New Roman" w:hAnsi="Times New Roman"/>
            <w:sz w:val="24"/>
            <w:szCs w:val="24"/>
          </w:rPr>
          <w:t>пункте 7</w:t>
        </w:r>
      </w:hyperlink>
      <w:r w:rsidRPr="00AD0A26">
        <w:rPr>
          <w:rFonts w:ascii="Times New Roman" w:hAnsi="Times New Roman"/>
          <w:sz w:val="24"/>
          <w:szCs w:val="24"/>
        </w:rPr>
        <w:t xml:space="preserve"> 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9)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или 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896C08" w:rsidRPr="00AD0A26" w:rsidRDefault="00896C08" w:rsidP="0051499D">
      <w:pPr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10) Положения настоящего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2" w:history="1">
        <w:r w:rsidRPr="00AD0A26">
          <w:rPr>
            <w:rFonts w:ascii="Times New Roman" w:hAnsi="Times New Roman"/>
            <w:sz w:val="24"/>
            <w:szCs w:val="24"/>
          </w:rPr>
          <w:t>законом</w:t>
        </w:r>
      </w:hyperlink>
      <w:r w:rsidRPr="00AD0A26">
        <w:rPr>
          <w:rFonts w:ascii="Times New Roman" w:hAnsi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Федерации".</w:t>
      </w:r>
    </w:p>
    <w:p w:rsidR="00896C08" w:rsidRPr="00AD0A26" w:rsidRDefault="00896C08" w:rsidP="005149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C1A67" w:rsidRDefault="00FC1A67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1A67" w:rsidRDefault="00FC1A67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1A67" w:rsidRDefault="00FC1A67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1A67" w:rsidRDefault="00FC1A67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1A67" w:rsidRDefault="00FC1A67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1A67" w:rsidRDefault="00FC1A67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1A67" w:rsidRDefault="00FC1A67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1A67" w:rsidRDefault="00FC1A67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1A67" w:rsidRDefault="00FC1A67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1A67" w:rsidRDefault="00FC1A67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1A67" w:rsidRDefault="00FC1A67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1A67" w:rsidRDefault="00FC1A67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5D43" w:rsidRDefault="00FC5D43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5D43" w:rsidRDefault="00FC5D43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5D43" w:rsidRDefault="00FC5D43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5D43" w:rsidRDefault="00FC5D43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5D43" w:rsidRDefault="00FC5D43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5D43" w:rsidRDefault="00FC5D43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1A67" w:rsidRDefault="00FC1A67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FC1A67" w:rsidRDefault="00FC1A67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896C08" w:rsidRPr="00AD0A26" w:rsidRDefault="00896C08" w:rsidP="0051499D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sz w:val="24"/>
          <w:szCs w:val="24"/>
        </w:rPr>
      </w:pPr>
    </w:p>
    <w:p w:rsidR="00896C08" w:rsidRPr="00AD0A26" w:rsidRDefault="00741C9E" w:rsidP="0051499D">
      <w:pPr>
        <w:spacing w:after="0" w:line="240" w:lineRule="auto"/>
        <w:ind w:right="57" w:firstLine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96C08" w:rsidRPr="00AD0A26">
        <w:rPr>
          <w:rFonts w:ascii="Times New Roman" w:hAnsi="Times New Roman"/>
          <w:sz w:val="24"/>
          <w:szCs w:val="24"/>
        </w:rPr>
        <w:t xml:space="preserve">В администрацию муниципального </w:t>
      </w:r>
    </w:p>
    <w:p w:rsidR="00896C08" w:rsidRPr="00AD0A26" w:rsidRDefault="00896C08" w:rsidP="0051499D">
      <w:pPr>
        <w:spacing w:after="0" w:line="240" w:lineRule="auto"/>
        <w:ind w:right="57" w:firstLine="3600"/>
        <w:jc w:val="right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образования _________________________</w:t>
      </w:r>
    </w:p>
    <w:p w:rsidR="00896C08" w:rsidRPr="00AD0A26" w:rsidRDefault="00896C08" w:rsidP="0051499D">
      <w:pPr>
        <w:spacing w:after="0" w:line="240" w:lineRule="auto"/>
        <w:ind w:right="57" w:firstLine="3600"/>
        <w:jc w:val="right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___________________________________</w:t>
      </w:r>
    </w:p>
    <w:p w:rsidR="00896C08" w:rsidRPr="00AD0A26" w:rsidRDefault="00896C08" w:rsidP="0051499D">
      <w:pPr>
        <w:spacing w:after="0" w:line="240" w:lineRule="auto"/>
        <w:ind w:right="57" w:firstLine="360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D0A26">
        <w:rPr>
          <w:rFonts w:ascii="Times New Roman" w:hAnsi="Times New Roman"/>
          <w:sz w:val="24"/>
          <w:szCs w:val="24"/>
          <w:vertAlign w:val="superscript"/>
        </w:rPr>
        <w:t>(должность, Ф.И.О. руководителя органа)</w:t>
      </w:r>
    </w:p>
    <w:p w:rsidR="00896C08" w:rsidRPr="00AD0A26" w:rsidRDefault="00896C08" w:rsidP="0051499D">
      <w:pPr>
        <w:spacing w:after="0" w:line="240" w:lineRule="auto"/>
        <w:ind w:right="57" w:firstLine="3600"/>
        <w:jc w:val="right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от __________________________________</w:t>
      </w:r>
    </w:p>
    <w:p w:rsidR="00896C08" w:rsidRPr="00AD0A26" w:rsidRDefault="00896C08" w:rsidP="0051499D">
      <w:pPr>
        <w:spacing w:after="0" w:line="240" w:lineRule="auto"/>
        <w:ind w:right="57" w:firstLine="3600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AD0A26">
        <w:rPr>
          <w:rFonts w:ascii="Times New Roman" w:hAnsi="Times New Roman"/>
          <w:sz w:val="24"/>
          <w:szCs w:val="24"/>
          <w:vertAlign w:val="superscript"/>
        </w:rPr>
        <w:t>(Ф.И.О. заявителя; наименование организации, должность, ИНН)</w:t>
      </w:r>
    </w:p>
    <w:p w:rsidR="00896C08" w:rsidRPr="00AD0A26" w:rsidRDefault="00896C08" w:rsidP="0051499D">
      <w:pPr>
        <w:spacing w:after="0" w:line="240" w:lineRule="auto"/>
        <w:ind w:right="57" w:firstLine="3600"/>
        <w:jc w:val="right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 Почтовый индекс, адрес: ______________</w:t>
      </w:r>
    </w:p>
    <w:p w:rsidR="00896C08" w:rsidRPr="00AD0A26" w:rsidRDefault="00896C08" w:rsidP="0051499D">
      <w:pPr>
        <w:spacing w:after="0" w:line="240" w:lineRule="auto"/>
        <w:ind w:right="57" w:firstLine="3600"/>
        <w:jc w:val="right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____________________________________</w:t>
      </w:r>
    </w:p>
    <w:p w:rsidR="00896C08" w:rsidRPr="00AD0A26" w:rsidRDefault="00896C08" w:rsidP="0051499D">
      <w:pPr>
        <w:spacing w:after="0" w:line="240" w:lineRule="auto"/>
        <w:ind w:right="57" w:firstLine="3600"/>
        <w:jc w:val="right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____________________________________</w:t>
      </w:r>
    </w:p>
    <w:p w:rsidR="00896C08" w:rsidRPr="00AD0A26" w:rsidRDefault="00896C08" w:rsidP="0051499D">
      <w:pPr>
        <w:spacing w:after="0" w:line="240" w:lineRule="auto"/>
        <w:ind w:left="4253" w:right="57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Телефон: ___________________________</w:t>
      </w:r>
    </w:p>
    <w:p w:rsidR="00896C08" w:rsidRPr="00AD0A26" w:rsidRDefault="00896C08" w:rsidP="0051499D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AD0A26">
        <w:rPr>
          <w:rFonts w:ascii="Times New Roman" w:hAnsi="Times New Roman"/>
          <w:b/>
          <w:sz w:val="24"/>
          <w:szCs w:val="24"/>
        </w:rPr>
        <w:t>ЗАЯВЛЕНИЕ</w:t>
      </w:r>
    </w:p>
    <w:p w:rsidR="00896C08" w:rsidRPr="00AD0A26" w:rsidRDefault="00896C08" w:rsidP="0051499D">
      <w:pPr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Прошу предоставить разрешение на отклонение от предельных параметров разрешенного строительства (реконструкции) объекта капитального строительства, установленных градостроительными регламентами в Правилах землепользования и застройки муниципального образования _____________________________________ для земельного участка с кадастровым номером ______________________ по адресу (при отсутствии адреса указать местоположение): __________________________ _________________________________________________________________.</w:t>
      </w:r>
    </w:p>
    <w:p w:rsidR="00896C08" w:rsidRPr="00AD0A26" w:rsidRDefault="00896C08" w:rsidP="0051499D">
      <w:pPr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Заявляемые на отклонение предельные параметры разрешенного строительства (реконструкции) объекта капитального строительства:</w:t>
      </w:r>
    </w:p>
    <w:p w:rsidR="00896C08" w:rsidRPr="00AD0A26" w:rsidRDefault="00896C08" w:rsidP="0051499D">
      <w:pPr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______________________________________________________;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предельное количество этажей или предельная высота зданий, строений, сооружений ______________________________________________;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_______ _________________________________________________________________;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иные показатели _____________________________________________.</w:t>
      </w:r>
    </w:p>
    <w:p w:rsidR="00896C08" w:rsidRPr="00AD0A26" w:rsidRDefault="00896C08" w:rsidP="0051499D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Основание (нужное указать):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1. Размеры земельного участка меньше установленных градостроительным регламентом минимальных размеров земельных участков; </w:t>
      </w:r>
    </w:p>
    <w:p w:rsidR="00896C08" w:rsidRPr="00AD0A26" w:rsidRDefault="00896C08" w:rsidP="0051499D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2. Конфигурация земельного участка, инженерно-геологические или иные характеристики земельного участка неблагоприятны для застройки.</w:t>
      </w:r>
    </w:p>
    <w:p w:rsidR="00896C08" w:rsidRPr="00AD0A26" w:rsidRDefault="00896C08" w:rsidP="0051499D">
      <w:pPr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Обязуюсь нести расходы, связанные с организацией и проведением общественных обсуждений или публичных слушаний по вопросу отклонения от предельных параметров разрешенного строительства (реконструкции) объекта капитального строительства для земельного участка.</w:t>
      </w:r>
    </w:p>
    <w:p w:rsidR="00896C08" w:rsidRPr="00AD0A26" w:rsidRDefault="00896C08" w:rsidP="0051499D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Приложения:</w:t>
      </w:r>
    </w:p>
    <w:p w:rsidR="00896C08" w:rsidRPr="00AD0A26" w:rsidRDefault="00896C08" w:rsidP="0051499D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96C08" w:rsidRPr="00AD0A26" w:rsidRDefault="00896C08" w:rsidP="0051499D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96C08" w:rsidRPr="00AD0A26" w:rsidRDefault="00896C08" w:rsidP="0051499D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дата подпись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left="4961" w:right="57"/>
        <w:outlineLvl w:val="1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left="4961" w:right="57"/>
        <w:outlineLvl w:val="1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1" w:name="Par365"/>
      <w:bookmarkEnd w:id="11"/>
      <w:r w:rsidRPr="00AD0A26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«ПРЕДОСТАВЛЕНИЕ РАЗРЕШЕНИЯ НА ОТКЛОНЕНИЕ ОТ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ПРЕДЕЛЬНЫХ ПАРАМЕТРОВ РАЗРЕШЕННОГО СТРОИТЕЛЬСТВА, РЕКОНСТРУКЦИИ ОБЪЕКТОВ КАПИТАЛЬНОГО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СТРОИТЕЛЬСТВА, РАСПОЛОЖЕННЫХ</w:t>
      </w:r>
    </w:p>
    <w:p w:rsidR="00896C08" w:rsidRPr="00AD0A26" w:rsidRDefault="00896C08" w:rsidP="0051499D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A26">
        <w:rPr>
          <w:rFonts w:ascii="Times New Roman" w:hAnsi="Times New Roman"/>
          <w:b/>
          <w:bCs/>
          <w:sz w:val="24"/>
          <w:szCs w:val="24"/>
        </w:rPr>
        <w:t>НА ТЕРРИТОРИИ МУНИЦИПАЛЬНОГО ОБРАЗОВАНИЯ»</w:t>
      </w:r>
    </w:p>
    <w:p w:rsidR="00896C08" w:rsidRPr="00AD0A26" w:rsidRDefault="00896C08" w:rsidP="0051499D">
      <w:pPr>
        <w:pStyle w:val="ConsPlusNonformat"/>
        <w:ind w:right="57"/>
        <w:rPr>
          <w:rFonts w:ascii="Times New Roman" w:hAnsi="Times New Roman" w:cs="Times New Roman"/>
          <w:sz w:val="24"/>
          <w:szCs w:val="24"/>
        </w:rPr>
      </w:pPr>
    </w:p>
    <w:p w:rsidR="00896C08" w:rsidRPr="00AD0A26" w:rsidRDefault="00644467" w:rsidP="0051499D">
      <w:pPr>
        <w:pStyle w:val="ConsPlusNonformat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43.95pt;margin-top:11.6pt;width:382.5pt;height:41.45pt;z-index:251660288">
            <v:textbox style="mso-next-textbox:#_x0000_s1026">
              <w:txbxContent>
                <w:p w:rsidR="00896C08" w:rsidRPr="00E47970" w:rsidRDefault="00896C08" w:rsidP="00896C08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Прием заявления и документов, необходимых для предоставления муниципальной услуги</w:t>
                  </w:r>
                </w:p>
                <w:p w:rsidR="00896C08" w:rsidRPr="006140D7" w:rsidRDefault="00896C08" w:rsidP="00896C0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896C08" w:rsidRPr="00AD0A26" w:rsidRDefault="00896C08" w:rsidP="00514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C08" w:rsidRPr="00AD0A26" w:rsidRDefault="00644467" w:rsidP="0051499D">
      <w:pPr>
        <w:widowControl w:val="0"/>
        <w:tabs>
          <w:tab w:val="left" w:pos="2625"/>
        </w:tabs>
        <w:spacing w:after="0" w:line="240" w:lineRule="auto"/>
        <w:ind w:right="26" w:firstLine="2124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644467">
        <w:rPr>
          <w:rFonts w:ascii="Times New Roman" w:hAnsi="Times New Roman"/>
          <w:noProof/>
          <w:sz w:val="24"/>
          <w:szCs w:val="24"/>
        </w:rPr>
        <w:pict>
          <v:line id="_x0000_s1038" style="position:absolute;left:0;text-align:left;z-index:251672576" from="175.2pt,2.1pt" to="175.2pt,132.1pt">
            <v:stroke endarrow="block"/>
          </v:line>
        </w:pict>
      </w:r>
      <w:r w:rsidRPr="00644467">
        <w:rPr>
          <w:rFonts w:ascii="Times New Roman" w:hAnsi="Times New Roman"/>
          <w:noProof/>
          <w:sz w:val="24"/>
          <w:szCs w:val="24"/>
        </w:rPr>
        <w:pict>
          <v:line id="_x0000_s1034" style="position:absolute;left:0;text-align:left;flip:x;z-index:251668480" from="108pt,1.4pt" to="153pt,16.75pt">
            <v:stroke endarrow="block"/>
          </v:lin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029" style="position:absolute;left:0;text-align:left;margin-left:27pt;margin-top:16.7pt;width:117pt;height:55.9pt;z-index:251663360">
            <v:textbox style="mso-next-textbox:#_x0000_s1029">
              <w:txbxContent>
                <w:p w:rsidR="00896C08" w:rsidRPr="00E47970" w:rsidRDefault="00896C08" w:rsidP="00896C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  <w:p w:rsidR="00896C08" w:rsidRPr="00E47970" w:rsidRDefault="00896C08" w:rsidP="00896C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межведомственных запросов</w:t>
                  </w:r>
                </w:p>
                <w:p w:rsidR="00896C08" w:rsidRPr="00210DEE" w:rsidRDefault="00896C08" w:rsidP="00896C0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="00896C08" w:rsidRPr="00AD0A26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="00896C08" w:rsidRPr="00AD0A26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="00896C08" w:rsidRPr="00AD0A26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="00896C08" w:rsidRPr="00AD0A26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="00896C08" w:rsidRPr="00AD0A26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="00896C08" w:rsidRPr="00AD0A26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="00896C08" w:rsidRPr="00AD0A26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="00896C08" w:rsidRPr="00AD0A26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="00896C08" w:rsidRPr="00AD0A26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="00896C08" w:rsidRPr="00AD0A26">
        <w:rPr>
          <w:rFonts w:ascii="Times New Roman" w:hAnsi="Times New Roman"/>
          <w:snapToGrid w:val="0"/>
          <w:color w:val="000000"/>
          <w:sz w:val="24"/>
          <w:szCs w:val="24"/>
        </w:rPr>
        <w:tab/>
      </w:r>
    </w:p>
    <w:p w:rsidR="00896C08" w:rsidRPr="00AD0A26" w:rsidRDefault="00896C08" w:rsidP="0051499D">
      <w:pPr>
        <w:widowControl w:val="0"/>
        <w:tabs>
          <w:tab w:val="left" w:pos="2625"/>
        </w:tabs>
        <w:spacing w:after="0" w:line="240" w:lineRule="auto"/>
        <w:ind w:right="26" w:firstLine="709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896C08" w:rsidRPr="00AD0A26" w:rsidRDefault="00644467" w:rsidP="0051499D">
      <w:pPr>
        <w:widowControl w:val="0"/>
        <w:spacing w:after="0" w:line="240" w:lineRule="auto"/>
        <w:ind w:right="26" w:firstLine="709"/>
        <w:jc w:val="righ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644467">
        <w:rPr>
          <w:rFonts w:ascii="Times New Roman" w:hAnsi="Times New Roman"/>
          <w:noProof/>
          <w:sz w:val="24"/>
          <w:szCs w:val="24"/>
        </w:rPr>
        <w:pict>
          <v:rect id="_x0000_s1035" style="position:absolute;left:0;text-align:left;margin-left:198pt;margin-top:3.85pt;width:194.25pt;height:58.25pt;z-index:251669504">
            <v:textbox style="mso-next-textbox:#_x0000_s1035">
              <w:txbxContent>
                <w:p w:rsidR="00896C08" w:rsidRPr="00E47970" w:rsidRDefault="00896C08" w:rsidP="00896C0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и проведение </w:t>
                  </w:r>
                  <w:r w:rsidRPr="00AD0A26">
                    <w:rPr>
                      <w:rFonts w:ascii="Times New Roman" w:hAnsi="Times New Roman"/>
                      <w:sz w:val="24"/>
                      <w:szCs w:val="24"/>
                    </w:rPr>
                    <w:t>общественных обсуждений или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публичных слушаний</w:t>
                  </w:r>
                </w:p>
                <w:p w:rsidR="00896C08" w:rsidRDefault="00896C08" w:rsidP="00896C08"/>
              </w:txbxContent>
            </v:textbox>
          </v:rect>
        </w:pict>
      </w:r>
    </w:p>
    <w:p w:rsidR="00896C08" w:rsidRPr="00AD0A26" w:rsidRDefault="00644467" w:rsidP="0051499D">
      <w:pPr>
        <w:widowControl w:val="0"/>
        <w:tabs>
          <w:tab w:val="left" w:pos="4590"/>
          <w:tab w:val="right" w:pos="9613"/>
        </w:tabs>
        <w:spacing w:after="0" w:line="240" w:lineRule="auto"/>
        <w:ind w:right="26" w:firstLine="709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644467">
        <w:rPr>
          <w:rFonts w:ascii="Times New Roman" w:hAnsi="Times New Roman"/>
          <w:noProof/>
          <w:sz w:val="24"/>
          <w:szCs w:val="24"/>
        </w:rPr>
        <w:pict>
          <v:line id="_x0000_s1036" style="position:absolute;left:0;text-align:left;z-index:251670528" from="81pt,1.05pt" to="2in,65.15pt">
            <v:stroke endarrow="block"/>
          </v:line>
        </w:pict>
      </w:r>
    </w:p>
    <w:p w:rsidR="00896C08" w:rsidRPr="00AD0A26" w:rsidRDefault="00644467" w:rsidP="0051499D">
      <w:pPr>
        <w:widowControl w:val="0"/>
        <w:spacing w:after="0" w:line="240" w:lineRule="auto"/>
        <w:ind w:right="26" w:firstLine="709"/>
        <w:jc w:val="right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line id="_x0000_s1037" style="position:absolute;left:0;text-align:left;flip:x;z-index:251671552" from="243pt,17.2pt" to="270pt,44.2pt">
            <v:stroke endarrow="block"/>
          </v:line>
        </w:pict>
      </w:r>
    </w:p>
    <w:p w:rsidR="00896C08" w:rsidRPr="00AD0A26" w:rsidRDefault="00644467" w:rsidP="005149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4467">
        <w:rPr>
          <w:rFonts w:ascii="Times New Roman" w:hAnsi="Times New Roman"/>
          <w:snapToGrid w:val="0"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margin-left:37.2pt;margin-top:22.15pt;width:264.8pt;height:54pt;z-index:251662336">
            <v:textbox style="mso-next-textbox:#_x0000_s1028">
              <w:txbxContent>
                <w:p w:rsidR="00896C08" w:rsidRPr="00E47970" w:rsidRDefault="00896C08" w:rsidP="00896C08">
                  <w:pPr>
                    <w:spacing w:after="0" w:line="240" w:lineRule="auto"/>
                    <w:ind w:left="-142" w:right="-164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Рассмотрение заявления и представленных</w:t>
                  </w:r>
                </w:p>
                <w:p w:rsidR="00896C08" w:rsidRPr="00E47970" w:rsidRDefault="00896C08" w:rsidP="00896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документов,</w:t>
                  </w:r>
                  <w:r w:rsidRPr="00E479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принятие администрацией решения</w:t>
                  </w:r>
                </w:p>
                <w:p w:rsidR="00896C08" w:rsidRPr="00D17912" w:rsidRDefault="00896C08" w:rsidP="00896C08">
                  <w:pPr>
                    <w:ind w:left="-142" w:right="-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96C08" w:rsidRPr="00AD0A26" w:rsidRDefault="00896C08" w:rsidP="0051499D">
      <w:pPr>
        <w:widowControl w:val="0"/>
        <w:tabs>
          <w:tab w:val="left" w:pos="990"/>
          <w:tab w:val="left" w:pos="7575"/>
        </w:tabs>
        <w:spacing w:after="0" w:line="240" w:lineRule="auto"/>
        <w:ind w:right="26"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896C08" w:rsidRPr="00AD0A26" w:rsidRDefault="00644467" w:rsidP="0051499D">
      <w:pPr>
        <w:widowControl w:val="0"/>
        <w:tabs>
          <w:tab w:val="left" w:pos="8025"/>
        </w:tabs>
        <w:spacing w:after="0" w:line="240" w:lineRule="auto"/>
        <w:ind w:right="26" w:firstLine="709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644467">
        <w:rPr>
          <w:rFonts w:ascii="Times New Roman" w:eastAsia="Times New Roman" w:hAnsi="Times New Roman"/>
          <w:noProof/>
          <w:sz w:val="24"/>
          <w:szCs w:val="24"/>
        </w:rPr>
        <w:pict>
          <v:line id="_x0000_s1033" style="position:absolute;left:0;text-align:left;z-index:251667456" from="234pt,19.4pt" to="306pt,55.4pt">
            <v:stroke endarrow="block"/>
          </v:line>
        </w:pict>
      </w:r>
    </w:p>
    <w:p w:rsidR="00896C08" w:rsidRPr="00AD0A26" w:rsidRDefault="00644467" w:rsidP="0051499D">
      <w:pPr>
        <w:widowControl w:val="0"/>
        <w:spacing w:after="0" w:line="240" w:lineRule="auto"/>
        <w:ind w:right="26" w:firstLine="709"/>
        <w:jc w:val="righ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644467">
        <w:rPr>
          <w:rFonts w:ascii="Times New Roman" w:eastAsia="Times New Roman" w:hAnsi="Times New Roman"/>
          <w:noProof/>
          <w:sz w:val="24"/>
          <w:szCs w:val="24"/>
        </w:rPr>
        <w:pict>
          <v:line id="_x0000_s1032" style="position:absolute;left:0;text-align:left;flip:x;z-index:251666432" from="108pt,6.1pt" to="117pt,33.1pt">
            <v:stroke endarrow="block"/>
          </v:line>
        </w:pict>
      </w:r>
    </w:p>
    <w:p w:rsidR="00896C08" w:rsidRPr="00AD0A26" w:rsidRDefault="00644467" w:rsidP="0051499D">
      <w:pPr>
        <w:widowControl w:val="0"/>
        <w:spacing w:after="0" w:line="240" w:lineRule="auto"/>
        <w:ind w:right="2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644467"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270.75pt;margin-top:10.8pt;width:180pt;height:60.65pt;z-index:251665408">
            <v:textbox style="mso-next-textbox:#_x0000_s1031">
              <w:txbxContent>
                <w:p w:rsidR="00896C08" w:rsidRPr="00E47970" w:rsidRDefault="00896C08" w:rsidP="00896C0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Решение</w:t>
                  </w:r>
                  <w:r w:rsidRPr="00E479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 отказе в предоставлении муниципальной услуги</w:t>
                  </w:r>
                </w:p>
                <w:p w:rsidR="00896C08" w:rsidRPr="00A758D4" w:rsidRDefault="00896C08" w:rsidP="00896C08"/>
              </w:txbxContent>
            </v:textbox>
          </v:rect>
        </w:pict>
      </w:r>
      <w:r w:rsidRPr="00644467">
        <w:rPr>
          <w:rFonts w:ascii="Times New Roman" w:hAnsi="Times New Roman"/>
          <w:noProof/>
          <w:sz w:val="24"/>
          <w:szCs w:val="24"/>
        </w:rPr>
        <w:pict>
          <v:rect id="_x0000_s1030" style="position:absolute;left:0;text-align:left;margin-left:0;margin-top:10.8pt;width:198pt;height:136pt;z-index:251664384">
            <v:textbox style="mso-next-textbox:#_x0000_s1030">
              <w:txbxContent>
                <w:p w:rsidR="00896C08" w:rsidRPr="00E47970" w:rsidRDefault="00896C08" w:rsidP="00896C0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Решение </w:t>
                  </w:r>
                  <w:r w:rsidRPr="00E479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 предоставлении разрешения </w:t>
                  </w: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отклонение от предельных параметров разрешенного строительства, реконструкции объектов капитального строительства, расположенных на территории муниципального образования</w:t>
                  </w:r>
                </w:p>
                <w:p w:rsidR="00896C08" w:rsidRPr="00A758D4" w:rsidRDefault="00896C08" w:rsidP="00896C08"/>
              </w:txbxContent>
            </v:textbox>
          </v:rect>
        </w:pict>
      </w:r>
      <w:r w:rsidRPr="00644467">
        <w:rPr>
          <w:rFonts w:ascii="Times New Roman" w:hAnsi="Times New Roman"/>
          <w:snapToGrid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9.7pt;margin-top:99.6pt;width:27.15pt;height:18.1pt;z-index:251661312" strokecolor="white">
            <v:textbox style="mso-next-textbox:#_x0000_s1027">
              <w:txbxContent>
                <w:p w:rsidR="00896C08" w:rsidRDefault="00896C08" w:rsidP="00896C08"/>
              </w:txbxContent>
            </v:textbox>
          </v:shape>
        </w:pict>
      </w:r>
    </w:p>
    <w:p w:rsidR="00896C08" w:rsidRPr="00AD0A26" w:rsidRDefault="00896C08" w:rsidP="0051499D">
      <w:pPr>
        <w:widowControl w:val="0"/>
        <w:tabs>
          <w:tab w:val="left" w:pos="1230"/>
          <w:tab w:val="left" w:pos="7350"/>
        </w:tabs>
        <w:spacing w:after="0" w:line="240" w:lineRule="auto"/>
        <w:ind w:right="2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896C08" w:rsidRPr="00AD0A26" w:rsidRDefault="00896C08" w:rsidP="0051499D">
      <w:pPr>
        <w:widowControl w:val="0"/>
        <w:spacing w:after="0" w:line="240" w:lineRule="auto"/>
        <w:ind w:right="28" w:firstLine="709"/>
        <w:jc w:val="right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896C08" w:rsidRPr="00AD0A26" w:rsidRDefault="00896C08" w:rsidP="0051499D">
      <w:pPr>
        <w:widowControl w:val="0"/>
        <w:spacing w:after="0" w:line="240" w:lineRule="auto"/>
        <w:ind w:right="28" w:firstLine="709"/>
        <w:jc w:val="right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6C08" w:rsidRPr="00AD0A26" w:rsidRDefault="0051499D" w:rsidP="0051499D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  <w:r>
        <w:rPr>
          <w:b w:val="0"/>
          <w:kern w:val="28"/>
        </w:rPr>
        <w:t>Прилож</w:t>
      </w:r>
      <w:r w:rsidR="00896C08" w:rsidRPr="00AD0A26">
        <w:rPr>
          <w:b w:val="0"/>
          <w:kern w:val="28"/>
        </w:rPr>
        <w:t>ение № 3</w:t>
      </w:r>
    </w:p>
    <w:p w:rsidR="00896C08" w:rsidRPr="00AD0A26" w:rsidRDefault="00896C08" w:rsidP="0051499D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  <w:r w:rsidRPr="00AD0A26">
        <w:rPr>
          <w:b w:val="0"/>
          <w:kern w:val="28"/>
        </w:rPr>
        <w:t>к административному регламенту</w:t>
      </w:r>
    </w:p>
    <w:p w:rsidR="00896C08" w:rsidRPr="00AD0A26" w:rsidRDefault="00896C08" w:rsidP="0051499D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896C08" w:rsidRPr="00AD0A26" w:rsidRDefault="00896C08" w:rsidP="005149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896C08" w:rsidRPr="00AD0A26" w:rsidTr="00601216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896C08" w:rsidRPr="00AD0A26" w:rsidRDefault="00896C08" w:rsidP="0051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26">
              <w:rPr>
                <w:rFonts w:ascii="Times New Roman" w:hAnsi="Times New Roman"/>
                <w:sz w:val="24"/>
                <w:szCs w:val="24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C08" w:rsidRPr="00AD0A26" w:rsidRDefault="00896C08" w:rsidP="0051499D">
            <w:pPr>
              <w:tabs>
                <w:tab w:val="lef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A2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896C08" w:rsidRPr="00AD0A26" w:rsidRDefault="00896C08" w:rsidP="0051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0A26">
              <w:rPr>
                <w:rFonts w:ascii="Times New Roman" w:hAnsi="Times New Roman"/>
                <w:sz w:val="24"/>
                <w:szCs w:val="24"/>
                <w:vertAlign w:val="superscript"/>
              </w:rPr>
              <w:t>Ф.И.О. заявителя</w:t>
            </w:r>
          </w:p>
        </w:tc>
      </w:tr>
    </w:tbl>
    <w:p w:rsidR="00896C08" w:rsidRPr="00AD0A26" w:rsidRDefault="00896C08" w:rsidP="005149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A67" w:rsidRDefault="00FC1A67" w:rsidP="00514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A67" w:rsidRDefault="00FC1A67" w:rsidP="00514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A67" w:rsidRDefault="00FC1A67" w:rsidP="00514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A67" w:rsidRDefault="00FC1A67" w:rsidP="00514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A67" w:rsidRDefault="00FC1A67" w:rsidP="00514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A67" w:rsidRDefault="00FC1A67" w:rsidP="00514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A67" w:rsidRDefault="00FC1A67" w:rsidP="00514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A67" w:rsidRDefault="00FC1A67" w:rsidP="00514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A67" w:rsidRDefault="00FC1A67" w:rsidP="00514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A67" w:rsidRDefault="00FC1A67" w:rsidP="00514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A67" w:rsidRDefault="00FC1A67" w:rsidP="00514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C08" w:rsidRPr="00AD0A26" w:rsidRDefault="00896C08" w:rsidP="00514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A26">
        <w:rPr>
          <w:rFonts w:ascii="Times New Roman" w:hAnsi="Times New Roman"/>
          <w:b/>
          <w:sz w:val="24"/>
          <w:szCs w:val="24"/>
        </w:rPr>
        <w:lastRenderedPageBreak/>
        <w:t xml:space="preserve">Уведомление о приеме документов </w:t>
      </w:r>
    </w:p>
    <w:p w:rsidR="00896C08" w:rsidRPr="00AD0A26" w:rsidRDefault="00896C08" w:rsidP="00514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A26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:rsidR="00896C08" w:rsidRPr="00AD0A26" w:rsidRDefault="00896C08" w:rsidP="0051499D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896C08" w:rsidRPr="00AD0A26" w:rsidRDefault="00896C08" w:rsidP="0051499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 xml:space="preserve">Настоящим уведомляем о том, что для получения муниципальной услуги </w:t>
      </w:r>
      <w:r w:rsidRPr="00AD0A26">
        <w:rPr>
          <w:rFonts w:ascii="Times New Roman" w:hAnsi="Times New Roman"/>
          <w:color w:val="000000"/>
          <w:sz w:val="24"/>
          <w:szCs w:val="24"/>
        </w:rPr>
        <w:t>«</w:t>
      </w:r>
      <w:r w:rsidRPr="00AD0A26">
        <w:rPr>
          <w:rFonts w:ascii="Times New Roman" w:hAnsi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муниципального образования</w:t>
      </w:r>
      <w:r w:rsidRPr="00AD0A26">
        <w:rPr>
          <w:rFonts w:ascii="Times New Roman" w:eastAsia="Times New Roman" w:hAnsi="Times New Roman"/>
          <w:sz w:val="24"/>
          <w:szCs w:val="24"/>
        </w:rPr>
        <w:t>»</w:t>
      </w:r>
      <w:r w:rsidRPr="00AD0A26">
        <w:rPr>
          <w:rFonts w:ascii="Times New Roman" w:hAnsi="Times New Roman"/>
          <w:sz w:val="24"/>
          <w:szCs w:val="24"/>
        </w:rP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896C08" w:rsidRPr="00AD0A26" w:rsidTr="00601216">
        <w:tc>
          <w:tcPr>
            <w:tcW w:w="594" w:type="dxa"/>
            <w:vAlign w:val="center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  <w:vAlign w:val="center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26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26">
              <w:rPr>
                <w:rFonts w:ascii="Times New Roman" w:hAnsi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26">
              <w:rPr>
                <w:rFonts w:ascii="Times New Roman" w:hAnsi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26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896C08" w:rsidRPr="00AD0A26" w:rsidTr="00601216">
        <w:trPr>
          <w:trHeight w:val="567"/>
        </w:trPr>
        <w:tc>
          <w:tcPr>
            <w:tcW w:w="594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08" w:rsidRPr="00AD0A26" w:rsidTr="00601216">
        <w:trPr>
          <w:trHeight w:val="567"/>
        </w:trPr>
        <w:tc>
          <w:tcPr>
            <w:tcW w:w="594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08" w:rsidRPr="00AD0A26" w:rsidTr="00601216">
        <w:trPr>
          <w:trHeight w:val="567"/>
        </w:trPr>
        <w:tc>
          <w:tcPr>
            <w:tcW w:w="594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08" w:rsidRPr="00AD0A26" w:rsidTr="00601216">
        <w:trPr>
          <w:trHeight w:val="567"/>
        </w:trPr>
        <w:tc>
          <w:tcPr>
            <w:tcW w:w="594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08" w:rsidRPr="00AD0A26" w:rsidTr="00601216">
        <w:trPr>
          <w:trHeight w:val="567"/>
        </w:trPr>
        <w:tc>
          <w:tcPr>
            <w:tcW w:w="594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08" w:rsidRPr="00AD0A26" w:rsidTr="00601216">
        <w:trPr>
          <w:trHeight w:val="567"/>
        </w:trPr>
        <w:tc>
          <w:tcPr>
            <w:tcW w:w="594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96C08" w:rsidRPr="00AD0A26" w:rsidRDefault="00896C08" w:rsidP="0051499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C08" w:rsidRPr="00AD0A26" w:rsidRDefault="00896C08" w:rsidP="0051499D">
      <w:pPr>
        <w:tabs>
          <w:tab w:val="left" w:pos="9354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A26">
        <w:rPr>
          <w:rFonts w:ascii="Times New Roman" w:hAnsi="Times New Roman"/>
          <w:sz w:val="24"/>
          <w:szCs w:val="24"/>
        </w:rPr>
        <w:t>Всего принято ____________ документов на ____________ листах.</w:t>
      </w:r>
    </w:p>
    <w:p w:rsidR="00896C08" w:rsidRPr="00AD0A26" w:rsidRDefault="00896C08" w:rsidP="005149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896C08" w:rsidRPr="00AD0A26" w:rsidTr="00601216">
        <w:tc>
          <w:tcPr>
            <w:tcW w:w="2660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0A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0A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896C08" w:rsidRPr="00AD0A26" w:rsidTr="00601216">
        <w:tc>
          <w:tcPr>
            <w:tcW w:w="2660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AD0A2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AD0A2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AD0A2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48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896C08" w:rsidRPr="00AD0A26" w:rsidRDefault="00896C08" w:rsidP="005149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896C08" w:rsidRPr="00AD0A26" w:rsidTr="00601216">
        <w:tc>
          <w:tcPr>
            <w:tcW w:w="2660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0A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0A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896C08" w:rsidRPr="00AD0A26" w:rsidTr="00601216">
        <w:tc>
          <w:tcPr>
            <w:tcW w:w="2660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AD0A2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AD0A2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AD0A2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48" w:type="dxa"/>
          </w:tcPr>
          <w:p w:rsidR="00896C08" w:rsidRPr="00AD0A26" w:rsidRDefault="00896C08" w:rsidP="0051499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896C08" w:rsidRPr="00AD0A26" w:rsidRDefault="00896C08" w:rsidP="0051499D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</w:pPr>
    </w:p>
    <w:p w:rsidR="00896C08" w:rsidRPr="00AD0A26" w:rsidRDefault="00896C08" w:rsidP="005149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0212" w:rsidRDefault="001E0212" w:rsidP="0051499D">
      <w:pPr>
        <w:spacing w:after="0" w:line="240" w:lineRule="auto"/>
      </w:pPr>
    </w:p>
    <w:sectPr w:rsidR="001E0212" w:rsidSect="004F237F">
      <w:headerReference w:type="default" r:id="rId13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D48" w:rsidRDefault="00B41D48" w:rsidP="0024490B">
      <w:pPr>
        <w:spacing w:after="0" w:line="240" w:lineRule="auto"/>
      </w:pPr>
      <w:r>
        <w:separator/>
      </w:r>
    </w:p>
  </w:endnote>
  <w:endnote w:type="continuationSeparator" w:id="1">
    <w:p w:rsidR="00B41D48" w:rsidRDefault="00B41D48" w:rsidP="0024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D48" w:rsidRDefault="00B41D48" w:rsidP="0024490B">
      <w:pPr>
        <w:spacing w:after="0" w:line="240" w:lineRule="auto"/>
      </w:pPr>
      <w:r>
        <w:separator/>
      </w:r>
    </w:p>
  </w:footnote>
  <w:footnote w:type="continuationSeparator" w:id="1">
    <w:p w:rsidR="00B41D48" w:rsidRDefault="00B41D48" w:rsidP="0024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7F" w:rsidRDefault="00644467" w:rsidP="004F237F">
    <w:pPr>
      <w:pStyle w:val="a4"/>
      <w:spacing w:after="0" w:line="240" w:lineRule="auto"/>
      <w:jc w:val="center"/>
    </w:pPr>
    <w:r>
      <w:fldChar w:fldCharType="begin"/>
    </w:r>
    <w:r w:rsidR="001E0212">
      <w:instrText xml:space="preserve"> PAGE   \* MERGEFORMAT </w:instrText>
    </w:r>
    <w:r>
      <w:fldChar w:fldCharType="separate"/>
    </w:r>
    <w:r w:rsidR="00FC5D43">
      <w:rPr>
        <w:noProof/>
      </w:rPr>
      <w:t>19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">
    <w:nsid w:val="437354D2"/>
    <w:multiLevelType w:val="hybridMultilevel"/>
    <w:tmpl w:val="2CCAC5BA"/>
    <w:lvl w:ilvl="0" w:tplc="FCC48790">
      <w:start w:val="1"/>
      <w:numFmt w:val="decimal"/>
      <w:lvlText w:val="%1."/>
      <w:lvlJc w:val="left"/>
      <w:pPr>
        <w:ind w:left="1069" w:hanging="360"/>
      </w:pPr>
      <w:rPr>
        <w:rFonts w:eastAsia="Calibri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C08"/>
    <w:rsid w:val="00034373"/>
    <w:rsid w:val="001C3AA3"/>
    <w:rsid w:val="001E0212"/>
    <w:rsid w:val="00213D6F"/>
    <w:rsid w:val="0024490B"/>
    <w:rsid w:val="002E1DCE"/>
    <w:rsid w:val="0032564B"/>
    <w:rsid w:val="00394E96"/>
    <w:rsid w:val="003B4B52"/>
    <w:rsid w:val="00410B11"/>
    <w:rsid w:val="004B359A"/>
    <w:rsid w:val="0051499D"/>
    <w:rsid w:val="00567DE5"/>
    <w:rsid w:val="005A1671"/>
    <w:rsid w:val="00610A5A"/>
    <w:rsid w:val="00644467"/>
    <w:rsid w:val="006B6024"/>
    <w:rsid w:val="00721148"/>
    <w:rsid w:val="0072319D"/>
    <w:rsid w:val="007271A1"/>
    <w:rsid w:val="00741C9E"/>
    <w:rsid w:val="00896C08"/>
    <w:rsid w:val="008E3820"/>
    <w:rsid w:val="008F0CB5"/>
    <w:rsid w:val="00974025"/>
    <w:rsid w:val="00B244DA"/>
    <w:rsid w:val="00B41D48"/>
    <w:rsid w:val="00B8081E"/>
    <w:rsid w:val="00C965A0"/>
    <w:rsid w:val="00D44B2F"/>
    <w:rsid w:val="00D715F2"/>
    <w:rsid w:val="00E00327"/>
    <w:rsid w:val="00E35D98"/>
    <w:rsid w:val="00E8143B"/>
    <w:rsid w:val="00EB27D9"/>
    <w:rsid w:val="00F079FD"/>
    <w:rsid w:val="00FC1A67"/>
    <w:rsid w:val="00FC5D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0B"/>
  </w:style>
  <w:style w:type="paragraph" w:styleId="1">
    <w:name w:val="heading 1"/>
    <w:basedOn w:val="a"/>
    <w:next w:val="a"/>
    <w:link w:val="10"/>
    <w:qFormat/>
    <w:rsid w:val="00896C08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896C08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896C08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896C08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896C0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896C0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896C0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896C0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C08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896C0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896C0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896C0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896C08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896C0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896C0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896C08"/>
    <w:rPr>
      <w:rFonts w:ascii="Cambria" w:eastAsia="Times New Roman" w:hAnsi="Cambria" w:cs="Times New Roman"/>
      <w:lang w:eastAsia="en-US"/>
    </w:rPr>
  </w:style>
  <w:style w:type="paragraph" w:customStyle="1" w:styleId="ConsPlusNonformat">
    <w:name w:val="ConsPlusNonformat"/>
    <w:uiPriority w:val="99"/>
    <w:rsid w:val="00896C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96C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unhideWhenUsed/>
    <w:rsid w:val="00896C0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96C0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96C08"/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nhideWhenUsed/>
    <w:rsid w:val="00896C08"/>
    <w:pPr>
      <w:spacing w:after="120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7">
    <w:name w:val="Основной текст Знак"/>
    <w:basedOn w:val="a0"/>
    <w:link w:val="a6"/>
    <w:rsid w:val="00896C08"/>
    <w:rPr>
      <w:rFonts w:ascii="Times New Roman" w:eastAsia="Calibri" w:hAnsi="Times New Roman" w:cs="Times New Roman"/>
      <w:sz w:val="28"/>
      <w:lang w:eastAsia="en-US"/>
    </w:rPr>
  </w:style>
  <w:style w:type="paragraph" w:styleId="a8">
    <w:name w:val="Normal (Web)"/>
    <w:aliases w:val="Знак"/>
    <w:basedOn w:val="a"/>
    <w:unhideWhenUsed/>
    <w:rsid w:val="0089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896C08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blk">
    <w:name w:val="blk"/>
    <w:rsid w:val="00896C08"/>
  </w:style>
  <w:style w:type="paragraph" w:customStyle="1" w:styleId="ConsPlusTitle">
    <w:name w:val="ConsPlusTitle"/>
    <w:uiPriority w:val="99"/>
    <w:rsid w:val="00896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2">
    <w:name w:val="Font Style12"/>
    <w:rsid w:val="00896C08"/>
    <w:rPr>
      <w:rFonts w:ascii="Times New Roman" w:hAnsi="Times New Roman" w:cs="Times New Roman" w:hint="default"/>
      <w:sz w:val="30"/>
      <w:szCs w:val="30"/>
    </w:rPr>
  </w:style>
  <w:style w:type="paragraph" w:styleId="a9">
    <w:name w:val="List Paragraph"/>
    <w:basedOn w:val="a"/>
    <w:uiPriority w:val="34"/>
    <w:qFormat/>
    <w:rsid w:val="002E1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8F6BA7EDD786AF65C05C41D488C2C8C10F9B4D5CECB96D700ED70E321EBB49ECCFD45BC25CBCCBREE5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2C0816D136EDBAD47C55EC0B7A326BE0C0051680A3C74ABC20F6FBD0991DE02EAAA45D2D501FFCf4K6J" TargetMode="External"/><Relationship Id="rId12" Type="http://schemas.openxmlformats.org/officeDocument/2006/relationships/hyperlink" Target="consultantplus://offline/ref=0DEE17BF19319C4FDAF11FF4E6A9EBD3292512224BEEADFC9241AD599896D4C08A0A668CEF1C68B4LCy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DEE17BF19319C4FDAF11FF4E6A9EBD3292516264EE0ADFC9241AD599896D4C08A0A668CEF1D60B4LCyF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8F6BA7EDD786AF65C05C41D488C2C8C10F9B4257EDB96D700ED70E321EBB49ECCFD45BC25CBAC0REE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8021</Words>
  <Characters>45724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21</cp:revision>
  <cp:lastPrinted>2018-04-04T12:15:00Z</cp:lastPrinted>
  <dcterms:created xsi:type="dcterms:W3CDTF">2018-04-04T05:45:00Z</dcterms:created>
  <dcterms:modified xsi:type="dcterms:W3CDTF">2018-05-22T06:23:00Z</dcterms:modified>
</cp:coreProperties>
</file>