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DB" w:rsidRPr="00072FDB" w:rsidRDefault="00072FDB" w:rsidP="00072FDB">
      <w:pPr>
        <w:pStyle w:val="a3"/>
        <w:rPr>
          <w:b/>
          <w:sz w:val="28"/>
          <w:szCs w:val="28"/>
        </w:rPr>
      </w:pPr>
      <w:r>
        <w:t xml:space="preserve">   </w:t>
      </w:r>
      <w:r w:rsidRPr="00072FDB">
        <w:rPr>
          <w:b/>
          <w:sz w:val="28"/>
          <w:szCs w:val="28"/>
        </w:rPr>
        <w:t>Профилактика пожаров…</w:t>
      </w:r>
    </w:p>
    <w:tbl>
      <w:tblPr>
        <w:tblW w:w="974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4"/>
        <w:gridCol w:w="4592"/>
      </w:tblGrid>
      <w:tr w:rsidR="00BF0B33" w:rsidTr="00BF0B33">
        <w:trPr>
          <w:trHeight w:val="2507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BF0B33" w:rsidRDefault="00BF0B33" w:rsidP="00BF0B33">
            <w:pPr>
              <w:pStyle w:val="a3"/>
              <w:ind w:left="248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28553DFA" wp14:editId="69375FE2">
                  <wp:simplePos x="0" y="0"/>
                  <wp:positionH relativeFrom="margin">
                    <wp:posOffset>88265</wp:posOffset>
                  </wp:positionH>
                  <wp:positionV relativeFrom="line">
                    <wp:posOffset>0</wp:posOffset>
                  </wp:positionV>
                  <wp:extent cx="2853690" cy="1861185"/>
                  <wp:effectExtent l="0" t="0" r="3810" b="5715"/>
                  <wp:wrapSquare wrapText="bothSides"/>
                  <wp:docPr id="1" name="Рисунок 1" descr="&amp;Fcy;&amp;ocy;&amp;t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Fcy;&amp;ocy;&amp;t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F0B33" w:rsidRPr="00BF0B33" w:rsidRDefault="00BF0B33" w:rsidP="00BF0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2FDB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уважаемые жители района, главы муниципальных образований </w:t>
            </w:r>
            <w:proofErr w:type="gramStart"/>
            <w:r w:rsidRPr="00072FDB">
              <w:rPr>
                <w:rFonts w:ascii="Times New Roman" w:hAnsi="Times New Roman" w:cs="Times New Roman"/>
                <w:sz w:val="28"/>
                <w:szCs w:val="28"/>
              </w:rPr>
              <w:t>района,  руководители</w:t>
            </w:r>
            <w:proofErr w:type="gramEnd"/>
            <w:r w:rsidRPr="00072FD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 всех форм собственности, отделение государственного пожарного надзора Кильмезского района напоминает, что в связи со сложной</w:t>
            </w:r>
          </w:p>
        </w:tc>
      </w:tr>
      <w:tr w:rsidR="00BF0B33" w:rsidTr="00BF0B33">
        <w:trPr>
          <w:trHeight w:val="375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33" w:rsidRPr="00BF0B33" w:rsidRDefault="00BF0B33" w:rsidP="00BF0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B33">
              <w:rPr>
                <w:rFonts w:ascii="Times New Roman" w:hAnsi="Times New Roman" w:cs="Times New Roman"/>
                <w:sz w:val="28"/>
                <w:szCs w:val="28"/>
              </w:rPr>
              <w:t>обстановкой</w:t>
            </w:r>
            <w:proofErr w:type="gramEnd"/>
            <w:r w:rsidRPr="00BF0B33">
              <w:rPr>
                <w:rFonts w:ascii="Times New Roman" w:hAnsi="Times New Roman" w:cs="Times New Roman"/>
                <w:sz w:val="28"/>
                <w:szCs w:val="28"/>
              </w:rPr>
              <w:t>, обусловленной низкими температурами воздуха, гололедом и снегопадами, необходимо организовать</w:t>
            </w:r>
            <w:r>
              <w:t xml:space="preserve"> </w:t>
            </w:r>
            <w:r w:rsidRPr="00BF0B33">
              <w:rPr>
                <w:rFonts w:ascii="Times New Roman" w:hAnsi="Times New Roman" w:cs="Times New Roman"/>
                <w:sz w:val="28"/>
                <w:szCs w:val="28"/>
              </w:rPr>
              <w:t>очистку пожарных гидрантов, водонапорных</w:t>
            </w:r>
            <w:r>
              <w:t xml:space="preserve"> </w:t>
            </w:r>
            <w:r w:rsidRPr="00BF0B33">
              <w:rPr>
                <w:rFonts w:ascii="Times New Roman" w:hAnsi="Times New Roman" w:cs="Times New Roman"/>
                <w:sz w:val="28"/>
                <w:szCs w:val="28"/>
              </w:rPr>
              <w:t>башен, естественных водоемов и подъездов к ним для целей пожаротушения от снега и льда.</w:t>
            </w:r>
          </w:p>
          <w:p w:rsidR="00BF0B33" w:rsidRPr="00BF0B33" w:rsidRDefault="00BF0B33" w:rsidP="00BF0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F0B3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Правил противопожарного режима в Российской Федерации, утвержденных Постановлением Правительства от 25.04.2012г. №390, пункт 55: «Руководитель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года»; пункт 80 ППР в РФ «Органами местного самоуправления поселений и городских округов для целей пожаротушения создаются условия для забора в любое время года воды из </w:t>
            </w:r>
            <w:proofErr w:type="spellStart"/>
            <w:r w:rsidRPr="00BF0B33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BF0B33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водоснабжения, расположенных в сельских населённых пунктах и на прилегающих к ним территориях в соответствии со статьей 19 Федерального закона «О пожарной безопасности».</w:t>
            </w:r>
          </w:p>
        </w:tc>
      </w:tr>
    </w:tbl>
    <w:p w:rsidR="00072FDB" w:rsidRPr="00BF0B33" w:rsidRDefault="00072FDB" w:rsidP="00BF0B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="00BF0B33" w:rsidRPr="00BF0B33">
        <w:rPr>
          <w:rFonts w:ascii="Times New Roman" w:hAnsi="Times New Roman" w:cs="Times New Roman"/>
          <w:b/>
          <w:sz w:val="28"/>
          <w:szCs w:val="28"/>
        </w:rPr>
        <w:t xml:space="preserve">Вызовы экстренных служб с </w:t>
      </w:r>
      <w:proofErr w:type="gramStart"/>
      <w:r w:rsidR="00BF0B33" w:rsidRPr="00BF0B33">
        <w:rPr>
          <w:rFonts w:ascii="Times New Roman" w:hAnsi="Times New Roman" w:cs="Times New Roman"/>
          <w:b/>
          <w:sz w:val="28"/>
          <w:szCs w:val="28"/>
        </w:rPr>
        <w:t>мобильного:</w:t>
      </w:r>
      <w:r w:rsidR="00BF0B33" w:rsidRPr="00BF0B33">
        <w:rPr>
          <w:rFonts w:ascii="Times New Roman" w:hAnsi="Times New Roman" w:cs="Times New Roman"/>
          <w:b/>
          <w:sz w:val="28"/>
          <w:szCs w:val="28"/>
        </w:rPr>
        <w:br/>
      </w:r>
      <w:r w:rsidR="00BF0B33" w:rsidRPr="00BF0B33">
        <w:rPr>
          <w:rFonts w:ascii="Times New Roman" w:hAnsi="Times New Roman" w:cs="Times New Roman"/>
          <w:sz w:val="28"/>
          <w:szCs w:val="28"/>
        </w:rPr>
        <w:t>Служба</w:t>
      </w:r>
      <w:proofErr w:type="gramEnd"/>
      <w:r w:rsidR="00BF0B33" w:rsidRPr="00BF0B33">
        <w:rPr>
          <w:rFonts w:ascii="Times New Roman" w:hAnsi="Times New Roman" w:cs="Times New Roman"/>
          <w:sz w:val="28"/>
          <w:szCs w:val="28"/>
        </w:rPr>
        <w:t xml:space="preserve"> спасения (единый номер) </w:t>
      </w:r>
      <w:r w:rsidR="00BF0B33">
        <w:rPr>
          <w:rFonts w:ascii="Times New Roman" w:hAnsi="Times New Roman" w:cs="Times New Roman"/>
          <w:sz w:val="28"/>
          <w:szCs w:val="28"/>
        </w:rPr>
        <w:t>–</w:t>
      </w:r>
      <w:r w:rsidR="00BF0B33" w:rsidRPr="00BF0B33">
        <w:rPr>
          <w:rFonts w:ascii="Times New Roman" w:hAnsi="Times New Roman" w:cs="Times New Roman"/>
          <w:sz w:val="28"/>
          <w:szCs w:val="28"/>
        </w:rPr>
        <w:t xml:space="preserve"> 112</w:t>
      </w:r>
      <w:r w:rsidR="00BF0B33" w:rsidRPr="00BF0B33">
        <w:rPr>
          <w:rFonts w:ascii="Times New Roman" w:hAnsi="Times New Roman" w:cs="Times New Roman"/>
          <w:sz w:val="28"/>
          <w:szCs w:val="28"/>
        </w:rPr>
        <w:br/>
        <w:t xml:space="preserve">Пожарная охрана – </w:t>
      </w:r>
      <w:r w:rsidR="00BF0B33">
        <w:rPr>
          <w:rFonts w:ascii="Times New Roman" w:hAnsi="Times New Roman" w:cs="Times New Roman"/>
          <w:sz w:val="28"/>
          <w:szCs w:val="28"/>
        </w:rPr>
        <w:t>10</w:t>
      </w:r>
      <w:r w:rsidR="007D092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F0B33" w:rsidRPr="00BF0B33">
        <w:rPr>
          <w:rFonts w:ascii="Times New Roman" w:hAnsi="Times New Roman" w:cs="Times New Roman"/>
          <w:sz w:val="28"/>
          <w:szCs w:val="28"/>
        </w:rPr>
        <w:br/>
        <w:t xml:space="preserve">Милиция – </w:t>
      </w:r>
      <w:r w:rsidR="00753CF3">
        <w:rPr>
          <w:rFonts w:ascii="Times New Roman" w:hAnsi="Times New Roman" w:cs="Times New Roman"/>
          <w:sz w:val="28"/>
          <w:szCs w:val="28"/>
        </w:rPr>
        <w:t>102</w:t>
      </w:r>
      <w:r w:rsidR="00BF0B33" w:rsidRPr="00BF0B33">
        <w:rPr>
          <w:rFonts w:ascii="Times New Roman" w:hAnsi="Times New Roman" w:cs="Times New Roman"/>
          <w:sz w:val="28"/>
          <w:szCs w:val="28"/>
        </w:rPr>
        <w:br/>
        <w:t xml:space="preserve">Скорая – </w:t>
      </w:r>
      <w:r w:rsidR="00753CF3">
        <w:rPr>
          <w:rFonts w:ascii="Times New Roman" w:hAnsi="Times New Roman" w:cs="Times New Roman"/>
          <w:sz w:val="28"/>
          <w:szCs w:val="28"/>
        </w:rPr>
        <w:t>1</w:t>
      </w:r>
      <w:r w:rsidR="00BF0B33" w:rsidRPr="00BF0B33">
        <w:rPr>
          <w:rFonts w:ascii="Times New Roman" w:hAnsi="Times New Roman" w:cs="Times New Roman"/>
          <w:sz w:val="28"/>
          <w:szCs w:val="28"/>
        </w:rPr>
        <w:t>03</w:t>
      </w:r>
      <w:r w:rsidR="00BF0B33" w:rsidRPr="00BF0B33">
        <w:rPr>
          <w:rFonts w:ascii="Times New Roman" w:hAnsi="Times New Roman" w:cs="Times New Roman"/>
          <w:sz w:val="28"/>
          <w:szCs w:val="28"/>
        </w:rPr>
        <w:br/>
        <w:t xml:space="preserve">Служба газа – </w:t>
      </w:r>
      <w:r w:rsidR="00753CF3">
        <w:rPr>
          <w:rFonts w:ascii="Times New Roman" w:hAnsi="Times New Roman" w:cs="Times New Roman"/>
          <w:sz w:val="28"/>
          <w:szCs w:val="28"/>
        </w:rPr>
        <w:t>10</w:t>
      </w:r>
      <w:r w:rsidR="00BF0B33" w:rsidRPr="00BF0B33">
        <w:rPr>
          <w:rFonts w:ascii="Times New Roman" w:hAnsi="Times New Roman" w:cs="Times New Roman"/>
          <w:sz w:val="28"/>
          <w:szCs w:val="28"/>
        </w:rPr>
        <w:t>4</w:t>
      </w:r>
      <w:r w:rsidR="00BF0B33" w:rsidRPr="00BF0B33">
        <w:rPr>
          <w:rFonts w:ascii="Times New Roman" w:hAnsi="Times New Roman" w:cs="Times New Roman"/>
          <w:sz w:val="28"/>
          <w:szCs w:val="28"/>
        </w:rPr>
        <w:br/>
      </w:r>
      <w:r w:rsidR="00BF0B33">
        <w:rPr>
          <w:rFonts w:ascii="Times New Roman" w:hAnsi="Times New Roman" w:cs="Times New Roman"/>
          <w:sz w:val="28"/>
          <w:szCs w:val="28"/>
        </w:rPr>
        <w:t xml:space="preserve">       </w:t>
      </w:r>
      <w:r w:rsidR="00BF0B33" w:rsidRPr="00BF0B33">
        <w:rPr>
          <w:rFonts w:ascii="Times New Roman" w:hAnsi="Times New Roman" w:cs="Times New Roman"/>
          <w:b/>
          <w:sz w:val="28"/>
          <w:szCs w:val="28"/>
        </w:rPr>
        <w:t>Звонок на экстренный номер - 112 - осуществляется без дополнительных символов, возможен при отрицательном балансе и даже при отсутствии в телефоне SIM-карты.</w:t>
      </w:r>
    </w:p>
    <w:p w:rsidR="00E7362C" w:rsidRDefault="00E7362C"/>
    <w:p w:rsidR="00BF0B33" w:rsidRPr="00BF0B33" w:rsidRDefault="00BF0B33">
      <w:pPr>
        <w:rPr>
          <w:rFonts w:ascii="Times New Roman" w:hAnsi="Times New Roman" w:cs="Times New Roman"/>
          <w:sz w:val="28"/>
          <w:szCs w:val="28"/>
        </w:rPr>
      </w:pPr>
      <w:r w:rsidRPr="00BF0B3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B33">
        <w:rPr>
          <w:rFonts w:ascii="Times New Roman" w:hAnsi="Times New Roman" w:cs="Times New Roman"/>
          <w:sz w:val="28"/>
          <w:szCs w:val="28"/>
        </w:rPr>
        <w:t xml:space="preserve">инспектор Кильмезского района по пожарному надзору С.Д. Кашин. </w:t>
      </w:r>
    </w:p>
    <w:sectPr w:rsidR="00BF0B33" w:rsidRPr="00B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B"/>
    <w:rsid w:val="00072FDB"/>
    <w:rsid w:val="00753CF3"/>
    <w:rsid w:val="007D0923"/>
    <w:rsid w:val="00BF0B33"/>
    <w:rsid w:val="00E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6FA5-7A0D-4310-AF65-B6C0C833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0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3</cp:revision>
  <dcterms:created xsi:type="dcterms:W3CDTF">2017-01-02T07:49:00Z</dcterms:created>
  <dcterms:modified xsi:type="dcterms:W3CDTF">2017-02-14T12:58:00Z</dcterms:modified>
</cp:coreProperties>
</file>