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24" w:rsidRDefault="00993624" w:rsidP="00E603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8.3pt;margin-top:-25.2pt;width:133.5pt;height:148.5pt;z-index:-251658240;visibility:visible" wrapcoords="-121 0 -121 21491 21600 21491 21600 0 -121 0">
            <v:imagedata r:id="rId7" o:title=""/>
            <w10:wrap type="through"/>
          </v:shape>
        </w:pict>
      </w:r>
      <w:r>
        <w:t xml:space="preserve">        </w:t>
      </w:r>
      <w:r w:rsidRPr="00D044E0">
        <w:t>Общество с ограниченной ответственностью</w:t>
      </w:r>
    </w:p>
    <w:p w:rsidR="00993624" w:rsidRPr="00D044E0" w:rsidRDefault="00993624" w:rsidP="00E603F6">
      <w:r>
        <w:rPr>
          <w:b/>
        </w:rPr>
        <w:t xml:space="preserve">              </w:t>
      </w:r>
      <w:r w:rsidRPr="00D044E0">
        <w:rPr>
          <w:b/>
        </w:rPr>
        <w:t>«Энергоэффективные технологии»</w:t>
      </w:r>
    </w:p>
    <w:p w:rsidR="00993624" w:rsidRPr="00D044E0" w:rsidRDefault="00993624" w:rsidP="00E603F6"/>
    <w:p w:rsidR="00993624" w:rsidRPr="00D044E0" w:rsidRDefault="00993624" w:rsidP="00E603F6"/>
    <w:p w:rsidR="00993624" w:rsidRPr="00D044E0" w:rsidRDefault="00993624" w:rsidP="00E603F6">
      <w:pPr>
        <w:jc w:val="right"/>
      </w:pPr>
      <w:r w:rsidRPr="00D044E0">
        <w:t>Утверждаю</w:t>
      </w:r>
    </w:p>
    <w:p w:rsidR="00993624" w:rsidRPr="00D044E0" w:rsidRDefault="00993624" w:rsidP="00E603F6">
      <w:pPr>
        <w:jc w:val="right"/>
      </w:pPr>
      <w:r w:rsidRPr="00D044E0">
        <w:t>Генеральный директор</w:t>
      </w:r>
    </w:p>
    <w:p w:rsidR="00993624" w:rsidRPr="00D044E0" w:rsidRDefault="00993624" w:rsidP="00E603F6">
      <w:pPr>
        <w:jc w:val="right"/>
      </w:pPr>
      <w:r w:rsidRPr="00D044E0">
        <w:t>ООО «Энергоэффективные технологии»</w:t>
      </w:r>
    </w:p>
    <w:p w:rsidR="00993624" w:rsidRPr="00D044E0" w:rsidRDefault="00993624" w:rsidP="00E603F6">
      <w:pPr>
        <w:jc w:val="right"/>
      </w:pPr>
    </w:p>
    <w:p w:rsidR="00993624" w:rsidRPr="00D044E0" w:rsidRDefault="00993624" w:rsidP="00E603F6">
      <w:pPr>
        <w:jc w:val="right"/>
      </w:pPr>
      <w:r w:rsidRPr="00D044E0">
        <w:t>____________/Рылов А.А./</w:t>
      </w:r>
    </w:p>
    <w:p w:rsidR="00993624" w:rsidRDefault="00993624" w:rsidP="00E603F6">
      <w:pPr>
        <w:jc w:val="right"/>
      </w:pPr>
      <w:r w:rsidRPr="00D044E0">
        <w:t>«</w:t>
      </w:r>
      <w:r>
        <w:t>__</w:t>
      </w:r>
      <w:r w:rsidRPr="00D044E0">
        <w:t xml:space="preserve">» </w:t>
      </w:r>
      <w:r>
        <w:t xml:space="preserve">ноября </w:t>
      </w:r>
      <w:r w:rsidRPr="00D044E0">
        <w:t>2013года</w:t>
      </w:r>
    </w:p>
    <w:p w:rsidR="00993624" w:rsidRDefault="00993624" w:rsidP="00E603F6">
      <w:pPr>
        <w:jc w:val="right"/>
      </w:pPr>
    </w:p>
    <w:p w:rsidR="00993624" w:rsidRDefault="00993624" w:rsidP="00E603F6">
      <w:pPr>
        <w:jc w:val="right"/>
      </w:pPr>
    </w:p>
    <w:p w:rsidR="00993624" w:rsidRDefault="00993624" w:rsidP="00E603F6">
      <w:pPr>
        <w:jc w:val="right"/>
      </w:pPr>
    </w:p>
    <w:p w:rsidR="00993624" w:rsidRDefault="00993624" w:rsidP="00E603F6">
      <w:pPr>
        <w:jc w:val="center"/>
      </w:pPr>
    </w:p>
    <w:p w:rsidR="00993624" w:rsidRDefault="00993624" w:rsidP="00E603F6">
      <w:pPr>
        <w:jc w:val="center"/>
      </w:pPr>
    </w:p>
    <w:p w:rsidR="00993624" w:rsidRDefault="00993624" w:rsidP="00E603F6">
      <w:pPr>
        <w:jc w:val="center"/>
      </w:pPr>
    </w:p>
    <w:p w:rsidR="00993624" w:rsidRDefault="00993624" w:rsidP="00E603F6">
      <w:pPr>
        <w:jc w:val="center"/>
      </w:pPr>
    </w:p>
    <w:p w:rsidR="00993624" w:rsidRPr="00757B93" w:rsidRDefault="00993624" w:rsidP="00E603F6">
      <w:pPr>
        <w:spacing w:after="200" w:line="276" w:lineRule="auto"/>
        <w:jc w:val="center"/>
        <w:rPr>
          <w:b/>
          <w:bCs/>
          <w:sz w:val="44"/>
          <w:szCs w:val="44"/>
        </w:rPr>
      </w:pPr>
      <w:r w:rsidRPr="00757B93">
        <w:rPr>
          <w:b/>
          <w:bCs/>
          <w:sz w:val="44"/>
          <w:szCs w:val="44"/>
        </w:rPr>
        <w:t>СХЕМ</w:t>
      </w:r>
      <w:r>
        <w:rPr>
          <w:b/>
          <w:bCs/>
          <w:sz w:val="44"/>
          <w:szCs w:val="44"/>
        </w:rPr>
        <w:t>Ы</w:t>
      </w:r>
    </w:p>
    <w:p w:rsidR="00993624" w:rsidRPr="00757B93" w:rsidRDefault="00993624" w:rsidP="00E603F6">
      <w:pPr>
        <w:spacing w:after="200" w:line="276" w:lineRule="auto"/>
        <w:jc w:val="center"/>
        <w:rPr>
          <w:b/>
          <w:bCs/>
          <w:sz w:val="44"/>
          <w:szCs w:val="44"/>
        </w:rPr>
      </w:pPr>
      <w:r w:rsidRPr="00E603F6">
        <w:rPr>
          <w:b/>
          <w:bCs/>
          <w:sz w:val="40"/>
          <w:szCs w:val="40"/>
        </w:rPr>
        <w:t>ВОДОСНАБЖЕНИЯ</w:t>
      </w:r>
      <w:r w:rsidRPr="00757B93">
        <w:rPr>
          <w:b/>
          <w:bCs/>
          <w:sz w:val="44"/>
          <w:szCs w:val="44"/>
        </w:rPr>
        <w:t xml:space="preserve"> И ВОДООТВЕДЕНИЯ</w:t>
      </w:r>
    </w:p>
    <w:p w:rsidR="00993624" w:rsidRPr="00E603F6" w:rsidRDefault="00993624" w:rsidP="00E603F6">
      <w:pPr>
        <w:jc w:val="center"/>
        <w:rPr>
          <w:b/>
          <w:sz w:val="40"/>
          <w:szCs w:val="40"/>
        </w:rPr>
      </w:pPr>
      <w:r w:rsidRPr="00E603F6">
        <w:rPr>
          <w:b/>
          <w:sz w:val="40"/>
          <w:szCs w:val="40"/>
        </w:rPr>
        <w:t xml:space="preserve">Бурашевского сельского поселения </w:t>
      </w:r>
    </w:p>
    <w:p w:rsidR="00993624" w:rsidRDefault="00993624" w:rsidP="00E603F6">
      <w:pPr>
        <w:jc w:val="center"/>
        <w:rPr>
          <w:b/>
          <w:sz w:val="40"/>
          <w:szCs w:val="40"/>
        </w:rPr>
      </w:pPr>
      <w:r w:rsidRPr="00E603F6">
        <w:rPr>
          <w:b/>
          <w:sz w:val="40"/>
          <w:szCs w:val="40"/>
        </w:rPr>
        <w:t>Кильмезского района Кировской области</w:t>
      </w: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40"/>
          <w:szCs w:val="40"/>
        </w:rPr>
      </w:pPr>
    </w:p>
    <w:p w:rsidR="00993624" w:rsidRDefault="00993624" w:rsidP="00E603F6">
      <w:pPr>
        <w:jc w:val="center"/>
        <w:rPr>
          <w:b/>
          <w:sz w:val="28"/>
          <w:szCs w:val="28"/>
        </w:rPr>
      </w:pPr>
    </w:p>
    <w:p w:rsidR="00993624" w:rsidRDefault="00993624" w:rsidP="00E603F6">
      <w:pPr>
        <w:jc w:val="center"/>
        <w:rPr>
          <w:b/>
          <w:sz w:val="28"/>
          <w:szCs w:val="28"/>
        </w:rPr>
      </w:pPr>
    </w:p>
    <w:p w:rsidR="00993624" w:rsidRDefault="00993624" w:rsidP="00E603F6">
      <w:pPr>
        <w:jc w:val="center"/>
        <w:rPr>
          <w:b/>
          <w:sz w:val="28"/>
          <w:szCs w:val="28"/>
        </w:rPr>
      </w:pPr>
    </w:p>
    <w:p w:rsidR="00993624" w:rsidRDefault="00993624" w:rsidP="0008588C">
      <w:pPr>
        <w:jc w:val="center"/>
        <w:rPr>
          <w:sz w:val="28"/>
          <w:szCs w:val="28"/>
        </w:rPr>
      </w:pPr>
      <w:r w:rsidRPr="00E603F6">
        <w:rPr>
          <w:sz w:val="28"/>
          <w:szCs w:val="28"/>
        </w:rPr>
        <w:t>2013</w:t>
      </w:r>
    </w:p>
    <w:p w:rsidR="00993624" w:rsidRDefault="009936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624" w:rsidRPr="0008588C" w:rsidRDefault="00993624" w:rsidP="0008588C">
      <w:pPr>
        <w:jc w:val="center"/>
        <w:rPr>
          <w:sz w:val="28"/>
          <w:szCs w:val="28"/>
        </w:rPr>
      </w:pPr>
      <w:r w:rsidRPr="000858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588C">
        <w:rPr>
          <w:sz w:val="28"/>
          <w:szCs w:val="28"/>
        </w:rPr>
        <w:t>е</w:t>
      </w:r>
    </w:p>
    <w:p w:rsidR="00993624" w:rsidRDefault="00993624" w:rsidP="0008588C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851"/>
        <w:gridCol w:w="8080"/>
        <w:gridCol w:w="959"/>
      </w:tblGrid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№</w:t>
            </w: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Стр.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93624" w:rsidRPr="0091650F" w:rsidRDefault="00993624" w:rsidP="0008588C">
            <w:pPr>
              <w:rPr>
                <w:szCs w:val="26"/>
              </w:rPr>
            </w:pPr>
            <w:r w:rsidRPr="0091650F">
              <w:rPr>
                <w:szCs w:val="26"/>
              </w:rPr>
              <w:t>Ведение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3</w:t>
            </w:r>
          </w:p>
        </w:tc>
      </w:tr>
      <w:tr w:rsidR="00993624" w:rsidTr="0091650F">
        <w:trPr>
          <w:trHeight w:val="634"/>
        </w:trPr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pageBreakBefore/>
              <w:tabs>
                <w:tab w:val="left" w:pos="8820"/>
              </w:tabs>
              <w:spacing w:after="120"/>
              <w:ind w:left="34"/>
              <w:rPr>
                <w:szCs w:val="26"/>
              </w:rPr>
            </w:pPr>
            <w:r w:rsidRPr="0091650F">
              <w:rPr>
                <w:szCs w:val="26"/>
              </w:rPr>
              <w:t xml:space="preserve">Общие сведения о </w:t>
            </w:r>
            <w:r w:rsidRPr="0091650F">
              <w:rPr>
                <w:spacing w:val="18"/>
                <w:szCs w:val="26"/>
              </w:rPr>
              <w:t>Бурашевском сельском поселении  Кильмезского района Кировской области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6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993624" w:rsidRPr="0091650F" w:rsidRDefault="00993624" w:rsidP="0008588C">
            <w:pPr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Климат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7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93624" w:rsidRPr="0091650F" w:rsidRDefault="00993624" w:rsidP="0008588C">
            <w:pPr>
              <w:rPr>
                <w:szCs w:val="26"/>
              </w:rPr>
            </w:pPr>
            <w:r w:rsidRPr="0091650F">
              <w:rPr>
                <w:szCs w:val="26"/>
              </w:rPr>
              <w:t>СХЕМА ВОДОСНАБЖЕНИЯ</w:t>
            </w:r>
          </w:p>
          <w:p w:rsidR="00993624" w:rsidRPr="0091650F" w:rsidRDefault="00993624" w:rsidP="0008588C">
            <w:pPr>
              <w:rPr>
                <w:sz w:val="28"/>
                <w:szCs w:val="28"/>
              </w:rPr>
            </w:pPr>
            <w:r w:rsidRPr="0091650F">
              <w:rPr>
                <w:szCs w:val="26"/>
              </w:rPr>
              <w:t>Раздел 1 «Технико-экономическое состояние централизованных систем водоснабжения поселения»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8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6"/>
              </w:rPr>
            </w:pPr>
            <w:r w:rsidRPr="0091650F">
              <w:rPr>
                <w:szCs w:val="26"/>
              </w:rPr>
              <w:t>Раздел 2  «Направления   развития  централизованных систем</w:t>
            </w:r>
          </w:p>
          <w:p w:rsidR="00993624" w:rsidRPr="0091650F" w:rsidRDefault="00993624" w:rsidP="0091650F">
            <w:pPr>
              <w:tabs>
                <w:tab w:val="left" w:pos="0"/>
                <w:tab w:val="left" w:pos="3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6"/>
              </w:rPr>
            </w:pPr>
            <w:r w:rsidRPr="0091650F">
              <w:rPr>
                <w:szCs w:val="26"/>
              </w:rPr>
              <w:t>водоснабжения»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14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Cs w:val="26"/>
              </w:rPr>
            </w:pPr>
            <w:r w:rsidRPr="0091650F">
              <w:rPr>
                <w:szCs w:val="26"/>
              </w:rPr>
              <w:t>Раздел 3  «Баланс водоснабжения и  потребления  питьевой  воды»</w:t>
            </w:r>
            <w:r w:rsidRPr="0091650F">
              <w:rPr>
                <w:rFonts w:ascii="Courier New" w:hAnsi="Courier New" w:cs="Courier New"/>
                <w:szCs w:val="26"/>
              </w:rPr>
              <w:t xml:space="preserve"> </w:t>
            </w:r>
          </w:p>
          <w:p w:rsidR="00993624" w:rsidRPr="0091650F" w:rsidRDefault="00993624" w:rsidP="0008588C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14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Раздел 4 «Предложения   по   строительству,  реконструкции и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1650F">
              <w:rPr>
                <w:szCs w:val="26"/>
              </w:rPr>
              <w:t xml:space="preserve">модернизации объектов централизованных систем водоснабжения» 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21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6"/>
              </w:rPr>
            </w:pPr>
            <w:r w:rsidRPr="0091650F">
              <w:rPr>
                <w:szCs w:val="26"/>
              </w:rPr>
              <w:t>Раздел 5 «Экологические  аспекты  мероприятий  по   строительству,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sz w:val="28"/>
                <w:szCs w:val="28"/>
              </w:rPr>
            </w:pPr>
            <w:r w:rsidRPr="0091650F">
              <w:rPr>
                <w:szCs w:val="26"/>
              </w:rPr>
              <w:t xml:space="preserve">реконструкции   и   модернизации   объектов       централизованных систем водоснабжения» 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22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6"/>
              </w:rPr>
            </w:pPr>
            <w:r w:rsidRPr="0091650F">
              <w:rPr>
                <w:szCs w:val="26"/>
              </w:rPr>
              <w:t>Раздел 6 «Оценка объемов капитальных  вложений  в   строительство,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1650F">
              <w:rPr>
                <w:szCs w:val="26"/>
              </w:rPr>
              <w:t>реконструкцию   и   модернизацию   объектов       централизованных систем водоснабжения" включает в себя с разбивкой по годам»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22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6"/>
              </w:rPr>
            </w:pPr>
            <w:r w:rsidRPr="0091650F">
              <w:rPr>
                <w:szCs w:val="26"/>
              </w:rPr>
              <w:t>Раздел 7  «Целевые  показатели  развития  централизованных   систем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1650F">
              <w:rPr>
                <w:szCs w:val="26"/>
              </w:rPr>
              <w:t>водоснабжения»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23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6"/>
              </w:rPr>
            </w:pPr>
            <w:r w:rsidRPr="0091650F">
              <w:rPr>
                <w:szCs w:val="26"/>
              </w:rPr>
              <w:t>Раздел  8  «Перечень    выявленных          бесхозяйных объектов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sz w:val="28"/>
                <w:szCs w:val="28"/>
              </w:rPr>
            </w:pPr>
            <w:r w:rsidRPr="0091650F">
              <w:rPr>
                <w:szCs w:val="26"/>
              </w:rPr>
              <w:t>централизованных систем водоснабжения (в случае их выявления) и перечень организаций,  уполномоченных  на  их  эксплуатацию"  содержит перечень выявленных бесхозяйных объектов централизованных систем водоснабжения   и перечень организаций, уполномоченных на их эксплуатацию»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</w:p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24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993624" w:rsidRPr="0091650F" w:rsidRDefault="00993624" w:rsidP="0008588C">
            <w:pPr>
              <w:rPr>
                <w:szCs w:val="26"/>
              </w:rPr>
            </w:pPr>
            <w:r w:rsidRPr="0091650F">
              <w:rPr>
                <w:szCs w:val="26"/>
              </w:rPr>
              <w:t>СХЕМА ВОДООТВЕДЕНИЯ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25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993624" w:rsidRPr="0091650F" w:rsidRDefault="00993624" w:rsidP="0008588C">
            <w:pPr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Выводы и рекомендации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26</w:t>
            </w:r>
          </w:p>
        </w:tc>
      </w:tr>
      <w:tr w:rsidR="00993624" w:rsidTr="0091650F">
        <w:tc>
          <w:tcPr>
            <w:tcW w:w="851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993624" w:rsidRPr="0091650F" w:rsidRDefault="00993624" w:rsidP="0008588C">
            <w:pPr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959" w:type="dxa"/>
          </w:tcPr>
          <w:p w:rsidR="00993624" w:rsidRPr="0091650F" w:rsidRDefault="00993624" w:rsidP="0091650F">
            <w:pPr>
              <w:jc w:val="center"/>
              <w:rPr>
                <w:sz w:val="28"/>
                <w:szCs w:val="28"/>
              </w:rPr>
            </w:pPr>
            <w:r w:rsidRPr="0091650F">
              <w:rPr>
                <w:sz w:val="28"/>
                <w:szCs w:val="28"/>
              </w:rPr>
              <w:t>27</w:t>
            </w:r>
          </w:p>
        </w:tc>
      </w:tr>
    </w:tbl>
    <w:p w:rsidR="00993624" w:rsidRPr="0008588C" w:rsidRDefault="00993624" w:rsidP="0008588C">
      <w:pPr>
        <w:jc w:val="center"/>
        <w:rPr>
          <w:sz w:val="28"/>
          <w:szCs w:val="28"/>
        </w:rPr>
      </w:pPr>
    </w:p>
    <w:p w:rsidR="00993624" w:rsidRDefault="00993624" w:rsidP="00AA7747">
      <w:pPr>
        <w:pStyle w:val="TOC1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993624" w:rsidRPr="00D16DF9" w:rsidRDefault="00993624" w:rsidP="00AA7747">
      <w:pPr>
        <w:rPr>
          <w:noProof/>
        </w:rPr>
      </w:pPr>
    </w:p>
    <w:p w:rsidR="00993624" w:rsidRDefault="00993624" w:rsidP="00AA7747">
      <w:r>
        <w:fldChar w:fldCharType="end"/>
      </w:r>
      <w:r>
        <w:br w:type="page"/>
      </w:r>
    </w:p>
    <w:p w:rsidR="00993624" w:rsidRDefault="00993624" w:rsidP="000E572F">
      <w:pPr>
        <w:ind w:firstLine="720"/>
        <w:jc w:val="center"/>
        <w:rPr>
          <w:b/>
          <w:sz w:val="28"/>
          <w:szCs w:val="28"/>
        </w:rPr>
      </w:pPr>
    </w:p>
    <w:p w:rsidR="00993624" w:rsidRPr="00AF1480" w:rsidRDefault="00993624" w:rsidP="000E572F">
      <w:pPr>
        <w:ind w:firstLine="720"/>
        <w:jc w:val="center"/>
        <w:rPr>
          <w:b/>
          <w:sz w:val="28"/>
          <w:szCs w:val="28"/>
        </w:rPr>
      </w:pPr>
      <w:r w:rsidRPr="00AF1480">
        <w:rPr>
          <w:b/>
          <w:sz w:val="28"/>
          <w:szCs w:val="28"/>
        </w:rPr>
        <w:t>Введение</w:t>
      </w:r>
    </w:p>
    <w:p w:rsidR="00993624" w:rsidRPr="00AF1480" w:rsidRDefault="00993624" w:rsidP="000E572F">
      <w:pPr>
        <w:ind w:firstLine="720"/>
        <w:jc w:val="center"/>
        <w:rPr>
          <w:b/>
          <w:sz w:val="28"/>
          <w:szCs w:val="28"/>
        </w:rPr>
      </w:pPr>
    </w:p>
    <w:p w:rsidR="00993624" w:rsidRPr="00AF1480" w:rsidRDefault="00993624" w:rsidP="000E572F">
      <w:pPr>
        <w:ind w:firstLine="720"/>
        <w:jc w:val="both"/>
        <w:rPr>
          <w:szCs w:val="26"/>
        </w:rPr>
      </w:pPr>
      <w:r w:rsidRPr="00AF1480">
        <w:rPr>
          <w:b/>
          <w:sz w:val="28"/>
          <w:szCs w:val="28"/>
        </w:rPr>
        <w:t>Схема водоснабжения и водоотведения</w:t>
      </w:r>
      <w:r>
        <w:rPr>
          <w:b/>
          <w:sz w:val="28"/>
          <w:szCs w:val="28"/>
        </w:rPr>
        <w:t xml:space="preserve"> сельского </w:t>
      </w:r>
      <w:r w:rsidRPr="00AF1480">
        <w:rPr>
          <w:b/>
          <w:sz w:val="28"/>
          <w:szCs w:val="28"/>
        </w:rPr>
        <w:t xml:space="preserve"> </w:t>
      </w:r>
      <w:hyperlink r:id="rId8" w:tooltip="Поселение" w:history="1">
        <w:r w:rsidRPr="00AF1480">
          <w:rPr>
            <w:b/>
            <w:sz w:val="28"/>
            <w:szCs w:val="28"/>
          </w:rPr>
          <w:t>поселения</w:t>
        </w:r>
      </w:hyperlink>
      <w:r w:rsidRPr="00AF1480">
        <w:rPr>
          <w:b/>
          <w:sz w:val="28"/>
          <w:szCs w:val="28"/>
        </w:rPr>
        <w:t> — документ</w:t>
      </w:r>
      <w:r w:rsidRPr="00682B16">
        <w:rPr>
          <w:rFonts w:ascii="Arial" w:hAnsi="Arial" w:cs="Arial"/>
          <w:b/>
          <w:sz w:val="24"/>
        </w:rPr>
        <w:t xml:space="preserve">, </w:t>
      </w:r>
      <w:r w:rsidRPr="00AF1480">
        <w:rPr>
          <w:szCs w:val="26"/>
        </w:rPr>
        <w:t xml:space="preserve">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9" w:tooltip="Энергосбережение" w:history="1">
        <w:r w:rsidRPr="00AF1480">
          <w:rPr>
            <w:szCs w:val="26"/>
          </w:rPr>
          <w:t>энергосбережения и повышения энергетической эффективности</w:t>
        </w:r>
      </w:hyperlink>
      <w:r w:rsidRPr="00AF1480">
        <w:rPr>
          <w:szCs w:val="26"/>
        </w:rPr>
        <w:t xml:space="preserve">, санитарной и экологической безопасности. </w:t>
      </w:r>
    </w:p>
    <w:p w:rsidR="00993624" w:rsidRDefault="00993624" w:rsidP="000E572F">
      <w:pPr>
        <w:ind w:firstLine="720"/>
        <w:jc w:val="both"/>
        <w:rPr>
          <w:szCs w:val="26"/>
        </w:rPr>
      </w:pPr>
    </w:p>
    <w:p w:rsidR="00993624" w:rsidRPr="00AF1480" w:rsidRDefault="00993624" w:rsidP="008448BE">
      <w:pPr>
        <w:ind w:firstLine="720"/>
        <w:jc w:val="both"/>
        <w:rPr>
          <w:szCs w:val="26"/>
        </w:rPr>
      </w:pPr>
      <w:r>
        <w:rPr>
          <w:szCs w:val="26"/>
        </w:rPr>
        <w:t>В</w:t>
      </w:r>
      <w:r w:rsidRPr="00AF1480">
        <w:rPr>
          <w:szCs w:val="26"/>
        </w:rPr>
        <w:t>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993624" w:rsidRPr="00AF1480" w:rsidRDefault="00993624" w:rsidP="000E572F">
      <w:pPr>
        <w:ind w:firstLine="720"/>
        <w:jc w:val="both"/>
        <w:rPr>
          <w:szCs w:val="26"/>
        </w:rPr>
      </w:pPr>
      <w:r>
        <w:rPr>
          <w:szCs w:val="26"/>
        </w:rPr>
        <w:t>В</w:t>
      </w:r>
      <w:r w:rsidRPr="00AF1480">
        <w:rPr>
          <w:szCs w:val="26"/>
        </w:rPr>
        <w:t>одоотведение - прием, транспортировка и очистка сточных вод с использованием централизованной системы водоотведения;</w:t>
      </w:r>
    </w:p>
    <w:p w:rsidR="00993624" w:rsidRPr="00AF1480" w:rsidRDefault="00993624" w:rsidP="000E572F">
      <w:pPr>
        <w:ind w:firstLine="720"/>
        <w:jc w:val="both"/>
        <w:rPr>
          <w:szCs w:val="26"/>
        </w:rPr>
      </w:pPr>
      <w:r>
        <w:rPr>
          <w:szCs w:val="26"/>
        </w:rPr>
        <w:t>В</w:t>
      </w:r>
      <w:r w:rsidRPr="00AF1480">
        <w:rPr>
          <w:szCs w:val="26"/>
        </w:rPr>
        <w:t>одоподготовка - обработка воды, обеспечивающая ее использование в качестве питьевой или технической воды;</w:t>
      </w:r>
    </w:p>
    <w:p w:rsidR="00993624" w:rsidRPr="00AF1480" w:rsidRDefault="00993624" w:rsidP="000E572F">
      <w:pPr>
        <w:ind w:firstLine="720"/>
        <w:jc w:val="both"/>
        <w:rPr>
          <w:szCs w:val="26"/>
        </w:rPr>
      </w:pPr>
      <w:r>
        <w:rPr>
          <w:szCs w:val="26"/>
        </w:rPr>
        <w:t>В</w:t>
      </w:r>
      <w:r w:rsidRPr="00AF1480">
        <w:rPr>
          <w:szCs w:val="26"/>
        </w:rPr>
        <w:t>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993624" w:rsidRPr="008448BE" w:rsidRDefault="00993624" w:rsidP="0084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     Т</w:t>
      </w:r>
      <w:r w:rsidRPr="008448BE">
        <w:rPr>
          <w:szCs w:val="26"/>
        </w:rPr>
        <w:t>ехнологическая зона водоснабжения -  часть  водопроводной   сети,</w:t>
      </w:r>
      <w:r>
        <w:rPr>
          <w:szCs w:val="26"/>
        </w:rPr>
        <w:t xml:space="preserve"> </w:t>
      </w:r>
      <w:r w:rsidRPr="008448BE">
        <w:rPr>
          <w:szCs w:val="26"/>
        </w:rPr>
        <w:t>принадлежащей  организации,  осуществляющей  холодное водоснабжение, в пределах  которой  обеспечиваются   нормативные</w:t>
      </w:r>
      <w:r>
        <w:rPr>
          <w:szCs w:val="26"/>
        </w:rPr>
        <w:t xml:space="preserve"> </w:t>
      </w:r>
      <w:r w:rsidRPr="008448BE">
        <w:rPr>
          <w:szCs w:val="26"/>
        </w:rPr>
        <w:t>значения напора (давления) воды при подаче ее потребителям в соответствии</w:t>
      </w:r>
      <w:r>
        <w:rPr>
          <w:szCs w:val="26"/>
        </w:rPr>
        <w:t xml:space="preserve"> </w:t>
      </w:r>
      <w:r w:rsidRPr="008448BE">
        <w:rPr>
          <w:szCs w:val="26"/>
        </w:rPr>
        <w:t>с расчетным расходом воды;</w:t>
      </w:r>
    </w:p>
    <w:p w:rsidR="00993624" w:rsidRPr="008448BE" w:rsidRDefault="00993624" w:rsidP="0084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CF2CC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szCs w:val="26"/>
        </w:rPr>
        <w:t>Т</w:t>
      </w:r>
      <w:r w:rsidRPr="008448BE">
        <w:rPr>
          <w:szCs w:val="26"/>
        </w:rPr>
        <w:t>ехнологическая зона водоотведения - часть канализационной   сети,</w:t>
      </w:r>
      <w:r>
        <w:rPr>
          <w:szCs w:val="26"/>
        </w:rPr>
        <w:t xml:space="preserve">            п</w:t>
      </w:r>
      <w:r w:rsidRPr="008448BE">
        <w:rPr>
          <w:szCs w:val="26"/>
        </w:rPr>
        <w:t>ринадлежащей  организации,  осуществляющей  водоотведение,  в   пределах</w:t>
      </w:r>
      <w:r>
        <w:rPr>
          <w:szCs w:val="26"/>
        </w:rPr>
        <w:t xml:space="preserve"> </w:t>
      </w:r>
      <w:r w:rsidRPr="008448BE">
        <w:rPr>
          <w:szCs w:val="26"/>
        </w:rPr>
        <w:t>которой  обеспечиваются  прием,  транспортировка,  очистка  и   отведение</w:t>
      </w:r>
      <w:r>
        <w:rPr>
          <w:szCs w:val="26"/>
        </w:rPr>
        <w:t xml:space="preserve"> </w:t>
      </w:r>
      <w:r w:rsidRPr="008448BE">
        <w:rPr>
          <w:szCs w:val="26"/>
        </w:rPr>
        <w:t>сточных вод или прямой (без очистки) выпуск сточных вод в водный объект;</w:t>
      </w:r>
    </w:p>
    <w:p w:rsidR="00993624" w:rsidRPr="008448BE" w:rsidRDefault="00993624" w:rsidP="008448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8448BE">
        <w:rPr>
          <w:szCs w:val="26"/>
        </w:rPr>
        <w:t xml:space="preserve">   </w:t>
      </w:r>
      <w:r>
        <w:rPr>
          <w:szCs w:val="26"/>
        </w:rPr>
        <w:t xml:space="preserve">    </w:t>
      </w:r>
      <w:r w:rsidRPr="008448BE">
        <w:rPr>
          <w:szCs w:val="26"/>
        </w:rPr>
        <w:t xml:space="preserve">  </w:t>
      </w:r>
      <w:r>
        <w:rPr>
          <w:szCs w:val="26"/>
        </w:rPr>
        <w:t>Э</w:t>
      </w:r>
      <w:r w:rsidRPr="008448BE">
        <w:rPr>
          <w:szCs w:val="26"/>
        </w:rPr>
        <w:t>ксплуатационная зона  -  зона  эксплуатационной   ответственности</w:t>
      </w:r>
      <w:r>
        <w:rPr>
          <w:szCs w:val="26"/>
        </w:rPr>
        <w:t xml:space="preserve"> </w:t>
      </w:r>
      <w:r w:rsidRPr="008448BE">
        <w:rPr>
          <w:szCs w:val="26"/>
        </w:rPr>
        <w:t xml:space="preserve">организации,  </w:t>
      </w:r>
      <w:r>
        <w:rPr>
          <w:szCs w:val="26"/>
        </w:rPr>
        <w:t xml:space="preserve"> </w:t>
      </w:r>
      <w:r w:rsidRPr="008448BE">
        <w:rPr>
          <w:szCs w:val="26"/>
        </w:rPr>
        <w:t>осуществляющей   холодное</w:t>
      </w:r>
      <w:r>
        <w:rPr>
          <w:szCs w:val="26"/>
        </w:rPr>
        <w:t xml:space="preserve"> в</w:t>
      </w:r>
      <w:r w:rsidRPr="008448BE">
        <w:rPr>
          <w:szCs w:val="26"/>
        </w:rPr>
        <w:t>одоснабжение  и  (или)   водоотведение,   определенная   по   признаку</w:t>
      </w:r>
      <w:r>
        <w:rPr>
          <w:szCs w:val="26"/>
        </w:rPr>
        <w:t xml:space="preserve"> </w:t>
      </w:r>
      <w:r w:rsidRPr="008448BE">
        <w:rPr>
          <w:szCs w:val="26"/>
        </w:rPr>
        <w:t>обязанностей    (ответственности)    организации    по       эксплуатации</w:t>
      </w:r>
      <w:r>
        <w:rPr>
          <w:szCs w:val="26"/>
        </w:rPr>
        <w:t xml:space="preserve"> ц</w:t>
      </w:r>
      <w:r w:rsidRPr="008448BE">
        <w:rPr>
          <w:szCs w:val="26"/>
        </w:rPr>
        <w:t>ентрализованных систем водоснабжения и (или) водоотведения.</w:t>
      </w:r>
    </w:p>
    <w:p w:rsidR="00993624" w:rsidRDefault="00993624" w:rsidP="008448BE">
      <w:pPr>
        <w:jc w:val="both"/>
        <w:rPr>
          <w:szCs w:val="26"/>
        </w:rPr>
      </w:pPr>
      <w:r>
        <w:rPr>
          <w:szCs w:val="26"/>
        </w:rPr>
        <w:t xml:space="preserve">      </w:t>
      </w:r>
    </w:p>
    <w:p w:rsidR="00993624" w:rsidRPr="00AF1480" w:rsidRDefault="00993624" w:rsidP="008448BE">
      <w:pPr>
        <w:jc w:val="both"/>
        <w:rPr>
          <w:szCs w:val="26"/>
        </w:rPr>
      </w:pPr>
      <w:r>
        <w:rPr>
          <w:szCs w:val="26"/>
        </w:rPr>
        <w:t xml:space="preserve">      </w:t>
      </w:r>
      <w:r w:rsidRPr="00AF1480">
        <w:rPr>
          <w:szCs w:val="26"/>
        </w:rPr>
        <w:t>Основные   цели и задачи   схемы водоснабжения и водоотведения:</w:t>
      </w:r>
    </w:p>
    <w:p w:rsidR="00993624" w:rsidRPr="00AF1480" w:rsidRDefault="00993624" w:rsidP="000E572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line="276" w:lineRule="auto"/>
        <w:ind w:left="357" w:hanging="357"/>
        <w:jc w:val="both"/>
        <w:rPr>
          <w:szCs w:val="26"/>
        </w:rPr>
      </w:pPr>
      <w:r w:rsidRPr="00AF1480">
        <w:rPr>
          <w:szCs w:val="26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993624" w:rsidRPr="00AF1480" w:rsidRDefault="00993624" w:rsidP="000E572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line="276" w:lineRule="auto"/>
        <w:ind w:left="357" w:hanging="357"/>
        <w:jc w:val="both"/>
        <w:rPr>
          <w:szCs w:val="26"/>
        </w:rPr>
      </w:pPr>
      <w:r w:rsidRPr="00AF1480">
        <w:rPr>
          <w:szCs w:val="26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93624" w:rsidRPr="00AF1480" w:rsidRDefault="00993624" w:rsidP="000E572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jc w:val="both"/>
        <w:rPr>
          <w:szCs w:val="26"/>
        </w:rPr>
      </w:pPr>
      <w:r w:rsidRPr="00AF1480">
        <w:rPr>
          <w:szCs w:val="26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993624" w:rsidRPr="00AF1480" w:rsidRDefault="00993624" w:rsidP="000E572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jc w:val="both"/>
        <w:rPr>
          <w:szCs w:val="26"/>
        </w:rPr>
      </w:pPr>
      <w:r w:rsidRPr="00AF1480">
        <w:rPr>
          <w:szCs w:val="26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993624" w:rsidRPr="00AF1480" w:rsidRDefault="00993624" w:rsidP="000E572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jc w:val="both"/>
        <w:rPr>
          <w:szCs w:val="26"/>
        </w:rPr>
      </w:pPr>
      <w:r w:rsidRPr="00AF1480">
        <w:rPr>
          <w:szCs w:val="26"/>
        </w:rPr>
        <w:t>обеспечение жителей сельского поселения водоснабжением и водоотведением;</w:t>
      </w:r>
    </w:p>
    <w:p w:rsidR="00993624" w:rsidRPr="00AF1480" w:rsidRDefault="00993624" w:rsidP="000E572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jc w:val="both"/>
        <w:rPr>
          <w:szCs w:val="26"/>
        </w:rPr>
      </w:pPr>
      <w:r w:rsidRPr="00AF1480">
        <w:rPr>
          <w:szCs w:val="26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сельского поселения;</w:t>
      </w:r>
    </w:p>
    <w:p w:rsidR="00993624" w:rsidRDefault="00993624" w:rsidP="000E572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ind w:left="357" w:hanging="357"/>
        <w:jc w:val="both"/>
        <w:rPr>
          <w:szCs w:val="26"/>
        </w:rPr>
      </w:pPr>
      <w:r w:rsidRPr="00AF1480">
        <w:rPr>
          <w:szCs w:val="26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993624" w:rsidRDefault="00993624" w:rsidP="000E572F">
      <w:pPr>
        <w:shd w:val="clear" w:color="auto" w:fill="FFFFFF"/>
        <w:ind w:left="360" w:right="67" w:firstLine="491"/>
        <w:jc w:val="both"/>
        <w:rPr>
          <w:spacing w:val="18"/>
        </w:rPr>
      </w:pPr>
    </w:p>
    <w:p w:rsidR="00993624" w:rsidRDefault="00993624" w:rsidP="000E572F">
      <w:pPr>
        <w:shd w:val="clear" w:color="auto" w:fill="FFFFFF"/>
        <w:ind w:left="360" w:right="67" w:firstLine="491"/>
        <w:jc w:val="both"/>
        <w:rPr>
          <w:spacing w:val="18"/>
        </w:rPr>
      </w:pPr>
    </w:p>
    <w:p w:rsidR="00993624" w:rsidRPr="00161C21" w:rsidRDefault="00993624" w:rsidP="000E572F">
      <w:pPr>
        <w:pageBreakBefore/>
        <w:shd w:val="clear" w:color="auto" w:fill="FFFFFF"/>
        <w:ind w:left="357" w:right="68" w:firstLine="493"/>
        <w:jc w:val="both"/>
        <w:rPr>
          <w:i/>
          <w:spacing w:val="3"/>
        </w:rPr>
      </w:pPr>
      <w:r w:rsidRPr="00161C21">
        <w:rPr>
          <w:b/>
          <w:i/>
          <w:spacing w:val="18"/>
        </w:rPr>
        <w:t>Основанием для разработки схемы водоснабжения и  водоотведения Бурашевского сельского поселения Кильмезского района Кировской области</w:t>
      </w:r>
      <w:r w:rsidRPr="00161C21">
        <w:rPr>
          <w:b/>
          <w:i/>
          <w:spacing w:val="3"/>
        </w:rPr>
        <w:t xml:space="preserve"> является</w:t>
      </w:r>
      <w:r w:rsidRPr="00161C21">
        <w:rPr>
          <w:i/>
          <w:spacing w:val="3"/>
        </w:rPr>
        <w:t>:</w:t>
      </w:r>
    </w:p>
    <w:p w:rsidR="00993624" w:rsidRDefault="00993624" w:rsidP="000E572F">
      <w:pPr>
        <w:shd w:val="clear" w:color="auto" w:fill="FFFFFF"/>
        <w:ind w:left="360" w:right="67" w:firstLine="491"/>
        <w:jc w:val="both"/>
        <w:rPr>
          <w:spacing w:val="17"/>
        </w:rPr>
      </w:pPr>
    </w:p>
    <w:p w:rsidR="00993624" w:rsidRDefault="00993624" w:rsidP="000E572F">
      <w:pPr>
        <w:shd w:val="clear" w:color="auto" w:fill="FFFFFF"/>
        <w:ind w:left="360" w:right="67" w:firstLine="491"/>
        <w:jc w:val="both"/>
        <w:rPr>
          <w:spacing w:val="1"/>
        </w:rPr>
      </w:pPr>
      <w:r>
        <w:rPr>
          <w:spacing w:val="17"/>
        </w:rPr>
        <w:t>-</w:t>
      </w:r>
      <w:r w:rsidRPr="00A301F1">
        <w:rPr>
          <w:spacing w:val="17"/>
        </w:rPr>
        <w:t>Федеральный закон от 07.12.2011 года № 416-ФЗ «О  водоснабжении и водоотведении</w:t>
      </w:r>
      <w:r>
        <w:rPr>
          <w:spacing w:val="1"/>
        </w:rPr>
        <w:t>».</w:t>
      </w:r>
    </w:p>
    <w:p w:rsidR="00993624" w:rsidRPr="00A301F1" w:rsidRDefault="00993624" w:rsidP="000E572F">
      <w:pPr>
        <w:shd w:val="clear" w:color="auto" w:fill="FFFFFF"/>
        <w:ind w:left="360" w:right="67" w:firstLine="491"/>
        <w:jc w:val="both"/>
        <w:rPr>
          <w:spacing w:val="17"/>
        </w:rPr>
      </w:pPr>
    </w:p>
    <w:p w:rsidR="00993624" w:rsidRDefault="00993624" w:rsidP="000E572F">
      <w:pPr>
        <w:ind w:left="360" w:firstLine="491"/>
        <w:jc w:val="both"/>
        <w:rPr>
          <w:szCs w:val="26"/>
        </w:rPr>
      </w:pPr>
      <w:r>
        <w:rPr>
          <w:szCs w:val="26"/>
        </w:rPr>
        <w:t>-Требования к содержанию схем водоснабжения и водоотведения утвержденные постановлением Правительства РФ от 5.09.13 №782.</w:t>
      </w:r>
    </w:p>
    <w:p w:rsidR="00993624" w:rsidRDefault="00993624" w:rsidP="000E572F">
      <w:pPr>
        <w:ind w:left="360" w:firstLine="491"/>
        <w:jc w:val="both"/>
        <w:rPr>
          <w:szCs w:val="26"/>
        </w:rPr>
      </w:pPr>
    </w:p>
    <w:p w:rsidR="00993624" w:rsidRDefault="00993624" w:rsidP="00981191">
      <w:pPr>
        <w:shd w:val="clear" w:color="auto" w:fill="FFFFFF"/>
        <w:ind w:left="10" w:right="-383" w:firstLine="720"/>
        <w:jc w:val="both"/>
        <w:rPr>
          <w:color w:val="000000"/>
          <w:szCs w:val="26"/>
        </w:rPr>
      </w:pPr>
      <w:r>
        <w:rPr>
          <w:sz w:val="24"/>
        </w:rPr>
        <w:t xml:space="preserve"> -</w:t>
      </w:r>
      <w:r w:rsidRPr="00AD60EF">
        <w:rPr>
          <w:szCs w:val="26"/>
        </w:rPr>
        <w:t xml:space="preserve">Договор </w:t>
      </w:r>
      <w:r w:rsidRPr="00981191">
        <w:rPr>
          <w:color w:val="000000"/>
          <w:szCs w:val="26"/>
        </w:rPr>
        <w:t>№ б/н от 17.09.2013</w:t>
      </w:r>
    </w:p>
    <w:p w:rsidR="00993624" w:rsidRPr="00981191" w:rsidRDefault="00993624" w:rsidP="00981191">
      <w:pPr>
        <w:shd w:val="clear" w:color="auto" w:fill="FFFFFF"/>
        <w:ind w:left="10" w:right="-383" w:firstLine="720"/>
        <w:jc w:val="both"/>
        <w:rPr>
          <w:color w:val="000000"/>
          <w:szCs w:val="26"/>
        </w:rPr>
      </w:pPr>
    </w:p>
    <w:p w:rsidR="00993624" w:rsidRPr="009748C5" w:rsidRDefault="00993624" w:rsidP="008448BE">
      <w:pPr>
        <w:jc w:val="both"/>
        <w:rPr>
          <w:bCs/>
          <w:iCs/>
          <w:color w:val="000000"/>
          <w:szCs w:val="26"/>
        </w:rPr>
      </w:pPr>
      <w:r w:rsidRPr="008448BE">
        <w:rPr>
          <w:color w:val="000000"/>
          <w:szCs w:val="26"/>
        </w:rPr>
        <w:t xml:space="preserve">         </w:t>
      </w:r>
      <w:r>
        <w:rPr>
          <w:color w:val="000000"/>
          <w:szCs w:val="26"/>
        </w:rPr>
        <w:t xml:space="preserve"> </w:t>
      </w:r>
      <w:r w:rsidRPr="008448B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</w:t>
      </w:r>
      <w:r w:rsidRPr="008448BE">
        <w:rPr>
          <w:color w:val="000000"/>
          <w:szCs w:val="26"/>
        </w:rPr>
        <w:t xml:space="preserve"> </w:t>
      </w:r>
      <w:r w:rsidRPr="009748C5">
        <w:rPr>
          <w:color w:val="000000"/>
          <w:szCs w:val="26"/>
        </w:rPr>
        <w:t>-Производственная программа</w:t>
      </w:r>
      <w:r w:rsidRPr="009748C5">
        <w:rPr>
          <w:b/>
          <w:bCs/>
          <w:iCs/>
          <w:color w:val="000000"/>
          <w:szCs w:val="26"/>
        </w:rPr>
        <w:t xml:space="preserve"> </w:t>
      </w:r>
      <w:r w:rsidRPr="009748C5">
        <w:rPr>
          <w:bCs/>
          <w:iCs/>
          <w:color w:val="000000"/>
          <w:szCs w:val="26"/>
        </w:rPr>
        <w:t xml:space="preserve">муниципального учреждения Администрация муниципального образования «Бурашевское сельское поселение» Кильмезского района Кировской области, осуществляющего  холодное водоснабжение на 2014 год. </w:t>
      </w:r>
    </w:p>
    <w:p w:rsidR="00993624" w:rsidRPr="008448BE" w:rsidRDefault="00993624" w:rsidP="000E572F">
      <w:pPr>
        <w:ind w:left="360" w:firstLine="491"/>
        <w:jc w:val="both"/>
        <w:rPr>
          <w:color w:val="000000"/>
        </w:rPr>
      </w:pPr>
      <w:r w:rsidRPr="008448BE">
        <w:rPr>
          <w:color w:val="000000"/>
          <w:szCs w:val="26"/>
        </w:rPr>
        <w:t xml:space="preserve"> </w:t>
      </w:r>
    </w:p>
    <w:p w:rsidR="00993624" w:rsidRPr="009748C5" w:rsidRDefault="00993624" w:rsidP="009748C5">
      <w:pPr>
        <w:pStyle w:val="ConsPlusNormal"/>
        <w:widowControl/>
        <w:tabs>
          <w:tab w:val="left" w:pos="709"/>
          <w:tab w:val="left" w:pos="851"/>
        </w:tabs>
        <w:ind w:firstLine="0"/>
        <w:rPr>
          <w:rFonts w:eastAsia="MS Mincho"/>
          <w:bCs/>
          <w:iCs/>
          <w:sz w:val="26"/>
          <w:szCs w:val="26"/>
        </w:rPr>
      </w:pPr>
      <w:r>
        <w:rPr>
          <w:rFonts w:eastAsia="MS Mincho"/>
          <w:bCs/>
          <w:iCs/>
          <w:sz w:val="26"/>
          <w:szCs w:val="26"/>
        </w:rPr>
        <w:t xml:space="preserve">             -</w:t>
      </w:r>
      <w:r w:rsidRPr="009748C5">
        <w:rPr>
          <w:rFonts w:eastAsia="MS Mincho"/>
          <w:bCs/>
          <w:iCs/>
          <w:sz w:val="26"/>
          <w:szCs w:val="26"/>
        </w:rPr>
        <w:t>Комплексная программа модернизации</w:t>
      </w:r>
      <w:r>
        <w:rPr>
          <w:rFonts w:eastAsia="MS Mincho"/>
          <w:bCs/>
          <w:iCs/>
          <w:sz w:val="26"/>
          <w:szCs w:val="26"/>
        </w:rPr>
        <w:t xml:space="preserve"> </w:t>
      </w:r>
      <w:r w:rsidRPr="009748C5">
        <w:rPr>
          <w:rFonts w:eastAsia="MS Mincho"/>
          <w:bCs/>
          <w:iCs/>
          <w:sz w:val="26"/>
          <w:szCs w:val="26"/>
        </w:rPr>
        <w:t>и реформирования жилищно-</w:t>
      </w:r>
      <w:r>
        <w:rPr>
          <w:rFonts w:eastAsia="MS Mincho"/>
          <w:bCs/>
          <w:iCs/>
          <w:sz w:val="26"/>
          <w:szCs w:val="26"/>
        </w:rPr>
        <w:t>ко</w:t>
      </w:r>
      <w:r w:rsidRPr="009748C5">
        <w:rPr>
          <w:rFonts w:eastAsia="MS Mincho"/>
          <w:bCs/>
          <w:iCs/>
          <w:sz w:val="26"/>
          <w:szCs w:val="26"/>
        </w:rPr>
        <w:t>ммунального</w:t>
      </w:r>
      <w:r>
        <w:rPr>
          <w:rFonts w:eastAsia="MS Mincho"/>
          <w:bCs/>
          <w:iCs/>
          <w:sz w:val="26"/>
          <w:szCs w:val="26"/>
        </w:rPr>
        <w:t xml:space="preserve"> </w:t>
      </w:r>
      <w:r w:rsidRPr="009748C5">
        <w:rPr>
          <w:rFonts w:eastAsia="MS Mincho"/>
          <w:bCs/>
          <w:iCs/>
          <w:sz w:val="26"/>
          <w:szCs w:val="26"/>
        </w:rPr>
        <w:t>хозяйства Бурашевского сельского</w:t>
      </w:r>
      <w:r>
        <w:rPr>
          <w:rFonts w:eastAsia="MS Mincho"/>
          <w:bCs/>
          <w:iCs/>
          <w:sz w:val="26"/>
          <w:szCs w:val="26"/>
        </w:rPr>
        <w:t xml:space="preserve"> </w:t>
      </w:r>
      <w:r w:rsidRPr="009748C5">
        <w:rPr>
          <w:rFonts w:eastAsia="MS Mincho"/>
          <w:bCs/>
          <w:iCs/>
          <w:sz w:val="26"/>
          <w:szCs w:val="26"/>
        </w:rPr>
        <w:t>поселения Кильмезского района Кировской области</w:t>
      </w:r>
      <w:r>
        <w:rPr>
          <w:rFonts w:eastAsia="MS Mincho"/>
          <w:bCs/>
          <w:iCs/>
          <w:sz w:val="26"/>
          <w:szCs w:val="26"/>
        </w:rPr>
        <w:t xml:space="preserve"> </w:t>
      </w:r>
      <w:r w:rsidRPr="009748C5">
        <w:rPr>
          <w:rFonts w:eastAsia="MS Mincho"/>
          <w:bCs/>
          <w:iCs/>
          <w:sz w:val="26"/>
          <w:szCs w:val="26"/>
        </w:rPr>
        <w:t>на 2013 - 2014 годы</w:t>
      </w:r>
    </w:p>
    <w:p w:rsidR="00993624" w:rsidRPr="009748C5" w:rsidRDefault="00993624" w:rsidP="009748C5">
      <w:pPr>
        <w:pStyle w:val="Heading2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             - Программа  </w:t>
      </w:r>
      <w:r w:rsidRPr="009748C5">
        <w:rPr>
          <w:b w:val="0"/>
          <w:bCs w:val="0"/>
          <w:sz w:val="26"/>
        </w:rPr>
        <w:t>Социально-экономического развития</w:t>
      </w:r>
      <w:r>
        <w:rPr>
          <w:b w:val="0"/>
          <w:bCs w:val="0"/>
          <w:sz w:val="26"/>
        </w:rPr>
        <w:t xml:space="preserve"> </w:t>
      </w:r>
      <w:r w:rsidRPr="009748C5">
        <w:rPr>
          <w:b w:val="0"/>
          <w:sz w:val="26"/>
        </w:rPr>
        <w:t>Бурашевского сельского поселения</w:t>
      </w:r>
      <w:r>
        <w:rPr>
          <w:sz w:val="26"/>
        </w:rPr>
        <w:t xml:space="preserve"> </w:t>
      </w:r>
      <w:r w:rsidRPr="009748C5">
        <w:rPr>
          <w:b w:val="0"/>
          <w:bCs w:val="0"/>
          <w:sz w:val="26"/>
        </w:rPr>
        <w:t xml:space="preserve">на 2013 – </w:t>
      </w:r>
      <w:smartTag w:uri="urn:schemas-microsoft-com:office:smarttags" w:element="metricconverter">
        <w:smartTagPr>
          <w:attr w:name="ProductID" w:val="2015 г"/>
        </w:smartTagPr>
        <w:r w:rsidRPr="009748C5">
          <w:rPr>
            <w:b w:val="0"/>
            <w:bCs w:val="0"/>
            <w:sz w:val="26"/>
          </w:rPr>
          <w:t>2015 г</w:t>
        </w:r>
      </w:smartTag>
      <w:r w:rsidRPr="009748C5">
        <w:rPr>
          <w:b w:val="0"/>
          <w:bCs w:val="0"/>
          <w:sz w:val="26"/>
        </w:rPr>
        <w:t>.г.</w:t>
      </w:r>
    </w:p>
    <w:p w:rsidR="00993624" w:rsidRPr="009748C5" w:rsidRDefault="00993624" w:rsidP="000E572F">
      <w:pPr>
        <w:ind w:left="360" w:firstLine="491"/>
        <w:jc w:val="both"/>
        <w:rPr>
          <w:color w:val="FF0000"/>
        </w:rPr>
      </w:pPr>
    </w:p>
    <w:p w:rsidR="00993624" w:rsidRPr="007916BD" w:rsidRDefault="00993624" w:rsidP="007916BD">
      <w:pPr>
        <w:pageBreakBefore/>
        <w:tabs>
          <w:tab w:val="left" w:pos="8820"/>
        </w:tabs>
        <w:spacing w:after="120"/>
        <w:ind w:left="1276" w:hanging="709"/>
        <w:jc w:val="both"/>
        <w:rPr>
          <w:b/>
          <w:sz w:val="28"/>
          <w:szCs w:val="28"/>
        </w:rPr>
      </w:pPr>
      <w:r w:rsidRPr="0028181D">
        <w:rPr>
          <w:b/>
          <w:sz w:val="28"/>
          <w:szCs w:val="28"/>
        </w:rPr>
        <w:t xml:space="preserve">Общие сведения </w:t>
      </w:r>
      <w:r w:rsidRPr="007916BD">
        <w:rPr>
          <w:b/>
          <w:sz w:val="28"/>
          <w:szCs w:val="28"/>
        </w:rPr>
        <w:t xml:space="preserve">о </w:t>
      </w:r>
      <w:r w:rsidRPr="007916BD">
        <w:rPr>
          <w:b/>
          <w:spacing w:val="18"/>
          <w:sz w:val="28"/>
          <w:szCs w:val="28"/>
        </w:rPr>
        <w:t xml:space="preserve">Бурашевском сельском поселении </w:t>
      </w:r>
      <w:r>
        <w:rPr>
          <w:b/>
          <w:spacing w:val="18"/>
          <w:sz w:val="28"/>
          <w:szCs w:val="28"/>
        </w:rPr>
        <w:t xml:space="preserve"> </w:t>
      </w:r>
      <w:r w:rsidRPr="007916BD">
        <w:rPr>
          <w:b/>
          <w:spacing w:val="18"/>
          <w:sz w:val="28"/>
          <w:szCs w:val="28"/>
        </w:rPr>
        <w:t>Кильмезского района Кировской области</w:t>
      </w:r>
    </w:p>
    <w:p w:rsidR="00993624" w:rsidRDefault="00993624" w:rsidP="00E0324B">
      <w:pPr>
        <w:tabs>
          <w:tab w:val="left" w:pos="8820"/>
        </w:tabs>
        <w:spacing w:after="120"/>
        <w:ind w:firstLine="567"/>
        <w:jc w:val="both"/>
      </w:pPr>
    </w:p>
    <w:p w:rsidR="00993624" w:rsidRPr="00A24B22" w:rsidRDefault="00993624" w:rsidP="005B6DE1">
      <w:pPr>
        <w:jc w:val="both"/>
        <w:rPr>
          <w:szCs w:val="26"/>
        </w:rPr>
      </w:pPr>
      <w:r>
        <w:rPr>
          <w:szCs w:val="26"/>
        </w:rPr>
        <w:t xml:space="preserve">       </w:t>
      </w:r>
      <w:r w:rsidRPr="00A24B22">
        <w:rPr>
          <w:szCs w:val="26"/>
        </w:rPr>
        <w:t>Географическое положение Бурашевского сельского поселения:</w:t>
      </w:r>
    </w:p>
    <w:p w:rsidR="00993624" w:rsidRDefault="00993624" w:rsidP="005B6DE1">
      <w:pPr>
        <w:jc w:val="both"/>
        <w:rPr>
          <w:szCs w:val="26"/>
        </w:rPr>
      </w:pPr>
      <w:r w:rsidRPr="00A24B22">
        <w:rPr>
          <w:szCs w:val="26"/>
        </w:rPr>
        <w:t xml:space="preserve">Бурашевское сельское поселение расположено в южной части Кильмезского района. Деревня Бураши располагается в </w:t>
      </w:r>
      <w:smartTag w:uri="urn:schemas-microsoft-com:office:smarttags" w:element="metricconverter">
        <w:smartTagPr>
          <w:attr w:name="ProductID" w:val="30 километрах"/>
        </w:smartTagPr>
        <w:r w:rsidRPr="00A24B22">
          <w:rPr>
            <w:szCs w:val="26"/>
          </w:rPr>
          <w:t>30 километрах</w:t>
        </w:r>
      </w:smartTag>
      <w:r w:rsidRPr="00A24B22">
        <w:rPr>
          <w:szCs w:val="26"/>
        </w:rPr>
        <w:t xml:space="preserve"> от центра Кильмезского района пгт Кильмезь, в </w:t>
      </w:r>
      <w:smartTag w:uri="urn:schemas-microsoft-com:office:smarttags" w:element="metricconverter">
        <w:smartTagPr>
          <w:attr w:name="ProductID" w:val="290 километрах"/>
        </w:smartTagPr>
        <w:r w:rsidRPr="00A24B22">
          <w:rPr>
            <w:szCs w:val="26"/>
          </w:rPr>
          <w:t>290 километрах</w:t>
        </w:r>
      </w:smartTag>
      <w:r w:rsidRPr="00A24B22">
        <w:rPr>
          <w:szCs w:val="26"/>
        </w:rPr>
        <w:t xml:space="preserve"> от областного центра г. Кирова. В </w:t>
      </w:r>
      <w:smartTag w:uri="urn:schemas-microsoft-com:office:smarttags" w:element="metricconverter">
        <w:smartTagPr>
          <w:attr w:name="ProductID" w:val="12 километрах"/>
        </w:smartTagPr>
        <w:r w:rsidRPr="00A24B22">
          <w:rPr>
            <w:szCs w:val="26"/>
          </w:rPr>
          <w:t>12 ки</w:t>
        </w:r>
        <w:r>
          <w:rPr>
            <w:szCs w:val="26"/>
          </w:rPr>
          <w:t>л</w:t>
        </w:r>
        <w:r w:rsidRPr="00A24B22">
          <w:rPr>
            <w:szCs w:val="26"/>
          </w:rPr>
          <w:t>ометрах</w:t>
        </w:r>
      </w:smartTag>
      <w:r w:rsidRPr="00A24B22">
        <w:rPr>
          <w:szCs w:val="26"/>
        </w:rPr>
        <w:t xml:space="preserve"> от центра поселения проходит транспортная магистраль Казань – Пермь. От Кильмези до деревни Кабачки проходит дорога с асфальтовым покрытием, а </w:t>
      </w:r>
      <w:smartTag w:uri="urn:schemas-microsoft-com:office:smarttags" w:element="metricconverter">
        <w:smartTagPr>
          <w:attr w:name="ProductID" w:val="1 м3"/>
        </w:smartTagPr>
        <w:r w:rsidRPr="00A24B22">
          <w:rPr>
            <w:szCs w:val="26"/>
          </w:rPr>
          <w:t>12 километров</w:t>
        </w:r>
      </w:smartTag>
      <w:r w:rsidRPr="00A24B22">
        <w:rPr>
          <w:szCs w:val="26"/>
        </w:rPr>
        <w:t xml:space="preserve"> до деревни дорога с гравийным покрытием.  Бурашевское сельское поселение граничит с Большепорекским, Дамаскинским,  Малокильмезским сельскими поселениями. </w:t>
      </w:r>
    </w:p>
    <w:p w:rsidR="00993624" w:rsidRPr="00A24B22" w:rsidRDefault="00993624" w:rsidP="005B6DE1">
      <w:pPr>
        <w:jc w:val="both"/>
        <w:rPr>
          <w:szCs w:val="26"/>
        </w:rPr>
      </w:pPr>
    </w:p>
    <w:p w:rsidR="00993624" w:rsidRPr="000E7D0A" w:rsidRDefault="00993624" w:rsidP="009A039F">
      <w:pPr>
        <w:ind w:firstLine="426"/>
        <w:jc w:val="both"/>
        <w:rPr>
          <w:szCs w:val="26"/>
        </w:rPr>
      </w:pPr>
      <w:r w:rsidRPr="000E7D0A">
        <w:rPr>
          <w:szCs w:val="26"/>
        </w:rPr>
        <w:t xml:space="preserve">Численность   населения Бурашевского сельского поселения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2562"/>
        <w:gridCol w:w="987"/>
        <w:gridCol w:w="1386"/>
        <w:gridCol w:w="1386"/>
        <w:gridCol w:w="1386"/>
        <w:gridCol w:w="1386"/>
      </w:tblGrid>
      <w:tr w:rsidR="00993624" w:rsidRPr="000E7D0A" w:rsidTr="0091650F">
        <w:tc>
          <w:tcPr>
            <w:tcW w:w="621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№ п/п</w:t>
            </w:r>
          </w:p>
        </w:tc>
        <w:tc>
          <w:tcPr>
            <w:tcW w:w="2562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Показатели</w:t>
            </w:r>
          </w:p>
        </w:tc>
        <w:tc>
          <w:tcPr>
            <w:tcW w:w="987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Ед. </w:t>
            </w:r>
          </w:p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измер.</w:t>
            </w: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На 01.01.2010</w:t>
            </w: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На 01.01.2011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На 01.01.2012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На 01.01.2013</w:t>
            </w:r>
          </w:p>
        </w:tc>
      </w:tr>
      <w:tr w:rsidR="00993624" w:rsidRPr="000E7D0A" w:rsidTr="0091650F">
        <w:tc>
          <w:tcPr>
            <w:tcW w:w="621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1</w:t>
            </w:r>
          </w:p>
        </w:tc>
        <w:tc>
          <w:tcPr>
            <w:tcW w:w="2562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Численность постоянного населения</w:t>
            </w:r>
          </w:p>
        </w:tc>
        <w:tc>
          <w:tcPr>
            <w:tcW w:w="987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чел.</w:t>
            </w: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444</w:t>
            </w: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443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253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249</w:t>
            </w:r>
          </w:p>
        </w:tc>
      </w:tr>
      <w:tr w:rsidR="00993624" w:rsidRPr="000E7D0A" w:rsidTr="0091650F">
        <w:tc>
          <w:tcPr>
            <w:tcW w:w="621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2</w:t>
            </w:r>
          </w:p>
        </w:tc>
        <w:tc>
          <w:tcPr>
            <w:tcW w:w="2562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в т.ч. по населенным пунктам</w:t>
            </w:r>
          </w:p>
        </w:tc>
        <w:tc>
          <w:tcPr>
            <w:tcW w:w="987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</w:p>
        </w:tc>
      </w:tr>
      <w:tr w:rsidR="00993624" w:rsidRPr="000E7D0A" w:rsidTr="0091650F">
        <w:tc>
          <w:tcPr>
            <w:tcW w:w="621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</w:p>
        </w:tc>
        <w:tc>
          <w:tcPr>
            <w:tcW w:w="2562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Бураши</w:t>
            </w:r>
          </w:p>
        </w:tc>
        <w:tc>
          <w:tcPr>
            <w:tcW w:w="987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чел.</w:t>
            </w: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387</w:t>
            </w: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401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208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209</w:t>
            </w:r>
          </w:p>
        </w:tc>
      </w:tr>
      <w:tr w:rsidR="00993624" w:rsidRPr="000E7D0A" w:rsidTr="0091650F">
        <w:tc>
          <w:tcPr>
            <w:tcW w:w="621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</w:p>
        </w:tc>
        <w:tc>
          <w:tcPr>
            <w:tcW w:w="2562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Маслы</w:t>
            </w:r>
          </w:p>
        </w:tc>
        <w:tc>
          <w:tcPr>
            <w:tcW w:w="987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чел.</w:t>
            </w: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61</w:t>
            </w:r>
          </w:p>
        </w:tc>
        <w:tc>
          <w:tcPr>
            <w:tcW w:w="1386" w:type="dxa"/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55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45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40</w:t>
            </w:r>
          </w:p>
        </w:tc>
      </w:tr>
    </w:tbl>
    <w:p w:rsidR="00993624" w:rsidRPr="002C36D9" w:rsidRDefault="00993624" w:rsidP="009A039F">
      <w:pPr>
        <w:ind w:firstLine="426"/>
        <w:jc w:val="both"/>
        <w:rPr>
          <w:szCs w:val="26"/>
        </w:rPr>
      </w:pPr>
      <w:r w:rsidRPr="002C36D9">
        <w:rPr>
          <w:szCs w:val="26"/>
        </w:rPr>
        <w:t>Численность населения снижается за счет миграции и естественной убыли.</w:t>
      </w:r>
    </w:p>
    <w:p w:rsidR="00993624" w:rsidRDefault="00993624" w:rsidP="000E7D0A">
      <w:pPr>
        <w:jc w:val="both"/>
        <w:rPr>
          <w:sz w:val="28"/>
        </w:rPr>
      </w:pPr>
    </w:p>
    <w:p w:rsidR="00993624" w:rsidRPr="000E7D0A" w:rsidRDefault="00993624" w:rsidP="009A039F">
      <w:pPr>
        <w:ind w:firstLine="426"/>
        <w:jc w:val="both"/>
        <w:rPr>
          <w:szCs w:val="26"/>
        </w:rPr>
      </w:pPr>
      <w:r w:rsidRPr="000E7D0A">
        <w:rPr>
          <w:szCs w:val="26"/>
        </w:rPr>
        <w:t>На территории Бурашевского сельского поселения имеются следующие предприятия и индивидуальные предприниматели: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2720"/>
        <w:gridCol w:w="2332"/>
        <w:gridCol w:w="939"/>
        <w:gridCol w:w="992"/>
        <w:gridCol w:w="1134"/>
        <w:gridCol w:w="959"/>
      </w:tblGrid>
      <w:tr w:rsidR="00993624" w:rsidRPr="000E7D0A" w:rsidTr="00185FC6">
        <w:tc>
          <w:tcPr>
            <w:tcW w:w="638" w:type="dxa"/>
            <w:vMerge w:val="restart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№ п/п</w:t>
            </w:r>
          </w:p>
        </w:tc>
        <w:tc>
          <w:tcPr>
            <w:tcW w:w="2720" w:type="dxa"/>
            <w:vMerge w:val="restart"/>
          </w:tcPr>
          <w:p w:rsidR="00993624" w:rsidRPr="0091650F" w:rsidRDefault="00993624" w:rsidP="000E7D0A">
            <w:pPr>
              <w:rPr>
                <w:szCs w:val="26"/>
              </w:rPr>
            </w:pPr>
            <w:r w:rsidRPr="0091650F">
              <w:rPr>
                <w:szCs w:val="26"/>
              </w:rPr>
              <w:t>Наименование предприятия, Ф.И.О. руководителя,</w:t>
            </w:r>
          </w:p>
          <w:p w:rsidR="00993624" w:rsidRPr="0091650F" w:rsidRDefault="00993624" w:rsidP="000E7D0A">
            <w:pPr>
              <w:rPr>
                <w:szCs w:val="26"/>
              </w:rPr>
            </w:pPr>
            <w:r w:rsidRPr="0091650F">
              <w:rPr>
                <w:szCs w:val="26"/>
              </w:rPr>
              <w:t>Ф.И.О. ИП</w:t>
            </w:r>
          </w:p>
        </w:tc>
        <w:tc>
          <w:tcPr>
            <w:tcW w:w="2332" w:type="dxa"/>
            <w:vMerge w:val="restart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Виды деятельности</w:t>
            </w:r>
          </w:p>
        </w:tc>
        <w:tc>
          <w:tcPr>
            <w:tcW w:w="4024" w:type="dxa"/>
            <w:gridSpan w:val="4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Количество работающих человек</w:t>
            </w:r>
          </w:p>
        </w:tc>
      </w:tr>
      <w:tr w:rsidR="00993624" w:rsidRPr="000E7D0A" w:rsidTr="00185FC6">
        <w:tc>
          <w:tcPr>
            <w:tcW w:w="638" w:type="dxa"/>
            <w:vMerge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</w:p>
        </w:tc>
        <w:tc>
          <w:tcPr>
            <w:tcW w:w="2720" w:type="dxa"/>
            <w:vMerge/>
          </w:tcPr>
          <w:p w:rsidR="00993624" w:rsidRPr="0091650F" w:rsidRDefault="00993624" w:rsidP="000E7D0A">
            <w:pPr>
              <w:rPr>
                <w:szCs w:val="26"/>
              </w:rPr>
            </w:pPr>
          </w:p>
        </w:tc>
        <w:tc>
          <w:tcPr>
            <w:tcW w:w="2332" w:type="dxa"/>
            <w:vMerge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</w:p>
        </w:tc>
        <w:tc>
          <w:tcPr>
            <w:tcW w:w="939" w:type="dxa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2010</w:t>
            </w:r>
          </w:p>
        </w:tc>
        <w:tc>
          <w:tcPr>
            <w:tcW w:w="992" w:type="dxa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2011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2012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2013</w:t>
            </w:r>
          </w:p>
        </w:tc>
      </w:tr>
      <w:tr w:rsidR="00993624" w:rsidRPr="000E7D0A" w:rsidTr="00185FC6">
        <w:tc>
          <w:tcPr>
            <w:tcW w:w="638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1</w:t>
            </w:r>
          </w:p>
        </w:tc>
        <w:tc>
          <w:tcPr>
            <w:tcW w:w="2720" w:type="dxa"/>
          </w:tcPr>
          <w:p w:rsidR="00993624" w:rsidRPr="0091650F" w:rsidRDefault="00993624" w:rsidP="000E7D0A">
            <w:pPr>
              <w:rPr>
                <w:szCs w:val="26"/>
              </w:rPr>
            </w:pPr>
            <w:r w:rsidRPr="0091650F">
              <w:rPr>
                <w:szCs w:val="26"/>
              </w:rPr>
              <w:t>ООО «Бураши»</w:t>
            </w:r>
          </w:p>
          <w:p w:rsidR="00993624" w:rsidRPr="0091650F" w:rsidRDefault="00993624" w:rsidP="000E7D0A">
            <w:pPr>
              <w:rPr>
                <w:szCs w:val="26"/>
              </w:rPr>
            </w:pPr>
            <w:r>
              <w:rPr>
                <w:szCs w:val="26"/>
              </w:rPr>
              <w:t>Шар</w:t>
            </w:r>
            <w:r w:rsidRPr="0091650F">
              <w:rPr>
                <w:szCs w:val="26"/>
              </w:rPr>
              <w:t>ов В.</w:t>
            </w:r>
            <w:r>
              <w:rPr>
                <w:szCs w:val="26"/>
              </w:rPr>
              <w:t>Г</w:t>
            </w:r>
            <w:r w:rsidRPr="0091650F">
              <w:rPr>
                <w:szCs w:val="26"/>
              </w:rPr>
              <w:t>.</w:t>
            </w:r>
          </w:p>
        </w:tc>
        <w:tc>
          <w:tcPr>
            <w:tcW w:w="2332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сельхозпредприятие</w:t>
            </w:r>
          </w:p>
        </w:tc>
        <w:tc>
          <w:tcPr>
            <w:tcW w:w="939" w:type="dxa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52</w:t>
            </w:r>
          </w:p>
        </w:tc>
        <w:tc>
          <w:tcPr>
            <w:tcW w:w="992" w:type="dxa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40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color w:val="000000"/>
                <w:szCs w:val="26"/>
              </w:rPr>
            </w:pPr>
            <w:r w:rsidRPr="0091650F">
              <w:rPr>
                <w:color w:val="000000"/>
                <w:szCs w:val="26"/>
              </w:rPr>
              <w:t>40</w:t>
            </w:r>
          </w:p>
        </w:tc>
      </w:tr>
      <w:tr w:rsidR="00993624" w:rsidRPr="000E7D0A" w:rsidTr="00185FC6">
        <w:tc>
          <w:tcPr>
            <w:tcW w:w="638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2</w:t>
            </w:r>
          </w:p>
        </w:tc>
        <w:tc>
          <w:tcPr>
            <w:tcW w:w="2720" w:type="dxa"/>
          </w:tcPr>
          <w:p w:rsidR="00993624" w:rsidRPr="0091650F" w:rsidRDefault="00993624" w:rsidP="000E7D0A">
            <w:pPr>
              <w:rPr>
                <w:szCs w:val="26"/>
              </w:rPr>
            </w:pPr>
            <w:r>
              <w:rPr>
                <w:szCs w:val="26"/>
              </w:rPr>
              <w:t>ИП</w:t>
            </w:r>
            <w:r w:rsidRPr="0091650F">
              <w:rPr>
                <w:szCs w:val="26"/>
              </w:rPr>
              <w:t xml:space="preserve"> </w:t>
            </w:r>
            <w:r>
              <w:rPr>
                <w:szCs w:val="26"/>
              </w:rPr>
              <w:t>Степановых Г.С.</w:t>
            </w:r>
          </w:p>
        </w:tc>
        <w:tc>
          <w:tcPr>
            <w:tcW w:w="2332" w:type="dxa"/>
          </w:tcPr>
          <w:p w:rsidR="00993624" w:rsidRPr="0091650F" w:rsidRDefault="00993624" w:rsidP="0091650F">
            <w:pPr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торговля</w:t>
            </w:r>
          </w:p>
        </w:tc>
        <w:tc>
          <w:tcPr>
            <w:tcW w:w="939" w:type="dxa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</w:t>
            </w:r>
          </w:p>
        </w:tc>
      </w:tr>
    </w:tbl>
    <w:p w:rsidR="00993624" w:rsidRPr="000E7D0A" w:rsidRDefault="00993624" w:rsidP="00E0324B">
      <w:pPr>
        <w:tabs>
          <w:tab w:val="left" w:pos="8820"/>
        </w:tabs>
        <w:spacing w:after="120"/>
        <w:ind w:firstLine="567"/>
        <w:jc w:val="both"/>
        <w:rPr>
          <w:b/>
          <w:szCs w:val="26"/>
        </w:rPr>
      </w:pPr>
    </w:p>
    <w:p w:rsidR="00993624" w:rsidRPr="009A039F" w:rsidRDefault="00993624" w:rsidP="002C36D9">
      <w:pPr>
        <w:ind w:firstLine="708"/>
        <w:jc w:val="both"/>
        <w:rPr>
          <w:szCs w:val="26"/>
        </w:rPr>
      </w:pPr>
      <w:r w:rsidRPr="009A039F">
        <w:rPr>
          <w:szCs w:val="26"/>
        </w:rPr>
        <w:t xml:space="preserve">На территории поселения      располагаются  Бурашевская основная школа, в которой обучается 22 школьников и 12 детей в детском саде, где работают 12 педагогов и обслуживающего персонала 9 человек, фельдшерско-акушерский пункт работает 2 человека, Бурашевский сельский клуб работает 2 человека, библиотека работает один человек, почта работают 3 человека. Социальная  база развита и работает стабильно, укомплектована кадрами специалистов. </w:t>
      </w:r>
    </w:p>
    <w:p w:rsidR="00993624" w:rsidRPr="000E7D0A" w:rsidRDefault="00993624" w:rsidP="00E0324B">
      <w:pPr>
        <w:tabs>
          <w:tab w:val="left" w:pos="8820"/>
        </w:tabs>
        <w:spacing w:after="120"/>
        <w:ind w:firstLine="567"/>
        <w:jc w:val="both"/>
        <w:rPr>
          <w:b/>
          <w:szCs w:val="26"/>
        </w:rPr>
      </w:pPr>
    </w:p>
    <w:p w:rsidR="00993624" w:rsidRDefault="00993624" w:rsidP="00461EDA">
      <w:pPr>
        <w:tabs>
          <w:tab w:val="left" w:pos="8820"/>
        </w:tabs>
        <w:spacing w:after="120"/>
        <w:ind w:firstLine="567"/>
        <w:jc w:val="both"/>
        <w:rPr>
          <w:b/>
        </w:rPr>
      </w:pPr>
    </w:p>
    <w:p w:rsidR="00993624" w:rsidRDefault="00993624" w:rsidP="00461EDA">
      <w:pPr>
        <w:tabs>
          <w:tab w:val="left" w:pos="8820"/>
        </w:tabs>
        <w:spacing w:after="120"/>
        <w:ind w:firstLine="567"/>
        <w:jc w:val="both"/>
        <w:rPr>
          <w:b/>
        </w:rPr>
      </w:pPr>
    </w:p>
    <w:p w:rsidR="00993624" w:rsidRDefault="00993624" w:rsidP="00461EDA">
      <w:pPr>
        <w:tabs>
          <w:tab w:val="left" w:pos="8820"/>
        </w:tabs>
        <w:spacing w:after="120"/>
        <w:ind w:firstLine="567"/>
        <w:jc w:val="both"/>
        <w:rPr>
          <w:b/>
        </w:rPr>
      </w:pPr>
    </w:p>
    <w:p w:rsidR="00993624" w:rsidRDefault="00993624" w:rsidP="00461EDA">
      <w:pPr>
        <w:tabs>
          <w:tab w:val="left" w:pos="8820"/>
        </w:tabs>
        <w:spacing w:after="120"/>
        <w:ind w:firstLine="567"/>
        <w:jc w:val="both"/>
        <w:rPr>
          <w:b/>
        </w:rPr>
      </w:pPr>
      <w:r w:rsidRPr="00F15A90">
        <w:rPr>
          <w:b/>
        </w:rPr>
        <w:t>Климат</w:t>
      </w:r>
    </w:p>
    <w:p w:rsidR="00993624" w:rsidRPr="00D56864" w:rsidRDefault="00993624" w:rsidP="00461EDA">
      <w:pPr>
        <w:spacing w:before="120"/>
        <w:ind w:firstLine="567"/>
        <w:jc w:val="both"/>
      </w:pPr>
      <w:r>
        <w:t>П</w:t>
      </w:r>
      <w:r w:rsidRPr="00D56864">
        <w:t>ри планировании и ведении народного хозяйства, при проектировании промышленного, гражданского и жилищного строительства</w:t>
      </w:r>
      <w:r>
        <w:t xml:space="preserve"> необходим у</w:t>
      </w:r>
      <w:r w:rsidRPr="00D56864">
        <w:t xml:space="preserve">чет климатических особенностей </w:t>
      </w:r>
      <w:r>
        <w:t>территории поселения.</w:t>
      </w:r>
    </w:p>
    <w:p w:rsidR="00993624" w:rsidRPr="00D56864" w:rsidRDefault="00993624" w:rsidP="00461EDA">
      <w:pPr>
        <w:ind w:firstLine="567"/>
        <w:jc w:val="both"/>
      </w:pPr>
      <w:r w:rsidRPr="00D56864">
        <w:t>По классификации Б.П.Анисова Кировская область отнесена к территории с континентальным климатом умеренного пояса, где преобладающим является континентальный воздух умеренных широт.</w:t>
      </w:r>
    </w:p>
    <w:p w:rsidR="00993624" w:rsidRPr="00D56864" w:rsidRDefault="00993624" w:rsidP="00461EDA">
      <w:pPr>
        <w:ind w:firstLine="567"/>
        <w:jc w:val="both"/>
      </w:pPr>
      <w:r w:rsidRPr="00D56864">
        <w:t>Средняя годовая температура воздуха 1</w:t>
      </w:r>
      <w:r>
        <w:t>,</w:t>
      </w:r>
      <w:r w:rsidRPr="00D56864">
        <w:t>6</w:t>
      </w:r>
      <w:r w:rsidRPr="00D56864">
        <w:rPr>
          <w:vertAlign w:val="superscript"/>
        </w:rPr>
        <w:t>о</w:t>
      </w:r>
      <w:r>
        <w:t>С.</w:t>
      </w:r>
      <w:r w:rsidRPr="00D56864">
        <w:t xml:space="preserve"> В годовом ходе средние месячные температуры изменяются от -14.3</w:t>
      </w:r>
      <w:r w:rsidRPr="00D56864">
        <w:rPr>
          <w:vertAlign w:val="superscript"/>
        </w:rPr>
        <w:t>о</w:t>
      </w:r>
      <w:r w:rsidRPr="00D56864">
        <w:t xml:space="preserve"> в январе до +17.8</w:t>
      </w:r>
      <w:r w:rsidRPr="00D56864">
        <w:rPr>
          <w:vertAlign w:val="superscript"/>
        </w:rPr>
        <w:t>о</w:t>
      </w:r>
      <w:r>
        <w:t>С в июле</w:t>
      </w:r>
      <w:r w:rsidRPr="00D56864">
        <w:t>.</w:t>
      </w:r>
    </w:p>
    <w:p w:rsidR="00993624" w:rsidRPr="00D56864" w:rsidRDefault="00993624" w:rsidP="00461EDA">
      <w:pPr>
        <w:ind w:firstLine="567"/>
        <w:jc w:val="both"/>
      </w:pPr>
      <w:r w:rsidRPr="00D56864">
        <w:t>Абсолютный минимум температуры равен –45</w:t>
      </w:r>
      <w:r w:rsidRPr="00D56864">
        <w:rPr>
          <w:vertAlign w:val="superscript"/>
        </w:rPr>
        <w:t>0</w:t>
      </w:r>
      <w:r w:rsidRPr="00D56864">
        <w:t>С.</w:t>
      </w:r>
    </w:p>
    <w:p w:rsidR="00993624" w:rsidRPr="00D56864" w:rsidRDefault="00993624" w:rsidP="00461EDA">
      <w:pPr>
        <w:ind w:firstLine="567"/>
        <w:jc w:val="both"/>
      </w:pPr>
      <w:r w:rsidRPr="00D56864">
        <w:t>Абсолютный максимум температуры равен +37</w:t>
      </w:r>
      <w:r w:rsidRPr="00D56864">
        <w:rPr>
          <w:vertAlign w:val="superscript"/>
        </w:rPr>
        <w:t>о</w:t>
      </w:r>
      <w:r w:rsidRPr="00D56864">
        <w:t>С.</w:t>
      </w:r>
    </w:p>
    <w:p w:rsidR="00993624" w:rsidRPr="00D56864" w:rsidRDefault="00993624" w:rsidP="00461EDA">
      <w:pPr>
        <w:ind w:firstLine="567"/>
        <w:jc w:val="both"/>
      </w:pPr>
      <w:r w:rsidRPr="00D56864">
        <w:t>Безморозный период начинается с третьей декады мая и продолжается в среднем 114-122 дня до второй декады сентября.</w:t>
      </w:r>
    </w:p>
    <w:p w:rsidR="00993624" w:rsidRPr="00D56864" w:rsidRDefault="00993624" w:rsidP="00461EDA">
      <w:pPr>
        <w:ind w:firstLine="567"/>
        <w:jc w:val="both"/>
      </w:pPr>
      <w:r w:rsidRPr="00D56864">
        <w:t>Зона умеренно влажная, сложный расчлененный речной сетью рельеф создает неравномерность увлажнения. Температурный режим благоприятен для возделывания озимой ржи, среднеспелых и ранних сортов яровых, льна, картофеля, овощей, сеяных трав. Для созревания теплолюбивых овощных культур периодически не хватает тепла.</w:t>
      </w: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</w:pPr>
    </w:p>
    <w:p w:rsidR="00993624" w:rsidRDefault="00993624">
      <w:pPr>
        <w:rPr>
          <w:sz w:val="24"/>
        </w:rPr>
        <w:sectPr w:rsidR="00993624" w:rsidSect="00412A5F">
          <w:footerReference w:type="default" r:id="rId10"/>
          <w:pgSz w:w="11906" w:h="16838"/>
          <w:pgMar w:top="1134" w:right="707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993624" w:rsidRDefault="00993624" w:rsidP="00A930FE">
      <w:pPr>
        <w:pStyle w:val="Heading1"/>
        <w:pageBreakBefore/>
      </w:pPr>
      <w:bookmarkStart w:id="0" w:name="_Toc360699115"/>
      <w:bookmarkStart w:id="1" w:name="_Toc370150071"/>
      <w:r w:rsidRPr="002F53E5">
        <w:t>СХЕМА ВОДОСНАБЖЕНИЯ</w:t>
      </w:r>
    </w:p>
    <w:p w:rsidR="00993624" w:rsidRDefault="00993624" w:rsidP="00A930FE">
      <w:pPr>
        <w:pStyle w:val="Heading2"/>
        <w:jc w:val="both"/>
      </w:pPr>
      <w:r w:rsidRPr="002F53E5">
        <w:t>Раздел 1 «</w:t>
      </w:r>
      <w:r w:rsidRPr="00687C24">
        <w:t>Технико-экономическое состояние централизованных систем водоснабжения поселения</w:t>
      </w:r>
      <w:r w:rsidRPr="002F53E5">
        <w:t>»</w:t>
      </w:r>
      <w:bookmarkEnd w:id="0"/>
      <w:bookmarkEnd w:id="1"/>
    </w:p>
    <w:p w:rsidR="00993624" w:rsidRPr="002C29BE" w:rsidRDefault="00993624" w:rsidP="00A930FE">
      <w:pPr>
        <w:pStyle w:val="Heading2"/>
        <w:ind w:left="-567" w:firstLine="567"/>
        <w:jc w:val="both"/>
        <w:rPr>
          <w:b w:val="0"/>
          <w:i/>
          <w:sz w:val="26"/>
        </w:rPr>
      </w:pPr>
      <w:r w:rsidRPr="002C29BE">
        <w:rPr>
          <w:b w:val="0"/>
          <w:i/>
        </w:rPr>
        <w:t xml:space="preserve"> </w:t>
      </w:r>
      <w:r w:rsidRPr="002C29BE">
        <w:rPr>
          <w:b w:val="0"/>
          <w:i/>
          <w:sz w:val="26"/>
        </w:rPr>
        <w:t xml:space="preserve">1.1 Описание системы и структуры </w:t>
      </w:r>
      <w:r w:rsidRPr="00EB477B">
        <w:rPr>
          <w:b w:val="0"/>
          <w:i/>
          <w:sz w:val="26"/>
        </w:rPr>
        <w:t xml:space="preserve">водоснабжения </w:t>
      </w:r>
      <w:r w:rsidRPr="002C29BE">
        <w:rPr>
          <w:b w:val="0"/>
          <w:i/>
          <w:spacing w:val="18"/>
          <w:sz w:val="26"/>
        </w:rPr>
        <w:t>Бурашевско</w:t>
      </w:r>
      <w:r>
        <w:rPr>
          <w:b w:val="0"/>
          <w:i/>
          <w:spacing w:val="18"/>
          <w:sz w:val="26"/>
        </w:rPr>
        <w:t>го</w:t>
      </w:r>
      <w:r w:rsidRPr="002C29BE">
        <w:rPr>
          <w:b w:val="0"/>
          <w:i/>
          <w:spacing w:val="18"/>
          <w:sz w:val="26"/>
        </w:rPr>
        <w:t xml:space="preserve"> сельско</w:t>
      </w:r>
      <w:r>
        <w:rPr>
          <w:b w:val="0"/>
          <w:i/>
          <w:spacing w:val="18"/>
          <w:sz w:val="26"/>
        </w:rPr>
        <w:t>го</w:t>
      </w:r>
      <w:r w:rsidRPr="002C29BE">
        <w:rPr>
          <w:b w:val="0"/>
          <w:i/>
          <w:spacing w:val="18"/>
          <w:sz w:val="26"/>
        </w:rPr>
        <w:t xml:space="preserve"> поселени</w:t>
      </w:r>
      <w:r>
        <w:rPr>
          <w:b w:val="0"/>
          <w:i/>
          <w:spacing w:val="18"/>
          <w:sz w:val="26"/>
        </w:rPr>
        <w:t>я</w:t>
      </w:r>
      <w:r w:rsidRPr="002C29BE">
        <w:rPr>
          <w:b w:val="0"/>
          <w:i/>
          <w:spacing w:val="18"/>
          <w:sz w:val="26"/>
        </w:rPr>
        <w:t xml:space="preserve">  Кильмезского района Кировской области</w:t>
      </w:r>
      <w:r w:rsidRPr="002C29BE">
        <w:rPr>
          <w:b w:val="0"/>
          <w:i/>
          <w:sz w:val="26"/>
        </w:rPr>
        <w:t xml:space="preserve"> и деление территории поселения на эксплуатационные зоны.</w:t>
      </w:r>
    </w:p>
    <w:p w:rsidR="00993624" w:rsidRDefault="00993624" w:rsidP="00A930FE">
      <w:pPr>
        <w:ind w:left="-567" w:firstLine="709"/>
        <w:jc w:val="both"/>
      </w:pPr>
      <w:r w:rsidRPr="00EB477B">
        <w:rPr>
          <w:spacing w:val="18"/>
          <w:szCs w:val="26"/>
        </w:rPr>
        <w:t>Бурашевское сельское поселение</w:t>
      </w:r>
      <w:r w:rsidRPr="005B6DE1">
        <w:rPr>
          <w:i/>
          <w:spacing w:val="18"/>
          <w:szCs w:val="26"/>
        </w:rPr>
        <w:t xml:space="preserve"> </w:t>
      </w:r>
      <w:r>
        <w:t xml:space="preserve">состоит из двух населенных пунктов, где   водоснабжение осуществляется  от централизованной системы водоснабжения и нецентрализованной. </w:t>
      </w:r>
    </w:p>
    <w:p w:rsidR="00993624" w:rsidRDefault="00993624" w:rsidP="00A930FE">
      <w:pPr>
        <w:ind w:firstLine="709"/>
        <w:jc w:val="both"/>
      </w:pPr>
    </w:p>
    <w:p w:rsidR="00993624" w:rsidRPr="003357A1" w:rsidRDefault="00993624" w:rsidP="00A930FE">
      <w:pPr>
        <w:jc w:val="both"/>
        <w:rPr>
          <w:u w:val="single"/>
        </w:rPr>
      </w:pPr>
      <w:r>
        <w:rPr>
          <w:u w:val="single"/>
        </w:rPr>
        <w:t xml:space="preserve"> </w:t>
      </w:r>
      <w:r w:rsidRPr="003357A1">
        <w:rPr>
          <w:u w:val="single"/>
        </w:rPr>
        <w:t xml:space="preserve">1 Населенный пункт </w:t>
      </w:r>
      <w:r>
        <w:rPr>
          <w:u w:val="single"/>
        </w:rPr>
        <w:t>–деревня Бураши</w:t>
      </w:r>
    </w:p>
    <w:p w:rsidR="00993624" w:rsidRDefault="00993624" w:rsidP="00A930FE">
      <w:pPr>
        <w:ind w:firstLine="709"/>
        <w:jc w:val="both"/>
        <w:rPr>
          <w:color w:val="000000"/>
        </w:rPr>
      </w:pPr>
    </w:p>
    <w:p w:rsidR="00993624" w:rsidRPr="00B278DB" w:rsidRDefault="00993624" w:rsidP="00A930FE">
      <w:pPr>
        <w:ind w:left="-567" w:firstLine="142"/>
        <w:jc w:val="both"/>
        <w:rPr>
          <w:color w:val="000000"/>
          <w:szCs w:val="26"/>
        </w:rPr>
      </w:pPr>
      <w:r>
        <w:rPr>
          <w:color w:val="000000"/>
        </w:rPr>
        <w:t xml:space="preserve">       Деревня Бураши имеет централизованное водоснабжение. </w:t>
      </w:r>
      <w:r w:rsidRPr="00B278DB">
        <w:rPr>
          <w:color w:val="000000"/>
        </w:rPr>
        <w:t>Обслуживание централизованной системы водоснабжения осущест</w:t>
      </w:r>
      <w:r>
        <w:rPr>
          <w:color w:val="000000"/>
        </w:rPr>
        <w:t>в</w:t>
      </w:r>
      <w:r w:rsidRPr="00B278DB">
        <w:rPr>
          <w:color w:val="000000"/>
        </w:rPr>
        <w:t>ляет</w:t>
      </w:r>
      <w:r>
        <w:rPr>
          <w:color w:val="000000"/>
        </w:rPr>
        <w:t xml:space="preserve"> </w:t>
      </w:r>
      <w:r w:rsidRPr="00B278DB">
        <w:rPr>
          <w:color w:val="000000"/>
        </w:rPr>
        <w:t>Администрация муниципального образования Бурашевско</w:t>
      </w:r>
      <w:r>
        <w:rPr>
          <w:color w:val="000000"/>
        </w:rPr>
        <w:t>го</w:t>
      </w:r>
      <w:r w:rsidRPr="00B278DB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B278DB">
        <w:rPr>
          <w:color w:val="000000"/>
        </w:rPr>
        <w:t xml:space="preserve"> поселение</w:t>
      </w:r>
      <w:r>
        <w:rPr>
          <w:color w:val="000000"/>
        </w:rPr>
        <w:t xml:space="preserve">, имеющая на своем  балансе </w:t>
      </w:r>
      <w:r w:rsidRPr="00B278DB">
        <w:rPr>
          <w:color w:val="000000"/>
          <w:szCs w:val="26"/>
        </w:rPr>
        <w:t>две скважины, которые являются источником водоснабжения.</w:t>
      </w:r>
    </w:p>
    <w:p w:rsidR="00993624" w:rsidRPr="00A55FDD" w:rsidRDefault="00993624" w:rsidP="00A930FE">
      <w:pPr>
        <w:ind w:right="-143"/>
        <w:jc w:val="both"/>
        <w:rPr>
          <w:color w:val="000000"/>
          <w:szCs w:val="26"/>
        </w:rPr>
      </w:pPr>
      <w:r w:rsidRPr="00A55FDD">
        <w:rPr>
          <w:color w:val="000000"/>
          <w:szCs w:val="26"/>
        </w:rPr>
        <w:t>Горячее водоснабжение населенного пункта отсутствует.</w:t>
      </w:r>
    </w:p>
    <w:p w:rsidR="00993624" w:rsidRPr="0045305B" w:rsidRDefault="00993624" w:rsidP="00A930FE">
      <w:pPr>
        <w:ind w:right="-143" w:firstLine="709"/>
        <w:jc w:val="both"/>
        <w:rPr>
          <w:color w:val="FF0000"/>
          <w:szCs w:val="26"/>
          <w:u w:val="single"/>
        </w:rPr>
      </w:pPr>
    </w:p>
    <w:p w:rsidR="00993624" w:rsidRPr="00F73F59" w:rsidRDefault="00993624" w:rsidP="00A930FE">
      <w:pPr>
        <w:ind w:right="-143" w:firstLine="142"/>
        <w:jc w:val="both"/>
        <w:rPr>
          <w:color w:val="000000"/>
          <w:szCs w:val="26"/>
          <w:u w:val="single"/>
        </w:rPr>
      </w:pPr>
      <w:r w:rsidRPr="00F73F59">
        <w:rPr>
          <w:color w:val="000000"/>
          <w:szCs w:val="26"/>
          <w:u w:val="single"/>
        </w:rPr>
        <w:t xml:space="preserve">2 Населенный пункт – </w:t>
      </w:r>
      <w:r>
        <w:rPr>
          <w:color w:val="000000"/>
          <w:szCs w:val="26"/>
          <w:u w:val="single"/>
        </w:rPr>
        <w:t>деревня Маслы</w:t>
      </w:r>
    </w:p>
    <w:p w:rsidR="00993624" w:rsidRDefault="00993624" w:rsidP="00A930FE">
      <w:pPr>
        <w:ind w:firstLine="709"/>
        <w:jc w:val="both"/>
        <w:rPr>
          <w:color w:val="000000"/>
          <w:szCs w:val="26"/>
        </w:rPr>
      </w:pPr>
    </w:p>
    <w:p w:rsidR="00993624" w:rsidRDefault="00993624" w:rsidP="00A930FE">
      <w:pPr>
        <w:ind w:left="-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Частные жилые дома  не подключены к центральной системе водоснабжения и добыча воды осуществляется из шахтных колодцев.  </w:t>
      </w:r>
    </w:p>
    <w:p w:rsidR="00993624" w:rsidRDefault="00993624" w:rsidP="00A930FE">
      <w:pPr>
        <w:jc w:val="both"/>
      </w:pPr>
      <w:r>
        <w:t>Горячее водоснабжение отсутствует.</w:t>
      </w:r>
    </w:p>
    <w:p w:rsidR="00993624" w:rsidRDefault="00993624" w:rsidP="00A930FE">
      <w:pPr>
        <w:jc w:val="both"/>
      </w:pPr>
      <w:r>
        <w:t>Сводные данные см. таблица 1.1.</w:t>
      </w:r>
    </w:p>
    <w:p w:rsidR="00993624" w:rsidRDefault="00993624" w:rsidP="00A930FE">
      <w:pPr>
        <w:ind w:firstLine="709"/>
        <w:jc w:val="both"/>
        <w:sectPr w:rsidR="00993624" w:rsidSect="00F368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624" w:rsidRDefault="00993624" w:rsidP="00A930FE">
      <w:pPr>
        <w:ind w:firstLine="709"/>
        <w:jc w:val="both"/>
      </w:pPr>
    </w:p>
    <w:p w:rsidR="00993624" w:rsidRDefault="00993624" w:rsidP="00A930FE">
      <w:pPr>
        <w:ind w:firstLine="709"/>
        <w:jc w:val="both"/>
      </w:pPr>
    </w:p>
    <w:p w:rsidR="00993624" w:rsidRPr="00EB477B" w:rsidRDefault="00993624" w:rsidP="00A9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szCs w:val="26"/>
        </w:rPr>
      </w:pPr>
      <w:r>
        <w:rPr>
          <w:i/>
          <w:szCs w:val="26"/>
        </w:rPr>
        <w:t xml:space="preserve">          </w:t>
      </w:r>
      <w:r w:rsidRPr="00EB477B">
        <w:rPr>
          <w:i/>
          <w:szCs w:val="26"/>
        </w:rPr>
        <w:t xml:space="preserve">1.2 </w:t>
      </w:r>
      <w:r>
        <w:rPr>
          <w:i/>
          <w:szCs w:val="26"/>
        </w:rPr>
        <w:t>О</w:t>
      </w:r>
      <w:r w:rsidRPr="00EB477B">
        <w:rPr>
          <w:i/>
          <w:szCs w:val="26"/>
        </w:rPr>
        <w:t>писание территорий поселения, городского округа, не   охваченных</w:t>
      </w:r>
      <w:r>
        <w:rPr>
          <w:i/>
          <w:szCs w:val="26"/>
        </w:rPr>
        <w:t xml:space="preserve"> ц</w:t>
      </w:r>
      <w:r w:rsidRPr="00EB477B">
        <w:rPr>
          <w:i/>
          <w:szCs w:val="26"/>
        </w:rPr>
        <w:t>ентрализованными системами водоснабжения;</w:t>
      </w:r>
    </w:p>
    <w:p w:rsidR="00993624" w:rsidRPr="00A55FDD" w:rsidRDefault="00993624" w:rsidP="00185FC6">
      <w:pPr>
        <w:pStyle w:val="ListParagraph"/>
        <w:tabs>
          <w:tab w:val="left" w:pos="709"/>
          <w:tab w:val="left" w:pos="2661"/>
        </w:tabs>
        <w:jc w:val="both"/>
        <w:rPr>
          <w:color w:val="000000"/>
        </w:rPr>
      </w:pPr>
    </w:p>
    <w:p w:rsidR="00993624" w:rsidRDefault="00993624" w:rsidP="00A930FE">
      <w:pPr>
        <w:pStyle w:val="ListParagraph"/>
        <w:tabs>
          <w:tab w:val="left" w:pos="709"/>
          <w:tab w:val="left" w:pos="2661"/>
        </w:tabs>
        <w:ind w:left="-567" w:firstLine="567"/>
        <w:jc w:val="both"/>
      </w:pPr>
      <w:r>
        <w:t>Территория деревни Маслы, в которой нет централизованного водоснабжения, характеризуется малочисленностью населения. Водоснабжение такого неперспективного малого населенного  пункта осуществляется из шахтных колодцев.</w:t>
      </w:r>
    </w:p>
    <w:p w:rsidR="00993624" w:rsidRDefault="00993624" w:rsidP="00A9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CF2CC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93624" w:rsidRPr="00EB477B" w:rsidRDefault="00993624" w:rsidP="00A930F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 xml:space="preserve"> </w:t>
      </w:r>
      <w:r w:rsidRPr="00EB477B">
        <w:rPr>
          <w:i/>
          <w:szCs w:val="26"/>
        </w:rPr>
        <w:t>1.3 Описание технологических зон водоснабжения, зон централизованного</w:t>
      </w:r>
    </w:p>
    <w:p w:rsidR="00993624" w:rsidRDefault="00993624" w:rsidP="00A9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szCs w:val="26"/>
        </w:rPr>
      </w:pPr>
      <w:r w:rsidRPr="00EB477B">
        <w:rPr>
          <w:i/>
          <w:szCs w:val="26"/>
        </w:rPr>
        <w:t>и нецентрализованного водоснабжения  и перечень централизованных систем водоснабжения</w:t>
      </w:r>
    </w:p>
    <w:p w:rsidR="00993624" w:rsidRPr="00EB477B" w:rsidRDefault="00993624" w:rsidP="00A9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szCs w:val="26"/>
        </w:rPr>
      </w:pPr>
    </w:p>
    <w:p w:rsidR="00993624" w:rsidRDefault="00993624" w:rsidP="0078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sectPr w:rsidR="00993624" w:rsidSect="00F368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2CC6">
        <w:rPr>
          <w:rFonts w:ascii="Courier New" w:hAnsi="Courier New" w:cs="Courier New"/>
          <w:sz w:val="20"/>
          <w:szCs w:val="20"/>
        </w:rPr>
        <w:t xml:space="preserve"> </w:t>
      </w:r>
      <w:r>
        <w:t>Водоснабжение многоквартирных домов и жилых домов в  д. Бураши осуществля-ется от  централизованной системы. Источником водоснабжения является подземные горизонты, состоящие из 2-х скважин. Вода из скважин подается  насосами в башни,</w:t>
      </w:r>
    </w:p>
    <w:p w:rsidR="00993624" w:rsidRDefault="00993624" w:rsidP="007811BA">
      <w:pPr>
        <w:ind w:left="284"/>
        <w:rPr>
          <w:color w:val="000000"/>
        </w:rPr>
      </w:pPr>
      <w:r>
        <w:t xml:space="preserve"> являющиеся накопительными емкостями и источниками гидравлического давления в сетях. Суммарная производительность насосов </w:t>
      </w:r>
      <w:r w:rsidRPr="00B3489A">
        <w:rPr>
          <w:color w:val="000000"/>
        </w:rPr>
        <w:t>13</w:t>
      </w:r>
      <w:r>
        <w:rPr>
          <w:color w:val="FF0000"/>
        </w:rPr>
        <w:t xml:space="preserve"> </w:t>
      </w:r>
      <w:r>
        <w:t xml:space="preserve"> м3/час. </w:t>
      </w:r>
      <w:r>
        <w:rPr>
          <w:color w:val="FF0000"/>
        </w:rPr>
        <w:t xml:space="preserve"> </w:t>
      </w:r>
      <w:r w:rsidRPr="00212F9F">
        <w:rPr>
          <w:color w:val="000000"/>
        </w:rPr>
        <w:t>Вода из башен поступает в магистрал</w:t>
      </w:r>
      <w:r>
        <w:rPr>
          <w:color w:val="000000"/>
        </w:rPr>
        <w:t>ь</w:t>
      </w:r>
      <w:r w:rsidRPr="00212F9F">
        <w:rPr>
          <w:color w:val="000000"/>
        </w:rPr>
        <w:t>ные водоводы, далее в уличные сети</w:t>
      </w:r>
      <w:r>
        <w:rPr>
          <w:color w:val="000000"/>
        </w:rPr>
        <w:t xml:space="preserve"> и распределяется по потребителям.</w:t>
      </w:r>
    </w:p>
    <w:p w:rsidR="00993624" w:rsidRPr="0003183F" w:rsidRDefault="00993624" w:rsidP="007811BA">
      <w:pPr>
        <w:ind w:left="284"/>
        <w:rPr>
          <w:color w:val="000000"/>
          <w:szCs w:val="26"/>
        </w:rPr>
      </w:pPr>
      <w:r>
        <w:rPr>
          <w:color w:val="000000"/>
          <w:szCs w:val="26"/>
        </w:rPr>
        <w:t xml:space="preserve">         </w:t>
      </w:r>
      <w:r w:rsidRPr="0003183F">
        <w:rPr>
          <w:color w:val="000000"/>
          <w:szCs w:val="26"/>
        </w:rPr>
        <w:t xml:space="preserve"> Сводные данные см. в  таблице 1.2</w:t>
      </w:r>
    </w:p>
    <w:p w:rsidR="00993624" w:rsidRDefault="00993624" w:rsidP="000D58EB">
      <w:pPr>
        <w:ind w:left="709" w:hanging="142"/>
        <w:rPr>
          <w:i/>
          <w:color w:val="000000"/>
          <w:szCs w:val="26"/>
        </w:rPr>
      </w:pPr>
    </w:p>
    <w:p w:rsidR="00993624" w:rsidRPr="000D58EB" w:rsidRDefault="00993624" w:rsidP="007811BA">
      <w:pPr>
        <w:tabs>
          <w:tab w:val="left" w:pos="993"/>
        </w:tabs>
        <w:ind w:left="709" w:hanging="142"/>
        <w:rPr>
          <w:i/>
          <w:szCs w:val="26"/>
        </w:rPr>
      </w:pPr>
      <w:r>
        <w:rPr>
          <w:i/>
          <w:color w:val="000000"/>
          <w:szCs w:val="26"/>
        </w:rPr>
        <w:t xml:space="preserve">     </w:t>
      </w:r>
      <w:r w:rsidRPr="000D58EB">
        <w:rPr>
          <w:i/>
          <w:color w:val="000000"/>
          <w:szCs w:val="26"/>
        </w:rPr>
        <w:t>1.4 О</w:t>
      </w:r>
      <w:r w:rsidRPr="000D58EB">
        <w:rPr>
          <w:i/>
          <w:szCs w:val="26"/>
        </w:rPr>
        <w:t>писание результатов технического обследования   централизованных</w:t>
      </w:r>
    </w:p>
    <w:p w:rsidR="00993624" w:rsidRDefault="00993624" w:rsidP="000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  <w:r>
        <w:rPr>
          <w:i/>
          <w:szCs w:val="26"/>
        </w:rPr>
        <w:t xml:space="preserve">    </w:t>
      </w:r>
      <w:r w:rsidRPr="000D58EB">
        <w:rPr>
          <w:i/>
          <w:szCs w:val="26"/>
        </w:rPr>
        <w:t>систем водоснабжения</w:t>
      </w:r>
      <w:r>
        <w:rPr>
          <w:i/>
          <w:szCs w:val="26"/>
        </w:rPr>
        <w:t>:</w:t>
      </w:r>
    </w:p>
    <w:p w:rsidR="00993624" w:rsidRPr="000D58EB" w:rsidRDefault="00993624" w:rsidP="000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0D58EB">
        <w:rPr>
          <w:i/>
          <w:szCs w:val="26"/>
        </w:rPr>
        <w:t>1.4.1</w:t>
      </w:r>
      <w:r w:rsidRPr="000D58EB">
        <w:rPr>
          <w:rFonts w:ascii="Courier New" w:hAnsi="Courier New" w:cs="Courier New"/>
          <w:i/>
          <w:sz w:val="20"/>
          <w:szCs w:val="20"/>
        </w:rPr>
        <w:t xml:space="preserve">     </w:t>
      </w:r>
      <w:r w:rsidRPr="000D58EB">
        <w:rPr>
          <w:i/>
          <w:szCs w:val="26"/>
        </w:rPr>
        <w:t>Описание  состояния  существующих   источников       водоснабжения и</w:t>
      </w:r>
    </w:p>
    <w:p w:rsidR="00993624" w:rsidRDefault="00993624" w:rsidP="000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  <w:r>
        <w:rPr>
          <w:i/>
          <w:szCs w:val="26"/>
        </w:rPr>
        <w:t xml:space="preserve">    </w:t>
      </w:r>
      <w:r w:rsidRPr="000D58EB">
        <w:rPr>
          <w:i/>
          <w:szCs w:val="26"/>
        </w:rPr>
        <w:t>водозаборных сооружений</w:t>
      </w:r>
    </w:p>
    <w:p w:rsidR="00993624" w:rsidRDefault="00993624" w:rsidP="000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88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Cs w:val="26"/>
        </w:rPr>
      </w:pPr>
      <w:r>
        <w:rPr>
          <w:szCs w:val="26"/>
        </w:rPr>
        <w:t xml:space="preserve">        На территории Бурашевского сельского поселения в деревне Бураши находятся две артезианские скважины № 18802 и № 47675 , которые являются источниками водоснаб-жения. </w:t>
      </w:r>
    </w:p>
    <w:p w:rsidR="00993624" w:rsidRPr="000D58EB" w:rsidRDefault="00993624" w:rsidP="0088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             Скважина № 18802 введена в эксплуатацию  в 1968 году. Над устьем скважины павильон отсутствует. </w:t>
      </w:r>
      <w:r w:rsidRPr="00F96F5B">
        <w:rPr>
          <w:color w:val="000000"/>
          <w:szCs w:val="26"/>
        </w:rPr>
        <w:t>Конструкция оголовка скважины герметична и проникновение поверхностных вод и загрязнений исключено</w:t>
      </w:r>
      <w:r>
        <w:rPr>
          <w:szCs w:val="26"/>
        </w:rPr>
        <w:t>. Зона санитарной охраны 1 пояса не огорожена. Вода из скважины насосом  подается в водонапорную башню, затем по разводящим сетям поступает к потребителю.  Скважина № 47675 введена в эксплуатацию  в 1979 году.</w:t>
      </w:r>
      <w:r w:rsidRPr="0005130B">
        <w:rPr>
          <w:szCs w:val="26"/>
        </w:rPr>
        <w:t xml:space="preserve"> </w:t>
      </w:r>
      <w:r>
        <w:rPr>
          <w:szCs w:val="26"/>
        </w:rPr>
        <w:t xml:space="preserve">Над устьем скважины павильон отсутствует. </w:t>
      </w:r>
      <w:r w:rsidRPr="00F96F5B">
        <w:rPr>
          <w:color w:val="000000"/>
          <w:szCs w:val="26"/>
        </w:rPr>
        <w:t>Конструкция оголовка скважины герметична и проникновение поверхностных вод и загрязнений исключено</w:t>
      </w:r>
      <w:r>
        <w:rPr>
          <w:szCs w:val="26"/>
        </w:rPr>
        <w:t>.</w:t>
      </w:r>
      <w:r w:rsidRPr="0005130B">
        <w:rPr>
          <w:szCs w:val="26"/>
        </w:rPr>
        <w:t xml:space="preserve"> </w:t>
      </w:r>
      <w:r>
        <w:rPr>
          <w:szCs w:val="26"/>
        </w:rPr>
        <w:t>Зона санитарной охраны 1 пояса не огорожена. Вода из скважины насосом  подается в водонапорную башню, затем по разводящим сетям поступает к потребителю</w:t>
      </w:r>
    </w:p>
    <w:p w:rsidR="00993624" w:rsidRDefault="00993624" w:rsidP="0088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i/>
          <w:szCs w:val="26"/>
        </w:rPr>
      </w:pPr>
      <w:r w:rsidRPr="000D58EB">
        <w:rPr>
          <w:i/>
          <w:szCs w:val="26"/>
        </w:rPr>
        <w:t xml:space="preserve">   </w:t>
      </w:r>
    </w:p>
    <w:p w:rsidR="00993624" w:rsidRPr="000D58EB" w:rsidRDefault="00993624" w:rsidP="0088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i/>
          <w:szCs w:val="26"/>
        </w:rPr>
      </w:pPr>
      <w:r>
        <w:rPr>
          <w:i/>
          <w:szCs w:val="26"/>
        </w:rPr>
        <w:t xml:space="preserve">   </w:t>
      </w:r>
      <w:r w:rsidRPr="000D58EB">
        <w:rPr>
          <w:i/>
          <w:szCs w:val="26"/>
        </w:rPr>
        <w:t xml:space="preserve"> 1.4.2</w:t>
      </w:r>
      <w:r>
        <w:rPr>
          <w:i/>
          <w:szCs w:val="26"/>
        </w:rPr>
        <w:t xml:space="preserve"> О</w:t>
      </w:r>
      <w:r w:rsidRPr="000D58EB">
        <w:rPr>
          <w:i/>
          <w:szCs w:val="26"/>
        </w:rPr>
        <w:t>писание существующих сооружений очистки и подготовки воды, включая</w:t>
      </w:r>
    </w:p>
    <w:p w:rsidR="00993624" w:rsidRPr="000D58EB" w:rsidRDefault="00993624" w:rsidP="0088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i/>
          <w:szCs w:val="26"/>
        </w:rPr>
      </w:pPr>
      <w:r w:rsidRPr="000D58EB">
        <w:rPr>
          <w:i/>
          <w:szCs w:val="26"/>
        </w:rPr>
        <w:t>оценку соответствия  применяемой  технологической  схемы   водоподготовки</w:t>
      </w:r>
    </w:p>
    <w:p w:rsidR="00993624" w:rsidRDefault="00993624" w:rsidP="0088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i/>
          <w:szCs w:val="26"/>
        </w:rPr>
      </w:pPr>
      <w:r w:rsidRPr="000D58EB">
        <w:rPr>
          <w:i/>
          <w:szCs w:val="26"/>
        </w:rPr>
        <w:t>требованиям обеспечения нормативов качества воды;</w:t>
      </w:r>
    </w:p>
    <w:p w:rsidR="00993624" w:rsidRDefault="00993624" w:rsidP="00886FED">
      <w:pPr>
        <w:spacing w:line="276" w:lineRule="auto"/>
        <w:ind w:left="284" w:firstLine="426"/>
        <w:jc w:val="both"/>
        <w:rPr>
          <w:color w:val="000000"/>
          <w:szCs w:val="26"/>
        </w:rPr>
      </w:pPr>
    </w:p>
    <w:p w:rsidR="00993624" w:rsidRPr="00D77B5E" w:rsidRDefault="00993624" w:rsidP="00E768C8">
      <w:pPr>
        <w:spacing w:line="276" w:lineRule="auto"/>
        <w:ind w:left="284" w:firstLine="567"/>
        <w:jc w:val="both"/>
        <w:rPr>
          <w:color w:val="000000"/>
          <w:szCs w:val="26"/>
        </w:rPr>
      </w:pPr>
      <w:r w:rsidRPr="00D77B5E">
        <w:rPr>
          <w:color w:val="000000"/>
          <w:szCs w:val="26"/>
        </w:rPr>
        <w:t>Население д. Бураши снабжается водой из артскважин, расположенных на территории деревни.</w:t>
      </w:r>
      <w:r>
        <w:rPr>
          <w:color w:val="000000"/>
          <w:szCs w:val="26"/>
        </w:rPr>
        <w:t xml:space="preserve"> Подача воды в водопроводную сеть осуществляется без  в</w:t>
      </w:r>
      <w:r w:rsidRPr="00D77B5E">
        <w:rPr>
          <w:color w:val="000000"/>
          <w:szCs w:val="26"/>
        </w:rPr>
        <w:t>одоподготовк</w:t>
      </w:r>
      <w:r>
        <w:rPr>
          <w:color w:val="000000"/>
          <w:szCs w:val="26"/>
        </w:rPr>
        <w:t xml:space="preserve">и. </w:t>
      </w:r>
      <w:r w:rsidRPr="00D77B5E">
        <w:rPr>
          <w:color w:val="000000"/>
          <w:szCs w:val="26"/>
        </w:rPr>
        <w:t xml:space="preserve"> </w:t>
      </w:r>
    </w:p>
    <w:p w:rsidR="00993624" w:rsidRPr="00457740" w:rsidRDefault="00993624" w:rsidP="00E768C8">
      <w:pPr>
        <w:spacing w:line="276" w:lineRule="auto"/>
        <w:ind w:left="284" w:hanging="142"/>
        <w:jc w:val="both"/>
        <w:rPr>
          <w:color w:val="000000"/>
          <w:szCs w:val="26"/>
        </w:rPr>
      </w:pPr>
      <w:r>
        <w:rPr>
          <w:color w:val="000000"/>
        </w:rPr>
        <w:t xml:space="preserve">           </w:t>
      </w:r>
      <w:r w:rsidRPr="00457740">
        <w:rPr>
          <w:color w:val="000000"/>
        </w:rPr>
        <w:t>ФГУЗ «Центр гигиены и эпидемиологии в Вятскополянском районе Кировской области», имеющее свидетельс</w:t>
      </w:r>
      <w:r>
        <w:rPr>
          <w:color w:val="000000"/>
        </w:rPr>
        <w:t>тв</w:t>
      </w:r>
      <w:r w:rsidRPr="00457740">
        <w:rPr>
          <w:color w:val="000000"/>
        </w:rPr>
        <w:t>о об аккредитации № 84-АК от 05.04.2010г., действительно до 05.04.2015 г.</w:t>
      </w:r>
      <w:r>
        <w:rPr>
          <w:color w:val="000000"/>
        </w:rPr>
        <w:t>, согласно программе производственного контроля,</w:t>
      </w:r>
      <w:r w:rsidRPr="00457740">
        <w:rPr>
          <w:color w:val="000000"/>
        </w:rPr>
        <w:t xml:space="preserve">  производит отбор питьевой воды для проведения анализов на предмет пригодности её в потреблении. </w:t>
      </w:r>
      <w:r w:rsidRPr="00457740">
        <w:rPr>
          <w:color w:val="000000"/>
          <w:szCs w:val="26"/>
        </w:rPr>
        <w:t>Контроль качества питьевой воды в распределительной сети производится по 22 показателям. В результате отбора проб</w:t>
      </w:r>
      <w:r>
        <w:rPr>
          <w:color w:val="000000"/>
          <w:szCs w:val="26"/>
        </w:rPr>
        <w:t xml:space="preserve"> (протокол лабораторных испытаний № 50 от 17.03.2011 г.)</w:t>
      </w:r>
      <w:r w:rsidRPr="00457740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в скважине № 18802 вода </w:t>
      </w:r>
      <w:r w:rsidRPr="0003183F">
        <w:rPr>
          <w:b/>
          <w:color w:val="000000"/>
          <w:szCs w:val="26"/>
        </w:rPr>
        <w:t>соответствует</w:t>
      </w:r>
      <w:r w:rsidRPr="00457740">
        <w:rPr>
          <w:color w:val="000000"/>
          <w:szCs w:val="26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</w:t>
      </w:r>
      <w:r>
        <w:rPr>
          <w:color w:val="000000"/>
          <w:szCs w:val="26"/>
        </w:rPr>
        <w:t>доснабжения. Контроль качества», в скважине № 47675 (протокол лабораторных испытаний № 49 от 17.03.2011г.)</w:t>
      </w:r>
      <w:r w:rsidRPr="00457740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вода </w:t>
      </w:r>
      <w:r w:rsidRPr="0003183F">
        <w:rPr>
          <w:b/>
          <w:color w:val="000000"/>
          <w:szCs w:val="26"/>
        </w:rPr>
        <w:t>не соответствует</w:t>
      </w:r>
      <w:r w:rsidRPr="00457740">
        <w:rPr>
          <w:color w:val="000000"/>
          <w:szCs w:val="26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</w:t>
      </w:r>
      <w:r>
        <w:rPr>
          <w:color w:val="000000"/>
          <w:szCs w:val="26"/>
        </w:rPr>
        <w:t>доснабжения. Контроль качества» т.к. в воде наблюдается превышение нитратов в 2 раза от допустимого уровня.</w:t>
      </w:r>
    </w:p>
    <w:p w:rsidR="00993624" w:rsidRPr="000D58EB" w:rsidRDefault="00993624" w:rsidP="00E7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i/>
          <w:szCs w:val="26"/>
        </w:rPr>
      </w:pPr>
    </w:p>
    <w:p w:rsidR="00993624" w:rsidRDefault="00993624" w:rsidP="000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  <w:r w:rsidRPr="000D58EB">
        <w:rPr>
          <w:i/>
          <w:szCs w:val="26"/>
        </w:rPr>
        <w:t xml:space="preserve">    </w:t>
      </w:r>
    </w:p>
    <w:p w:rsidR="00993624" w:rsidRDefault="00993624" w:rsidP="000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Pr="000D58EB" w:rsidRDefault="00993624" w:rsidP="0088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  <w:r w:rsidRPr="000D58EB">
        <w:rPr>
          <w:i/>
          <w:szCs w:val="26"/>
        </w:rPr>
        <w:t xml:space="preserve"> </w:t>
      </w:r>
      <w:r>
        <w:rPr>
          <w:i/>
          <w:szCs w:val="26"/>
        </w:rPr>
        <w:t xml:space="preserve">          </w:t>
      </w:r>
      <w:r w:rsidRPr="000D58EB">
        <w:rPr>
          <w:i/>
          <w:szCs w:val="26"/>
        </w:rPr>
        <w:t>1.4.3</w:t>
      </w:r>
      <w:r>
        <w:rPr>
          <w:i/>
          <w:szCs w:val="26"/>
        </w:rPr>
        <w:t xml:space="preserve"> О</w:t>
      </w:r>
      <w:r w:rsidRPr="000D58EB">
        <w:rPr>
          <w:i/>
          <w:szCs w:val="26"/>
        </w:rPr>
        <w:t>писание  состояния  и  функционирования   существующих     насосных</w:t>
      </w:r>
      <w:r>
        <w:rPr>
          <w:i/>
          <w:szCs w:val="26"/>
        </w:rPr>
        <w:t xml:space="preserve"> ц</w:t>
      </w:r>
      <w:r w:rsidRPr="000D58EB">
        <w:rPr>
          <w:i/>
          <w:szCs w:val="26"/>
        </w:rPr>
        <w:t>ен</w:t>
      </w:r>
      <w:r>
        <w:rPr>
          <w:i/>
          <w:szCs w:val="26"/>
        </w:rPr>
        <w:t>-</w:t>
      </w:r>
      <w:r w:rsidRPr="000D58EB">
        <w:rPr>
          <w:i/>
          <w:szCs w:val="26"/>
        </w:rPr>
        <w:t>трализованных станций, в том числе оценку энергоэффективности   подачи</w:t>
      </w:r>
      <w:r>
        <w:rPr>
          <w:i/>
          <w:szCs w:val="26"/>
        </w:rPr>
        <w:t xml:space="preserve"> в</w:t>
      </w:r>
      <w:r w:rsidRPr="000D58EB">
        <w:rPr>
          <w:i/>
          <w:szCs w:val="26"/>
        </w:rPr>
        <w:t>оды,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которая оценивается как соотношение удельного расхода электрической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энергии,  необходимой  для  подачи  установленного   объема     воды,   и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установленного уровня напора (давления);</w:t>
      </w:r>
    </w:p>
    <w:p w:rsidR="00993624" w:rsidRDefault="00993624" w:rsidP="0078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0D58EB">
        <w:rPr>
          <w:i/>
          <w:szCs w:val="26"/>
        </w:rPr>
        <w:t xml:space="preserve">     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7"/>
        <w:gridCol w:w="1418"/>
        <w:gridCol w:w="1559"/>
        <w:gridCol w:w="992"/>
        <w:gridCol w:w="993"/>
        <w:gridCol w:w="1417"/>
        <w:gridCol w:w="1985"/>
      </w:tblGrid>
      <w:tr w:rsidR="00993624" w:rsidTr="009165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/>
              <w:jc w:val="both"/>
              <w:rPr>
                <w:szCs w:val="26"/>
              </w:rPr>
            </w:pP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№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п/п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Место 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установки</w:t>
            </w:r>
          </w:p>
        </w:tc>
        <w:tc>
          <w:tcPr>
            <w:tcW w:w="1418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Марка насоса</w:t>
            </w:r>
          </w:p>
        </w:tc>
        <w:tc>
          <w:tcPr>
            <w:tcW w:w="1559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Производи-тельность, м3/час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Напор,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   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Кол-во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часов работы 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    в сутки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91650F" w:rsidRDefault="00993624" w:rsidP="0091650F">
            <w:pPr>
              <w:spacing w:after="200" w:line="276" w:lineRule="auto"/>
              <w:ind w:right="-108"/>
              <w:rPr>
                <w:szCs w:val="26"/>
              </w:rPr>
            </w:pPr>
            <w:r w:rsidRPr="0091650F">
              <w:rPr>
                <w:szCs w:val="26"/>
              </w:rPr>
              <w:t>Расход эл.энергии на подъем воды , тыс.кВт/ч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firstLine="34"/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Удельный расход электроэнергии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кВт.ч/м3</w:t>
            </w:r>
          </w:p>
        </w:tc>
      </w:tr>
      <w:tr w:rsidR="00993624" w:rsidTr="0091650F">
        <w:tc>
          <w:tcPr>
            <w:tcW w:w="567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szCs w:val="26"/>
              </w:rPr>
            </w:pP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Скважина 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№ 18802</w:t>
            </w:r>
          </w:p>
        </w:tc>
        <w:tc>
          <w:tcPr>
            <w:tcW w:w="1418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ЭЦВ-5-85</w:t>
            </w:r>
          </w:p>
        </w:tc>
        <w:tc>
          <w:tcPr>
            <w:tcW w:w="1559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     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  10,094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       0,72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</w:p>
        </w:tc>
      </w:tr>
      <w:tr w:rsidR="00993624" w:rsidTr="0091650F">
        <w:tc>
          <w:tcPr>
            <w:tcW w:w="567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szCs w:val="26"/>
              </w:rPr>
            </w:pP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Скважина 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№ 47675</w:t>
            </w:r>
          </w:p>
        </w:tc>
        <w:tc>
          <w:tcPr>
            <w:tcW w:w="1418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ЭЦВ 6-6,5-85</w:t>
            </w:r>
          </w:p>
        </w:tc>
        <w:tc>
          <w:tcPr>
            <w:tcW w:w="1559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     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</w:p>
        </w:tc>
      </w:tr>
    </w:tbl>
    <w:p w:rsidR="00993624" w:rsidRDefault="00993624" w:rsidP="0078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Default="00993624" w:rsidP="00C71BE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>
        <w:rPr>
          <w:i/>
          <w:szCs w:val="26"/>
        </w:rPr>
        <w:t xml:space="preserve">          </w:t>
      </w:r>
      <w:r w:rsidRPr="000D58EB">
        <w:rPr>
          <w:i/>
          <w:szCs w:val="26"/>
        </w:rPr>
        <w:t>1.4.4</w:t>
      </w:r>
      <w:r>
        <w:rPr>
          <w:i/>
          <w:szCs w:val="26"/>
        </w:rPr>
        <w:t xml:space="preserve"> О</w:t>
      </w:r>
      <w:r w:rsidRPr="000D58EB">
        <w:rPr>
          <w:i/>
          <w:szCs w:val="26"/>
        </w:rPr>
        <w:t>писание состояния и функционирования  водопроводных  сетей   систем</w:t>
      </w:r>
      <w:r>
        <w:rPr>
          <w:i/>
          <w:szCs w:val="26"/>
        </w:rPr>
        <w:t xml:space="preserve"> в</w:t>
      </w:r>
      <w:r w:rsidRPr="000D58EB">
        <w:rPr>
          <w:i/>
          <w:szCs w:val="26"/>
        </w:rPr>
        <w:t>одоснабжения,  включая  оценку  величины  износа  сетей  и   определение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возможности обеспечения качества воды в процессе транспортировки по этим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сетям;</w:t>
      </w:r>
    </w:p>
    <w:tbl>
      <w:tblPr>
        <w:tblpPr w:leftFromText="180" w:rightFromText="180" w:vertAnchor="page" w:horzAnchor="page" w:tblpX="1217" w:tblpY="744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843"/>
        <w:gridCol w:w="1418"/>
        <w:gridCol w:w="992"/>
        <w:gridCol w:w="1417"/>
        <w:gridCol w:w="1276"/>
        <w:gridCol w:w="958"/>
        <w:gridCol w:w="992"/>
      </w:tblGrid>
      <w:tr w:rsidR="00993624" w:rsidRPr="00C44F2C" w:rsidTr="00C71BE0">
        <w:trPr>
          <w:trHeight w:val="1668"/>
        </w:trPr>
        <w:tc>
          <w:tcPr>
            <w:tcW w:w="1418" w:type="dxa"/>
            <w:vAlign w:val="center"/>
          </w:tcPr>
          <w:p w:rsidR="00993624" w:rsidRPr="00C44F2C" w:rsidRDefault="00993624" w:rsidP="00E768C8">
            <w:pPr>
              <w:tabs>
                <w:tab w:val="left" w:pos="2661"/>
              </w:tabs>
              <w:ind w:left="-83"/>
              <w:jc w:val="both"/>
              <w:rPr>
                <w:sz w:val="24"/>
              </w:rPr>
            </w:pPr>
            <w:r w:rsidRPr="00C44F2C">
              <w:rPr>
                <w:sz w:val="24"/>
              </w:rPr>
              <w:t>Место располо</w:t>
            </w:r>
            <w:r>
              <w:rPr>
                <w:sz w:val="24"/>
              </w:rPr>
              <w:t>-</w:t>
            </w:r>
            <w:r w:rsidRPr="00C44F2C">
              <w:rPr>
                <w:sz w:val="24"/>
              </w:rPr>
              <w:t>жение объекта</w:t>
            </w:r>
          </w:p>
          <w:p w:rsidR="00993624" w:rsidRPr="00C44F2C" w:rsidRDefault="00993624" w:rsidP="00E768C8">
            <w:pPr>
              <w:tabs>
                <w:tab w:val="left" w:pos="2661"/>
              </w:tabs>
              <w:ind w:left="-83" w:right="-108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3624" w:rsidRPr="00C44F2C" w:rsidRDefault="00993624" w:rsidP="00E768C8">
            <w:pPr>
              <w:tabs>
                <w:tab w:val="left" w:pos="2661"/>
              </w:tabs>
              <w:ind w:right="-83"/>
              <w:jc w:val="both"/>
              <w:rPr>
                <w:sz w:val="24"/>
              </w:rPr>
            </w:pPr>
            <w:r w:rsidRPr="00C44F2C">
              <w:rPr>
                <w:sz w:val="24"/>
              </w:rPr>
              <w:t>Наименование</w:t>
            </w:r>
          </w:p>
          <w:p w:rsidR="00993624" w:rsidRPr="00C44F2C" w:rsidRDefault="00993624" w:rsidP="00E768C8">
            <w:pPr>
              <w:tabs>
                <w:tab w:val="left" w:pos="2661"/>
              </w:tabs>
              <w:ind w:right="-108"/>
              <w:jc w:val="both"/>
              <w:rPr>
                <w:sz w:val="24"/>
              </w:rPr>
            </w:pPr>
            <w:r w:rsidRPr="00C44F2C">
              <w:rPr>
                <w:sz w:val="24"/>
              </w:rPr>
              <w:t>объекта                     (источника водоснабжения)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3624" w:rsidRDefault="00993624" w:rsidP="00E768C8">
            <w:pPr>
              <w:tabs>
                <w:tab w:val="left" w:pos="2661"/>
              </w:tabs>
              <w:ind w:left="-108" w:right="-108"/>
              <w:jc w:val="both"/>
              <w:rPr>
                <w:sz w:val="24"/>
              </w:rPr>
            </w:pPr>
            <w:r w:rsidRPr="00C44F2C">
              <w:rPr>
                <w:sz w:val="24"/>
              </w:rPr>
              <w:t>Протяжен</w:t>
            </w:r>
            <w:r>
              <w:rPr>
                <w:sz w:val="24"/>
              </w:rPr>
              <w:t>-</w:t>
            </w:r>
            <w:r w:rsidRPr="00C44F2C">
              <w:rPr>
                <w:sz w:val="24"/>
              </w:rPr>
              <w:t>ность водопровод</w:t>
            </w:r>
            <w:r>
              <w:rPr>
                <w:sz w:val="24"/>
              </w:rPr>
              <w:t>-</w:t>
            </w:r>
            <w:r w:rsidRPr="00C44F2C">
              <w:rPr>
                <w:sz w:val="24"/>
              </w:rPr>
              <w:t>ных  сетей,</w:t>
            </w:r>
          </w:p>
          <w:p w:rsidR="00993624" w:rsidRPr="00C44F2C" w:rsidRDefault="00993624" w:rsidP="00E768C8">
            <w:pPr>
              <w:tabs>
                <w:tab w:val="left" w:pos="2661"/>
              </w:tabs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C44F2C">
              <w:rPr>
                <w:sz w:val="24"/>
              </w:rPr>
              <w:t>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E768C8">
            <w:pPr>
              <w:tabs>
                <w:tab w:val="left" w:pos="2661"/>
              </w:tabs>
              <w:ind w:left="34" w:right="-108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Диаметр </w:t>
            </w:r>
            <w:r w:rsidRPr="00C44F2C">
              <w:rPr>
                <w:sz w:val="24"/>
              </w:rPr>
              <w:t xml:space="preserve">сетей, </w:t>
            </w:r>
          </w:p>
          <w:p w:rsidR="00993624" w:rsidRPr="00C44F2C" w:rsidRDefault="00993624" w:rsidP="00E768C8">
            <w:pPr>
              <w:tabs>
                <w:tab w:val="left" w:pos="2661"/>
              </w:tabs>
              <w:ind w:left="-38" w:right="-108" w:firstLine="214"/>
              <w:jc w:val="both"/>
              <w:rPr>
                <w:sz w:val="24"/>
              </w:rPr>
            </w:pPr>
            <w:r w:rsidRPr="00C44F2C">
              <w:rPr>
                <w:sz w:val="24"/>
              </w:rPr>
              <w:t>мм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E768C8">
            <w:pPr>
              <w:ind w:left="-108" w:right="-108" w:firstLine="142"/>
              <w:jc w:val="both"/>
              <w:rPr>
                <w:sz w:val="24"/>
              </w:rPr>
            </w:pPr>
            <w:r w:rsidRPr="00C44F2C">
              <w:rPr>
                <w:sz w:val="24"/>
              </w:rPr>
              <w:t>Мате</w:t>
            </w:r>
            <w:r>
              <w:rPr>
                <w:sz w:val="24"/>
              </w:rPr>
              <w:t xml:space="preserve">рил </w:t>
            </w:r>
            <w:r w:rsidRPr="00C44F2C">
              <w:rPr>
                <w:sz w:val="24"/>
              </w:rPr>
              <w:t>водопровод-</w:t>
            </w:r>
          </w:p>
          <w:p w:rsidR="00993624" w:rsidRPr="00C44F2C" w:rsidRDefault="00993624" w:rsidP="00E768C8">
            <w:pPr>
              <w:ind w:left="34" w:right="-108"/>
              <w:jc w:val="both"/>
              <w:rPr>
                <w:sz w:val="24"/>
              </w:rPr>
            </w:pPr>
            <w:r w:rsidRPr="00C44F2C">
              <w:rPr>
                <w:sz w:val="24"/>
              </w:rPr>
              <w:t>ных сетей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C44F2C" w:rsidRDefault="00993624" w:rsidP="00E768C8">
            <w:pPr>
              <w:ind w:left="-108" w:right="-114"/>
              <w:jc w:val="both"/>
              <w:rPr>
                <w:sz w:val="24"/>
              </w:rPr>
            </w:pPr>
            <w:r w:rsidRPr="00C44F2C">
              <w:rPr>
                <w:sz w:val="24"/>
              </w:rPr>
              <w:t>Способ прокладки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C44F2C" w:rsidRDefault="00993624" w:rsidP="00E768C8">
            <w:pPr>
              <w:jc w:val="both"/>
              <w:rPr>
                <w:sz w:val="24"/>
              </w:rPr>
            </w:pPr>
            <w:r w:rsidRPr="00C44F2C">
              <w:rPr>
                <w:sz w:val="24"/>
              </w:rPr>
              <w:t>Год</w:t>
            </w:r>
          </w:p>
          <w:p w:rsidR="00993624" w:rsidRDefault="00993624" w:rsidP="00E768C8">
            <w:pPr>
              <w:ind w:left="-102" w:right="-108"/>
              <w:jc w:val="both"/>
              <w:rPr>
                <w:sz w:val="24"/>
              </w:rPr>
            </w:pPr>
            <w:r w:rsidRPr="00C44F2C">
              <w:rPr>
                <w:sz w:val="24"/>
              </w:rPr>
              <w:t xml:space="preserve">ввода в </w:t>
            </w:r>
          </w:p>
          <w:p w:rsidR="00993624" w:rsidRPr="00C44F2C" w:rsidRDefault="00993624" w:rsidP="00E768C8">
            <w:pPr>
              <w:ind w:left="-102" w:right="-108"/>
              <w:jc w:val="both"/>
              <w:rPr>
                <w:sz w:val="24"/>
              </w:rPr>
            </w:pPr>
            <w:r w:rsidRPr="00C44F2C">
              <w:rPr>
                <w:sz w:val="24"/>
              </w:rPr>
              <w:t>экс</w:t>
            </w:r>
            <w:r>
              <w:rPr>
                <w:sz w:val="24"/>
              </w:rPr>
              <w:t>-</w:t>
            </w:r>
            <w:r w:rsidRPr="00C44F2C">
              <w:rPr>
                <w:sz w:val="24"/>
              </w:rPr>
              <w:t>цию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624" w:rsidRPr="00C44F2C" w:rsidRDefault="00993624" w:rsidP="00E768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C44F2C">
              <w:rPr>
                <w:sz w:val="24"/>
              </w:rPr>
              <w:t>%</w:t>
            </w:r>
          </w:p>
          <w:p w:rsidR="00993624" w:rsidRPr="00C44F2C" w:rsidRDefault="00993624" w:rsidP="00C71BE0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44F2C">
              <w:rPr>
                <w:sz w:val="24"/>
              </w:rPr>
              <w:t xml:space="preserve">зноса </w:t>
            </w:r>
            <w:r>
              <w:rPr>
                <w:sz w:val="24"/>
              </w:rPr>
              <w:t>в</w:t>
            </w:r>
            <w:r w:rsidRPr="00C44F2C">
              <w:rPr>
                <w:sz w:val="24"/>
              </w:rPr>
              <w:t>одопро</w:t>
            </w:r>
            <w:r>
              <w:rPr>
                <w:sz w:val="24"/>
              </w:rPr>
              <w:t>-</w:t>
            </w:r>
            <w:r w:rsidRPr="00C44F2C">
              <w:rPr>
                <w:sz w:val="24"/>
              </w:rPr>
              <w:t>водных</w:t>
            </w:r>
          </w:p>
          <w:p w:rsidR="00993624" w:rsidRPr="00C44F2C" w:rsidRDefault="00993624" w:rsidP="00E768C8">
            <w:pPr>
              <w:jc w:val="both"/>
              <w:rPr>
                <w:sz w:val="24"/>
              </w:rPr>
            </w:pPr>
            <w:r w:rsidRPr="00C44F2C">
              <w:rPr>
                <w:sz w:val="24"/>
              </w:rPr>
              <w:t xml:space="preserve"> сетей</w:t>
            </w:r>
          </w:p>
        </w:tc>
      </w:tr>
      <w:tr w:rsidR="00993624" w:rsidRPr="00C44F2C" w:rsidTr="00C71BE0">
        <w:trPr>
          <w:trHeight w:val="546"/>
        </w:trPr>
        <w:tc>
          <w:tcPr>
            <w:tcW w:w="1418" w:type="dxa"/>
            <w:vMerge w:val="restart"/>
            <w:vAlign w:val="center"/>
          </w:tcPr>
          <w:p w:rsidR="00993624" w:rsidRPr="00C44F2C" w:rsidRDefault="00993624" w:rsidP="00E768C8">
            <w:pPr>
              <w:tabs>
                <w:tab w:val="left" w:pos="2661"/>
              </w:tabs>
              <w:ind w:left="-83"/>
              <w:jc w:val="both"/>
              <w:rPr>
                <w:sz w:val="24"/>
              </w:rPr>
            </w:pPr>
            <w:r>
              <w:rPr>
                <w:sz w:val="24"/>
              </w:rPr>
              <w:t>д. Бураши</w:t>
            </w:r>
          </w:p>
          <w:p w:rsidR="00993624" w:rsidRPr="00C44F2C" w:rsidRDefault="00993624" w:rsidP="00E768C8">
            <w:pPr>
              <w:tabs>
                <w:tab w:val="left" w:pos="2661"/>
              </w:tabs>
              <w:ind w:left="-83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3624" w:rsidRPr="00097012" w:rsidRDefault="00993624" w:rsidP="00E768C8">
            <w:pPr>
              <w:tabs>
                <w:tab w:val="left" w:pos="2661"/>
              </w:tabs>
              <w:ind w:right="-83" w:hanging="126"/>
              <w:jc w:val="both"/>
              <w:rPr>
                <w:sz w:val="24"/>
              </w:rPr>
            </w:pPr>
            <w:r w:rsidRPr="00097012">
              <w:rPr>
                <w:sz w:val="24"/>
              </w:rPr>
              <w:t xml:space="preserve">скважина </w:t>
            </w:r>
          </w:p>
          <w:p w:rsidR="00993624" w:rsidRPr="00C44F2C" w:rsidRDefault="00993624" w:rsidP="00E768C8">
            <w:pPr>
              <w:tabs>
                <w:tab w:val="left" w:pos="2661"/>
              </w:tabs>
              <w:ind w:right="-83" w:hanging="126"/>
              <w:jc w:val="both"/>
              <w:rPr>
                <w:sz w:val="24"/>
              </w:rPr>
            </w:pPr>
            <w:r w:rsidRPr="00097012">
              <w:rPr>
                <w:sz w:val="24"/>
              </w:rPr>
              <w:t>№ 18802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93624" w:rsidRPr="007F7047" w:rsidRDefault="00993624" w:rsidP="00E768C8">
            <w:pPr>
              <w:tabs>
                <w:tab w:val="left" w:pos="2661"/>
              </w:tabs>
              <w:ind w:left="-108" w:right="-108"/>
              <w:jc w:val="both"/>
              <w:rPr>
                <w:color w:val="000000"/>
                <w:sz w:val="24"/>
              </w:rPr>
            </w:pPr>
            <w:r w:rsidRPr="007F7047">
              <w:rPr>
                <w:color w:val="000000"/>
                <w:sz w:val="24"/>
              </w:rPr>
              <w:t xml:space="preserve">       2,7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E768C8">
            <w:pPr>
              <w:tabs>
                <w:tab w:val="left" w:pos="2661"/>
              </w:tabs>
              <w:jc w:val="both"/>
              <w:rPr>
                <w:sz w:val="24"/>
              </w:rPr>
            </w:pPr>
          </w:p>
          <w:p w:rsidR="00993624" w:rsidRPr="00C44F2C" w:rsidRDefault="00993624" w:rsidP="00E768C8">
            <w:pPr>
              <w:tabs>
                <w:tab w:val="left" w:pos="266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993624" w:rsidRPr="00C44F2C" w:rsidRDefault="00993624" w:rsidP="00E768C8">
            <w:pPr>
              <w:tabs>
                <w:tab w:val="left" w:pos="2661"/>
              </w:tabs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E768C8">
            <w:pPr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чугун,</w:t>
            </w:r>
          </w:p>
          <w:p w:rsidR="00993624" w:rsidRPr="00C44F2C" w:rsidRDefault="00993624" w:rsidP="00E768C8">
            <w:pPr>
              <w:ind w:left="34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пластик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C44F2C" w:rsidRDefault="00993624" w:rsidP="00E768C8">
            <w:pPr>
              <w:ind w:right="-114"/>
              <w:jc w:val="both"/>
              <w:rPr>
                <w:sz w:val="24"/>
              </w:rPr>
            </w:pPr>
            <w:r>
              <w:rPr>
                <w:sz w:val="24"/>
              </w:rPr>
              <w:t>подземный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E768C8">
            <w:pPr>
              <w:jc w:val="both"/>
              <w:rPr>
                <w:sz w:val="24"/>
              </w:rPr>
            </w:pPr>
          </w:p>
          <w:p w:rsidR="00993624" w:rsidRPr="00C44F2C" w:rsidRDefault="00993624" w:rsidP="00E768C8">
            <w:pPr>
              <w:jc w:val="both"/>
              <w:rPr>
                <w:sz w:val="24"/>
              </w:rPr>
            </w:pPr>
            <w:r>
              <w:rPr>
                <w:sz w:val="24"/>
              </w:rPr>
              <w:t>1967</w:t>
            </w:r>
          </w:p>
          <w:p w:rsidR="00993624" w:rsidRPr="00C44F2C" w:rsidRDefault="00993624" w:rsidP="00E768C8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624" w:rsidRPr="00C44F2C" w:rsidRDefault="00993624" w:rsidP="00E768C8">
            <w:pPr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993624" w:rsidRPr="00C44F2C" w:rsidTr="00C71BE0">
        <w:trPr>
          <w:trHeight w:val="561"/>
        </w:trPr>
        <w:tc>
          <w:tcPr>
            <w:tcW w:w="1418" w:type="dxa"/>
            <w:vMerge/>
            <w:vAlign w:val="center"/>
          </w:tcPr>
          <w:p w:rsidR="00993624" w:rsidRPr="00C44F2C" w:rsidRDefault="00993624" w:rsidP="00E768C8">
            <w:pPr>
              <w:tabs>
                <w:tab w:val="left" w:pos="2661"/>
              </w:tabs>
              <w:ind w:left="-83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3624" w:rsidRDefault="00993624" w:rsidP="00E768C8">
            <w:pPr>
              <w:tabs>
                <w:tab w:val="left" w:pos="2661"/>
              </w:tabs>
              <w:ind w:right="-83" w:hanging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скважина </w:t>
            </w:r>
          </w:p>
          <w:p w:rsidR="00993624" w:rsidRPr="00C44F2C" w:rsidRDefault="00993624" w:rsidP="00E768C8">
            <w:pPr>
              <w:tabs>
                <w:tab w:val="left" w:pos="2661"/>
              </w:tabs>
              <w:ind w:right="-83" w:hanging="126"/>
              <w:jc w:val="both"/>
              <w:rPr>
                <w:sz w:val="24"/>
              </w:rPr>
            </w:pPr>
            <w:r>
              <w:rPr>
                <w:sz w:val="24"/>
              </w:rPr>
              <w:t>№ 47675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93624" w:rsidRPr="005D6C25" w:rsidRDefault="00993624" w:rsidP="00E768C8">
            <w:pPr>
              <w:tabs>
                <w:tab w:val="left" w:pos="2661"/>
              </w:tabs>
              <w:ind w:left="-108" w:right="-108"/>
              <w:jc w:val="both"/>
              <w:rPr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C44F2C" w:rsidRDefault="00993624" w:rsidP="00E768C8">
            <w:pPr>
              <w:tabs>
                <w:tab w:val="left" w:pos="2661"/>
              </w:tabs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E768C8">
            <w:pPr>
              <w:ind w:left="141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чугун, </w:t>
            </w:r>
          </w:p>
          <w:p w:rsidR="00993624" w:rsidRPr="00C44F2C" w:rsidRDefault="00993624" w:rsidP="00E768C8">
            <w:pPr>
              <w:ind w:left="-1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пластик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C44F2C" w:rsidRDefault="00993624" w:rsidP="00E768C8">
            <w:pPr>
              <w:ind w:right="-114"/>
              <w:jc w:val="both"/>
              <w:rPr>
                <w:sz w:val="24"/>
              </w:rPr>
            </w:pPr>
            <w:r>
              <w:rPr>
                <w:sz w:val="24"/>
              </w:rPr>
              <w:t>подземный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624" w:rsidRPr="00C44F2C" w:rsidRDefault="00993624" w:rsidP="00E768C8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3624" w:rsidRPr="00C44F2C" w:rsidRDefault="00993624" w:rsidP="00E768C8">
            <w:pPr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993624" w:rsidRDefault="00993624" w:rsidP="00E7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</w:t>
      </w:r>
    </w:p>
    <w:p w:rsidR="00993624" w:rsidRDefault="00993624" w:rsidP="00C71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             На балансе </w:t>
      </w:r>
      <w:r w:rsidRPr="005E111C">
        <w:rPr>
          <w:szCs w:val="26"/>
        </w:rPr>
        <w:t>Муниципальное учреждение администрация муниципального образования «Бурашевское сельское поселение» Кильмезского района Кировской области</w:t>
      </w:r>
      <w:r>
        <w:rPr>
          <w:szCs w:val="26"/>
        </w:rPr>
        <w:t xml:space="preserve">  для обеспечения хозпитьевой водой д. Бураши имеется 2,7 км водопроводных сетей диаметром </w:t>
      </w:r>
      <w:r w:rsidRPr="00A71393">
        <w:rPr>
          <w:color w:val="000000"/>
          <w:szCs w:val="26"/>
        </w:rPr>
        <w:t>50</w:t>
      </w:r>
      <w:r>
        <w:rPr>
          <w:szCs w:val="26"/>
        </w:rPr>
        <w:t xml:space="preserve"> мм, средний износ составляет 62 %. </w:t>
      </w:r>
    </w:p>
    <w:p w:rsidR="00993624" w:rsidRPr="00B3489A" w:rsidRDefault="00993624" w:rsidP="00C71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            Большая часть водопроводных сетей находится в удовлетворительном состоянии и  транспортировка воды по водопроводам не влияет на качество воды. </w:t>
      </w:r>
    </w:p>
    <w:p w:rsidR="00993624" w:rsidRDefault="00993624" w:rsidP="00C71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</w:p>
    <w:p w:rsidR="00993624" w:rsidRDefault="00993624" w:rsidP="00C71B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428"/>
        <w:jc w:val="both"/>
        <w:rPr>
          <w:i/>
          <w:szCs w:val="26"/>
        </w:rPr>
      </w:pPr>
      <w:r w:rsidRPr="000D58EB">
        <w:rPr>
          <w:i/>
          <w:szCs w:val="26"/>
        </w:rPr>
        <w:t xml:space="preserve">    </w:t>
      </w:r>
      <w:r>
        <w:rPr>
          <w:i/>
          <w:szCs w:val="26"/>
        </w:rPr>
        <w:t xml:space="preserve">    </w:t>
      </w:r>
      <w:r w:rsidRPr="000D58EB">
        <w:rPr>
          <w:i/>
          <w:szCs w:val="26"/>
        </w:rPr>
        <w:t>1.4.5</w:t>
      </w:r>
      <w:r>
        <w:rPr>
          <w:i/>
          <w:szCs w:val="26"/>
        </w:rPr>
        <w:t>О</w:t>
      </w:r>
      <w:r w:rsidRPr="000D58EB">
        <w:rPr>
          <w:i/>
          <w:szCs w:val="26"/>
        </w:rPr>
        <w:t>писание существующих  технических  и  технологических проблем,</w:t>
      </w:r>
      <w:r>
        <w:rPr>
          <w:i/>
          <w:szCs w:val="26"/>
        </w:rPr>
        <w:t xml:space="preserve"> в</w:t>
      </w:r>
      <w:r w:rsidRPr="000D58EB">
        <w:rPr>
          <w:i/>
          <w:szCs w:val="26"/>
        </w:rPr>
        <w:t>озника</w:t>
      </w:r>
      <w:r>
        <w:rPr>
          <w:i/>
          <w:szCs w:val="26"/>
        </w:rPr>
        <w:t>-</w:t>
      </w:r>
    </w:p>
    <w:p w:rsidR="00993624" w:rsidRDefault="00993624" w:rsidP="00C71B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428"/>
        <w:jc w:val="both"/>
        <w:rPr>
          <w:i/>
          <w:szCs w:val="26"/>
        </w:rPr>
      </w:pPr>
      <w:r w:rsidRPr="000D58EB">
        <w:rPr>
          <w:i/>
          <w:szCs w:val="26"/>
        </w:rPr>
        <w:t>ющих  при  водоснабжении  поселений,  городских  округов,   анализ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исполнения предписа</w:t>
      </w:r>
      <w:r>
        <w:rPr>
          <w:i/>
          <w:szCs w:val="26"/>
        </w:rPr>
        <w:t>-</w:t>
      </w:r>
      <w:r w:rsidRPr="000D58EB">
        <w:rPr>
          <w:i/>
          <w:szCs w:val="26"/>
        </w:rPr>
        <w:t>ний органов, осуществляющих  государственный   надзор,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 xml:space="preserve">муниципальный контроль, </w:t>
      </w:r>
    </w:p>
    <w:p w:rsidR="00993624" w:rsidRDefault="00993624" w:rsidP="00C71B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428"/>
        <w:jc w:val="both"/>
        <w:rPr>
          <w:i/>
          <w:color w:val="FF0000"/>
          <w:szCs w:val="26"/>
        </w:rPr>
      </w:pPr>
      <w:r w:rsidRPr="000D58EB">
        <w:rPr>
          <w:i/>
          <w:szCs w:val="26"/>
        </w:rPr>
        <w:t>об устранении нарушений, влияющих на качество   и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безопасность воды</w:t>
      </w:r>
    </w:p>
    <w:p w:rsidR="00993624" w:rsidRDefault="00993624" w:rsidP="00C71BE0">
      <w:pPr>
        <w:tabs>
          <w:tab w:val="left" w:pos="10632"/>
        </w:tabs>
        <w:ind w:left="284"/>
        <w:jc w:val="both"/>
      </w:pPr>
    </w:p>
    <w:p w:rsidR="00993624" w:rsidRPr="00F03283" w:rsidRDefault="00993624" w:rsidP="00C71BE0">
      <w:pPr>
        <w:tabs>
          <w:tab w:val="left" w:pos="10632"/>
        </w:tabs>
        <w:ind w:left="284"/>
        <w:jc w:val="both"/>
      </w:pPr>
      <w:r>
        <w:t xml:space="preserve">        а)</w:t>
      </w:r>
      <w:r w:rsidRPr="00F03283">
        <w:t xml:space="preserve"> Качество воды в д. </w:t>
      </w:r>
      <w:r>
        <w:t>Бураши</w:t>
      </w:r>
      <w:r w:rsidRPr="00F03283">
        <w:t xml:space="preserve"> не соответствует</w:t>
      </w:r>
      <w:r>
        <w:t xml:space="preserve"> санитарно- </w:t>
      </w:r>
      <w:r w:rsidRPr="00F03283">
        <w:t>гигиеническим нормативам</w:t>
      </w:r>
      <w:r w:rsidRPr="00C71BE0">
        <w:rPr>
          <w:color w:val="000000"/>
          <w:szCs w:val="26"/>
        </w:rPr>
        <w:t xml:space="preserve"> </w:t>
      </w:r>
      <w:r w:rsidRPr="00457740">
        <w:rPr>
          <w:color w:val="000000"/>
          <w:szCs w:val="26"/>
        </w:rPr>
        <w:t>СанПиН 2.1.4.1074-01 «Питьевая вода. Гигиенические требования к качеству воды централизованных систем питьевого во</w:t>
      </w:r>
      <w:r>
        <w:rPr>
          <w:color w:val="000000"/>
          <w:szCs w:val="26"/>
        </w:rPr>
        <w:t>доснабжения. Контроль качества»;</w:t>
      </w:r>
    </w:p>
    <w:p w:rsidR="00993624" w:rsidRDefault="00993624" w:rsidP="00D26FEF">
      <w:pPr>
        <w:tabs>
          <w:tab w:val="left" w:pos="10632"/>
        </w:tabs>
        <w:ind w:left="284"/>
        <w:jc w:val="both"/>
      </w:pPr>
      <w:r>
        <w:t xml:space="preserve">        б) </w:t>
      </w:r>
      <w:r w:rsidRPr="003446BD">
        <w:t xml:space="preserve">Отсутствие в </w:t>
      </w:r>
      <w:r>
        <w:t>деревне Маслы</w:t>
      </w:r>
      <w:r w:rsidRPr="003446BD">
        <w:t xml:space="preserve"> систем</w:t>
      </w:r>
      <w:r>
        <w:t>ы</w:t>
      </w:r>
      <w:r w:rsidRPr="003446BD">
        <w:t xml:space="preserve"> централизованного водоснабжения замедляет</w:t>
      </w:r>
      <w:r w:rsidRPr="008D2682">
        <w:t xml:space="preserve"> развитие сельского поселения в целом</w:t>
      </w:r>
      <w:r>
        <w:t>;</w:t>
      </w:r>
    </w:p>
    <w:p w:rsidR="00993624" w:rsidRPr="008D2682" w:rsidRDefault="00993624" w:rsidP="00D26FEF">
      <w:pPr>
        <w:ind w:left="284" w:firstLine="425"/>
        <w:jc w:val="both"/>
      </w:pPr>
      <w:r>
        <w:t xml:space="preserve"> в) Наличие ветхий водопроводных сетей ведет к регулярным ремонтно-  восстановительных работам;</w:t>
      </w:r>
    </w:p>
    <w:p w:rsidR="00993624" w:rsidRDefault="00993624" w:rsidP="00D26FEF">
      <w:pPr>
        <w:ind w:firstLine="567"/>
        <w:jc w:val="both"/>
      </w:pPr>
    </w:p>
    <w:p w:rsidR="00993624" w:rsidRDefault="00993624" w:rsidP="00D26F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  <w:r w:rsidRPr="000D58EB">
        <w:rPr>
          <w:i/>
          <w:szCs w:val="26"/>
        </w:rPr>
        <w:t xml:space="preserve">   </w:t>
      </w:r>
      <w:r>
        <w:rPr>
          <w:i/>
          <w:szCs w:val="26"/>
        </w:rPr>
        <w:t xml:space="preserve">       </w:t>
      </w:r>
      <w:r w:rsidRPr="000D58EB">
        <w:rPr>
          <w:i/>
          <w:szCs w:val="26"/>
        </w:rPr>
        <w:t xml:space="preserve">  1.4.6</w:t>
      </w:r>
      <w:r>
        <w:rPr>
          <w:i/>
          <w:szCs w:val="26"/>
        </w:rPr>
        <w:t xml:space="preserve"> О</w:t>
      </w:r>
      <w:r w:rsidRPr="000D58EB">
        <w:rPr>
          <w:i/>
          <w:szCs w:val="26"/>
        </w:rPr>
        <w:t>писание  централизованной  системы   горячего       водоснабжения с</w:t>
      </w:r>
      <w:r>
        <w:rPr>
          <w:i/>
          <w:szCs w:val="26"/>
        </w:rPr>
        <w:t xml:space="preserve"> и</w:t>
      </w:r>
      <w:r w:rsidRPr="000D58EB">
        <w:rPr>
          <w:i/>
          <w:szCs w:val="26"/>
        </w:rPr>
        <w:t>споль</w:t>
      </w:r>
      <w:r>
        <w:rPr>
          <w:i/>
          <w:szCs w:val="26"/>
        </w:rPr>
        <w:t>-</w:t>
      </w:r>
      <w:r w:rsidRPr="000D58EB">
        <w:rPr>
          <w:i/>
          <w:szCs w:val="26"/>
        </w:rPr>
        <w:t>зованием  закрытых  систем  горячего  водоснабжения, отражающее</w:t>
      </w:r>
      <w:r>
        <w:rPr>
          <w:i/>
          <w:szCs w:val="26"/>
        </w:rPr>
        <w:t xml:space="preserve">  те</w:t>
      </w:r>
      <w:r w:rsidRPr="000D58EB">
        <w:rPr>
          <w:i/>
          <w:szCs w:val="26"/>
        </w:rPr>
        <w:t>хнологическ</w:t>
      </w:r>
      <w:r>
        <w:rPr>
          <w:i/>
          <w:szCs w:val="26"/>
        </w:rPr>
        <w:t>ие  особенности указанной систем.</w:t>
      </w:r>
    </w:p>
    <w:p w:rsidR="00993624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  <w:r>
        <w:rPr>
          <w:i/>
          <w:szCs w:val="26"/>
        </w:rPr>
        <w:t xml:space="preserve">       </w:t>
      </w:r>
    </w:p>
    <w:p w:rsidR="00993624" w:rsidRPr="00071724" w:rsidRDefault="00993624" w:rsidP="00D26FE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  <w:szCs w:val="26"/>
        </w:rPr>
      </w:pPr>
      <w:r>
        <w:rPr>
          <w:i/>
          <w:szCs w:val="26"/>
        </w:rPr>
        <w:t xml:space="preserve">       </w:t>
      </w:r>
      <w:r w:rsidRPr="00B43FEB">
        <w:rPr>
          <w:szCs w:val="26"/>
        </w:rPr>
        <w:t>Централизованное горячее водоснабжение в Бурашевском сельском поселении отсутствует</w:t>
      </w:r>
      <w:r w:rsidRPr="00071724">
        <w:rPr>
          <w:color w:val="000000"/>
          <w:szCs w:val="26"/>
        </w:rPr>
        <w:t>. Приготовление горячей воды происходит в частном порядке –путем установки  электрических водонагревателей или приготовление горячей воды в банях.</w:t>
      </w:r>
    </w:p>
    <w:p w:rsidR="00993624" w:rsidRPr="000D58EB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Pr="000D58EB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0D58EB">
        <w:rPr>
          <w:i/>
          <w:szCs w:val="26"/>
        </w:rPr>
        <w:t xml:space="preserve">     </w:t>
      </w:r>
      <w:r>
        <w:rPr>
          <w:i/>
          <w:szCs w:val="26"/>
        </w:rPr>
        <w:t xml:space="preserve">       </w:t>
      </w:r>
      <w:r w:rsidRPr="000D58EB">
        <w:rPr>
          <w:i/>
          <w:szCs w:val="26"/>
        </w:rPr>
        <w:t xml:space="preserve">1.5 </w:t>
      </w:r>
      <w:r>
        <w:rPr>
          <w:i/>
          <w:szCs w:val="26"/>
        </w:rPr>
        <w:t>О</w:t>
      </w:r>
      <w:r w:rsidRPr="000D58EB">
        <w:rPr>
          <w:i/>
          <w:szCs w:val="26"/>
        </w:rPr>
        <w:t>писание существующих технических и технологических  решений   по</w:t>
      </w:r>
    </w:p>
    <w:p w:rsidR="00993624" w:rsidRPr="000D58EB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 w:rsidRPr="000D58EB">
        <w:rPr>
          <w:i/>
          <w:szCs w:val="26"/>
        </w:rPr>
        <w:t>предотвращению замерзания воды применительно к территории распространения</w:t>
      </w:r>
    </w:p>
    <w:p w:rsidR="00993624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 w:rsidRPr="000D58EB">
        <w:rPr>
          <w:i/>
          <w:szCs w:val="26"/>
        </w:rPr>
        <w:t>вечномерзлых грунтов</w:t>
      </w:r>
    </w:p>
    <w:p w:rsidR="00993624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</w:p>
    <w:p w:rsidR="00993624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Cs w:val="26"/>
        </w:rPr>
      </w:pPr>
      <w:r>
        <w:rPr>
          <w:szCs w:val="26"/>
        </w:rPr>
        <w:t xml:space="preserve">       При прокладке водопроводов в подземном исполнении необходимо учитывать возможность изменения  мерзлотно-грунтовых условий и температурного режима грунтов, а также предусмотреть исключение теплового воздействия на грунт.  </w:t>
      </w:r>
    </w:p>
    <w:p w:rsidR="00993624" w:rsidRPr="00FF556B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Cs w:val="26"/>
        </w:rPr>
      </w:pPr>
      <w:r>
        <w:rPr>
          <w:szCs w:val="26"/>
        </w:rPr>
        <w:t xml:space="preserve">       </w:t>
      </w:r>
      <w:r w:rsidRPr="00FF556B">
        <w:rPr>
          <w:szCs w:val="26"/>
        </w:rPr>
        <w:t>Территория Кировской области не относиться к категории вечномерзлых грунтов</w:t>
      </w:r>
      <w:r>
        <w:rPr>
          <w:szCs w:val="26"/>
        </w:rPr>
        <w:t>.</w:t>
      </w:r>
    </w:p>
    <w:p w:rsidR="00993624" w:rsidRDefault="00993624" w:rsidP="00543D4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4"/>
        <w:jc w:val="both"/>
        <w:rPr>
          <w:i/>
          <w:szCs w:val="26"/>
        </w:rPr>
      </w:pPr>
      <w:r>
        <w:rPr>
          <w:i/>
          <w:szCs w:val="26"/>
        </w:rPr>
        <w:t xml:space="preserve">       </w:t>
      </w:r>
      <w:r w:rsidRPr="00515FB3">
        <w:rPr>
          <w:szCs w:val="26"/>
        </w:rPr>
        <w:t>С целью предотвращения замерзания воды водопроводы</w:t>
      </w:r>
      <w:r>
        <w:rPr>
          <w:szCs w:val="26"/>
        </w:rPr>
        <w:t xml:space="preserve"> </w:t>
      </w:r>
      <w:r w:rsidRPr="00515FB3">
        <w:rPr>
          <w:szCs w:val="26"/>
        </w:rPr>
        <w:t xml:space="preserve"> проложены в подземном </w:t>
      </w:r>
      <w:r>
        <w:rPr>
          <w:szCs w:val="26"/>
        </w:rPr>
        <w:t xml:space="preserve">   </w:t>
      </w:r>
      <w:r w:rsidRPr="00515FB3">
        <w:rPr>
          <w:szCs w:val="26"/>
        </w:rPr>
        <w:t xml:space="preserve">исполнении   </w:t>
      </w:r>
      <w:r>
        <w:rPr>
          <w:szCs w:val="26"/>
        </w:rPr>
        <w:t xml:space="preserve"> с обеспечением непрерывного движения воды. </w:t>
      </w:r>
    </w:p>
    <w:p w:rsidR="00993624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i/>
          <w:szCs w:val="26"/>
        </w:rPr>
      </w:pPr>
    </w:p>
    <w:p w:rsidR="00993624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i/>
          <w:szCs w:val="26"/>
        </w:rPr>
      </w:pPr>
      <w:r w:rsidRPr="000D58EB">
        <w:rPr>
          <w:i/>
          <w:szCs w:val="26"/>
        </w:rPr>
        <w:t xml:space="preserve">1.6 </w:t>
      </w:r>
      <w:r>
        <w:rPr>
          <w:i/>
          <w:szCs w:val="26"/>
        </w:rPr>
        <w:t>П</w:t>
      </w:r>
      <w:r w:rsidRPr="000D58EB">
        <w:rPr>
          <w:i/>
          <w:szCs w:val="26"/>
        </w:rPr>
        <w:t>еречень  лиц,  владеющих  на  праве  собственности  или   другом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законном основании объектами централизованной системы  водоснабжения,   с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 xml:space="preserve">указанием 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принадлежащих этим лицам таких объектов (границ зон, в которых</w:t>
      </w:r>
      <w:r>
        <w:rPr>
          <w:i/>
          <w:szCs w:val="26"/>
        </w:rPr>
        <w:t xml:space="preserve"> </w:t>
      </w:r>
      <w:r w:rsidRPr="000D58EB">
        <w:rPr>
          <w:i/>
          <w:szCs w:val="26"/>
        </w:rPr>
        <w:t>расположены такие объекты).</w:t>
      </w:r>
    </w:p>
    <w:p w:rsidR="00993624" w:rsidRPr="000D58EB" w:rsidRDefault="00993624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i/>
          <w:szCs w:val="26"/>
        </w:rPr>
      </w:pPr>
    </w:p>
    <w:p w:rsidR="00993624" w:rsidRDefault="00993624" w:rsidP="00C35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           На основании </w:t>
      </w:r>
      <w:r>
        <w:rPr>
          <w:sz w:val="24"/>
        </w:rPr>
        <w:t>Акт приёма-передачи  объектов социальной сферы от 13.02.2009 года б/н</w:t>
      </w:r>
      <w:r w:rsidRPr="005E111C">
        <w:rPr>
          <w:szCs w:val="26"/>
        </w:rPr>
        <w:t xml:space="preserve"> </w:t>
      </w:r>
      <w:r>
        <w:rPr>
          <w:szCs w:val="26"/>
        </w:rPr>
        <w:t xml:space="preserve"> </w:t>
      </w:r>
      <w:r w:rsidRPr="005E111C">
        <w:rPr>
          <w:szCs w:val="26"/>
        </w:rPr>
        <w:t>Собственником центрального водоснабжения</w:t>
      </w:r>
      <w:r>
        <w:rPr>
          <w:szCs w:val="26"/>
        </w:rPr>
        <w:t>, включая водопроводные сети с механизмами для подачи воды,</w:t>
      </w:r>
      <w:r w:rsidRPr="005E111C">
        <w:rPr>
          <w:szCs w:val="26"/>
        </w:rPr>
        <w:t xml:space="preserve"> является Муниципальное учреждение администрация муниципального образования «Бурашевское сельское поселение» Кильмезского района Кировской области</w:t>
      </w:r>
      <w:r>
        <w:rPr>
          <w:szCs w:val="26"/>
        </w:rPr>
        <w:t>.</w:t>
      </w:r>
    </w:p>
    <w:p w:rsidR="00993624" w:rsidRPr="00D26FEF" w:rsidRDefault="00993624" w:rsidP="00C354A2">
      <w:pPr>
        <w:ind w:left="284" w:hanging="284"/>
        <w:jc w:val="both"/>
        <w:rPr>
          <w:color w:val="000000"/>
          <w:szCs w:val="26"/>
        </w:rPr>
      </w:pPr>
      <w:r w:rsidRPr="00142D12">
        <w:rPr>
          <w:color w:val="FF0000"/>
          <w:szCs w:val="26"/>
        </w:rPr>
        <w:t xml:space="preserve">           </w:t>
      </w:r>
      <w:r w:rsidRPr="00D26FEF">
        <w:rPr>
          <w:color w:val="000000"/>
          <w:szCs w:val="26"/>
        </w:rPr>
        <w:t>Выписку из реестра  имущества имущества муниципальной собственности муниципального образования Бурашевское сельское поселение Кильмезского района Кировской области на 01.01.2013 г. См. в таблице 1.3</w:t>
      </w:r>
    </w:p>
    <w:p w:rsidR="00993624" w:rsidRPr="00D26FEF" w:rsidRDefault="00993624" w:rsidP="00D26FEF">
      <w:pPr>
        <w:ind w:left="709" w:hanging="142"/>
        <w:jc w:val="both"/>
        <w:rPr>
          <w:color w:val="000000"/>
          <w:sz w:val="22"/>
          <w:szCs w:val="22"/>
        </w:rPr>
      </w:pPr>
    </w:p>
    <w:p w:rsidR="00993624" w:rsidRDefault="00993624" w:rsidP="00D26FEF">
      <w:pPr>
        <w:ind w:left="709" w:hanging="142"/>
        <w:jc w:val="both"/>
        <w:rPr>
          <w:sz w:val="22"/>
          <w:szCs w:val="22"/>
        </w:rPr>
      </w:pPr>
    </w:p>
    <w:p w:rsidR="00993624" w:rsidRDefault="00993624" w:rsidP="00D26FEF">
      <w:pPr>
        <w:ind w:left="709" w:hanging="142"/>
        <w:jc w:val="both"/>
        <w:rPr>
          <w:sz w:val="22"/>
          <w:szCs w:val="22"/>
        </w:rPr>
      </w:pPr>
    </w:p>
    <w:p w:rsidR="00993624" w:rsidRDefault="00993624" w:rsidP="00212F9F">
      <w:pPr>
        <w:ind w:left="709" w:hanging="142"/>
        <w:rPr>
          <w:sz w:val="22"/>
          <w:szCs w:val="22"/>
        </w:rPr>
        <w:sectPr w:rsidR="00993624" w:rsidSect="0044078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86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276"/>
        <w:gridCol w:w="1985"/>
        <w:gridCol w:w="1417"/>
        <w:gridCol w:w="2126"/>
        <w:gridCol w:w="1701"/>
        <w:gridCol w:w="2552"/>
        <w:gridCol w:w="2269"/>
      </w:tblGrid>
      <w:tr w:rsidR="00993624" w:rsidRPr="00721508" w:rsidTr="00440789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24" w:rsidRPr="00981C36" w:rsidRDefault="00993624" w:rsidP="00440789">
            <w:pPr>
              <w:tabs>
                <w:tab w:val="left" w:pos="1168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-108" w:hanging="33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24" w:rsidRDefault="00993624" w:rsidP="0044078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24" w:rsidRDefault="00993624" w:rsidP="00440789">
            <w:pPr>
              <w:ind w:right="-108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24" w:rsidRDefault="00993624" w:rsidP="00440789">
            <w:pPr>
              <w:tabs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709"/>
              <w:jc w:val="both"/>
              <w:rPr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24" w:rsidRPr="00664997" w:rsidRDefault="00993624" w:rsidP="00440789">
            <w:pPr>
              <w:pageBreakBefore/>
              <w:tabs>
                <w:tab w:val="left" w:pos="8820"/>
              </w:tabs>
              <w:spacing w:after="120"/>
              <w:ind w:hanging="142"/>
              <w:jc w:val="right"/>
              <w:rPr>
                <w:i/>
                <w:szCs w:val="26"/>
              </w:rPr>
            </w:pPr>
            <w:r w:rsidRPr="00664997">
              <w:rPr>
                <w:i/>
                <w:szCs w:val="26"/>
              </w:rPr>
              <w:t>Таблица 1.1</w:t>
            </w:r>
          </w:p>
          <w:p w:rsidR="00993624" w:rsidRPr="00981C36" w:rsidRDefault="00993624" w:rsidP="00440789">
            <w:pPr>
              <w:rPr>
                <w:sz w:val="22"/>
              </w:rPr>
            </w:pPr>
          </w:p>
        </w:tc>
      </w:tr>
      <w:tr w:rsidR="00993624" w:rsidRPr="00721508" w:rsidTr="0044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981C36">
              <w:rPr>
                <w:sz w:val="22"/>
                <w:szCs w:val="22"/>
              </w:rPr>
              <w:t>Наименование муниципального образования,</w:t>
            </w:r>
          </w:p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981C36">
              <w:rPr>
                <w:sz w:val="22"/>
                <w:szCs w:val="22"/>
              </w:rPr>
              <w:t>Административ-ного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981C36" w:rsidRDefault="00993624" w:rsidP="00440789">
            <w:pPr>
              <w:tabs>
                <w:tab w:val="left" w:pos="1168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</w:rPr>
            </w:pPr>
            <w:r w:rsidRPr="00981C36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</w:t>
            </w:r>
            <w:r w:rsidRPr="00981C36">
              <w:rPr>
                <w:sz w:val="22"/>
                <w:szCs w:val="22"/>
              </w:rPr>
              <w:t>тояние до администра-тивного центра района,</w:t>
            </w:r>
          </w:p>
          <w:p w:rsidR="00993624" w:rsidRPr="00981C36" w:rsidRDefault="00993624" w:rsidP="00440789">
            <w:pPr>
              <w:tabs>
                <w:tab w:val="left" w:pos="916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</w:rPr>
            </w:pPr>
            <w:r w:rsidRPr="00981C36">
              <w:rPr>
                <w:sz w:val="22"/>
                <w:szCs w:val="22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981C36">
              <w:rPr>
                <w:sz w:val="22"/>
                <w:szCs w:val="22"/>
              </w:rPr>
              <w:t xml:space="preserve">Наименование населенных пунктов, </w:t>
            </w:r>
          </w:p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</w:rPr>
            </w:pPr>
            <w:r w:rsidRPr="00981C36">
              <w:rPr>
                <w:sz w:val="22"/>
                <w:szCs w:val="22"/>
              </w:rPr>
              <w:t>входящих в состав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-108" w:hanging="33"/>
              <w:rPr>
                <w:sz w:val="22"/>
              </w:rPr>
            </w:pPr>
            <w:r w:rsidRPr="00981C36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с</w:t>
            </w:r>
            <w:r w:rsidRPr="00981C36">
              <w:rPr>
                <w:sz w:val="22"/>
                <w:szCs w:val="22"/>
              </w:rPr>
              <w:t>тояние</w:t>
            </w:r>
            <w:r>
              <w:rPr>
                <w:sz w:val="22"/>
                <w:szCs w:val="22"/>
              </w:rPr>
              <w:t xml:space="preserve">    до </w:t>
            </w:r>
            <w:r w:rsidRPr="00981C36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981C36">
              <w:rPr>
                <w:sz w:val="22"/>
                <w:szCs w:val="22"/>
              </w:rPr>
              <w:t>тивного центра,</w:t>
            </w:r>
          </w:p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firstLine="175"/>
              <w:rPr>
                <w:sz w:val="22"/>
              </w:rPr>
            </w:pPr>
            <w:r w:rsidRPr="00981C36">
              <w:rPr>
                <w:sz w:val="22"/>
                <w:szCs w:val="22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Default="00993624" w:rsidP="0044078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81C36">
              <w:rPr>
                <w:sz w:val="22"/>
                <w:szCs w:val="22"/>
              </w:rPr>
              <w:t>Система</w:t>
            </w:r>
          </w:p>
          <w:p w:rsidR="00993624" w:rsidRPr="00981C36" w:rsidRDefault="00993624" w:rsidP="0044078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981C36">
              <w:rPr>
                <w:sz w:val="22"/>
                <w:szCs w:val="22"/>
              </w:rPr>
              <w:t xml:space="preserve"> водоснабжения</w:t>
            </w:r>
          </w:p>
          <w:p w:rsidR="00993624" w:rsidRPr="00981C36" w:rsidRDefault="00993624" w:rsidP="00440789">
            <w:pPr>
              <w:tabs>
                <w:tab w:val="left" w:pos="916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</w:rPr>
            </w:pPr>
            <w:r w:rsidRPr="00981C36">
              <w:rPr>
                <w:sz w:val="22"/>
                <w:szCs w:val="22"/>
              </w:rPr>
              <w:t>централизованная/    нецентрализованная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981C36" w:rsidRDefault="00993624" w:rsidP="00440789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Источник водоснаб</w:t>
            </w:r>
            <w:r w:rsidRPr="00981C36">
              <w:rPr>
                <w:sz w:val="22"/>
                <w:szCs w:val="22"/>
              </w:rPr>
              <w:t>жения</w:t>
            </w:r>
          </w:p>
          <w:p w:rsidR="00993624" w:rsidRPr="00981C36" w:rsidRDefault="00993624" w:rsidP="00440789">
            <w:pPr>
              <w:rPr>
                <w:sz w:val="22"/>
              </w:rPr>
            </w:pPr>
          </w:p>
          <w:p w:rsidR="00993624" w:rsidRPr="00981C36" w:rsidRDefault="00993624" w:rsidP="00440789">
            <w:pPr>
              <w:tabs>
                <w:tab w:val="left" w:pos="916"/>
                <w:tab w:val="left" w:pos="230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981C36" w:rsidRDefault="00993624" w:rsidP="00440789">
            <w:pPr>
              <w:tabs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709"/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81C36">
              <w:rPr>
                <w:b/>
                <w:sz w:val="22"/>
                <w:szCs w:val="22"/>
              </w:rPr>
              <w:t>Эксплу</w:t>
            </w:r>
            <w:r>
              <w:rPr>
                <w:b/>
                <w:sz w:val="22"/>
                <w:szCs w:val="22"/>
              </w:rPr>
              <w:t>а</w:t>
            </w:r>
            <w:r w:rsidRPr="00981C36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а</w:t>
            </w:r>
            <w:r w:rsidRPr="00981C36">
              <w:rPr>
                <w:b/>
                <w:sz w:val="22"/>
                <w:szCs w:val="22"/>
              </w:rPr>
              <w:t xml:space="preserve">ционная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1C36">
              <w:rPr>
                <w:b/>
                <w:sz w:val="22"/>
                <w:szCs w:val="22"/>
              </w:rPr>
              <w:t>зона</w:t>
            </w:r>
          </w:p>
          <w:p w:rsidR="00993624" w:rsidRPr="00981C36" w:rsidRDefault="00993624" w:rsidP="00440789">
            <w:pPr>
              <w:tabs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Организация, несущая экс</w:t>
            </w:r>
            <w:r w:rsidRPr="00981C36">
              <w:rPr>
                <w:sz w:val="22"/>
                <w:szCs w:val="22"/>
              </w:rPr>
              <w:t>плу</w:t>
            </w:r>
            <w:r>
              <w:rPr>
                <w:sz w:val="22"/>
                <w:szCs w:val="22"/>
              </w:rPr>
              <w:t>а</w:t>
            </w:r>
            <w:r w:rsidRPr="00981C36">
              <w:rPr>
                <w:sz w:val="22"/>
                <w:szCs w:val="22"/>
              </w:rPr>
              <w:t>тационную</w:t>
            </w:r>
          </w:p>
          <w:p w:rsidR="00993624" w:rsidRPr="00981C36" w:rsidRDefault="00993624" w:rsidP="00440789">
            <w:pPr>
              <w:tabs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34" w:firstLine="2568"/>
              <w:rPr>
                <w:sz w:val="22"/>
              </w:rPr>
            </w:pPr>
            <w:r w:rsidRPr="00981C36">
              <w:rPr>
                <w:sz w:val="22"/>
                <w:szCs w:val="22"/>
              </w:rPr>
              <w:t>ответственность</w:t>
            </w:r>
          </w:p>
          <w:p w:rsidR="00993624" w:rsidRPr="00981C36" w:rsidRDefault="00993624" w:rsidP="00440789">
            <w:pPr>
              <w:tabs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34" w:firstLine="2568"/>
              <w:rPr>
                <w:sz w:val="22"/>
              </w:rPr>
            </w:pPr>
            <w:r w:rsidRPr="00981C36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>о</w:t>
            </w:r>
            <w:r w:rsidRPr="00981C36">
              <w:rPr>
                <w:sz w:val="22"/>
                <w:szCs w:val="22"/>
              </w:rPr>
              <w:t>существлении</w:t>
            </w:r>
          </w:p>
          <w:p w:rsidR="00993624" w:rsidRPr="00981C36" w:rsidRDefault="00993624" w:rsidP="00440789">
            <w:pPr>
              <w:tabs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34" w:firstLine="2568"/>
              <w:rPr>
                <w:sz w:val="22"/>
              </w:rPr>
            </w:pPr>
            <w:r w:rsidRPr="00981C36">
              <w:rPr>
                <w:sz w:val="22"/>
                <w:szCs w:val="22"/>
              </w:rPr>
              <w:t xml:space="preserve">централизованного  </w:t>
            </w:r>
          </w:p>
          <w:p w:rsidR="00993624" w:rsidRPr="00981C36" w:rsidRDefault="00993624" w:rsidP="00440789">
            <w:pPr>
              <w:tabs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34" w:firstLine="2568"/>
              <w:rPr>
                <w:sz w:val="22"/>
              </w:rPr>
            </w:pPr>
            <w:r w:rsidRPr="00981C36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981C36" w:rsidRDefault="00993624" w:rsidP="00440789">
            <w:pPr>
              <w:rPr>
                <w:sz w:val="22"/>
              </w:rPr>
            </w:pPr>
          </w:p>
          <w:p w:rsidR="00993624" w:rsidRPr="00981C36" w:rsidRDefault="00993624" w:rsidP="00440789">
            <w:pPr>
              <w:rPr>
                <w:sz w:val="22"/>
              </w:rPr>
            </w:pPr>
            <w:r w:rsidRPr="00981C36">
              <w:rPr>
                <w:sz w:val="22"/>
                <w:szCs w:val="22"/>
              </w:rPr>
              <w:t>Балансовая принадлежность источников водоснабжения</w:t>
            </w:r>
          </w:p>
          <w:p w:rsidR="00993624" w:rsidRPr="00981C36" w:rsidRDefault="00993624" w:rsidP="00440789">
            <w:pPr>
              <w:rPr>
                <w:sz w:val="22"/>
              </w:rPr>
            </w:pPr>
          </w:p>
          <w:p w:rsidR="00993624" w:rsidRPr="00981C36" w:rsidRDefault="00993624" w:rsidP="00440789">
            <w:pPr>
              <w:tabs>
                <w:tab w:val="left" w:pos="34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</w:tr>
      <w:tr w:rsidR="00993624" w:rsidRPr="00721508" w:rsidTr="00440789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МО Бурашевского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 xml:space="preserve">    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д. Бураши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 xml:space="preserve">Централизованная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Default="00993624" w:rsidP="00212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 xml:space="preserve">Артезианские скважины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МО Бурашевского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МО Бурашевского сельского поселения</w:t>
            </w:r>
          </w:p>
        </w:tc>
      </w:tr>
      <w:tr w:rsidR="00993624" w:rsidRPr="00721508" w:rsidTr="00440789">
        <w:trPr>
          <w:trHeight w:val="285"/>
        </w:trPr>
        <w:tc>
          <w:tcPr>
            <w:tcW w:w="1809" w:type="dxa"/>
            <w:vMerge/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93624" w:rsidRPr="00142D12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color w:val="000000"/>
                <w:sz w:val="22"/>
              </w:rPr>
            </w:pPr>
            <w:r w:rsidRPr="00142D12">
              <w:rPr>
                <w:color w:val="000000"/>
                <w:sz w:val="22"/>
              </w:rPr>
              <w:t>Нецентрализованная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142D12" w:rsidRDefault="00993624" w:rsidP="00212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</w:rPr>
            </w:pPr>
            <w:r w:rsidRPr="00142D12">
              <w:rPr>
                <w:color w:val="000000"/>
                <w:sz w:val="22"/>
              </w:rPr>
              <w:t>Шахтные  Колодцы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142D12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</w:rPr>
            </w:pPr>
            <w:r w:rsidRPr="00142D12">
              <w:rPr>
                <w:color w:val="000000"/>
                <w:sz w:val="22"/>
              </w:rPr>
              <w:t>-</w:t>
            </w:r>
          </w:p>
          <w:p w:rsidR="00993624" w:rsidRPr="00142D12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4" w:rsidRPr="00142D12" w:rsidRDefault="00993624" w:rsidP="0014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</w:rPr>
            </w:pPr>
            <w:r w:rsidRPr="00142D12">
              <w:rPr>
                <w:color w:val="000000"/>
                <w:sz w:val="22"/>
                <w:szCs w:val="22"/>
              </w:rPr>
              <w:t xml:space="preserve">      Частное лицо</w:t>
            </w:r>
          </w:p>
        </w:tc>
      </w:tr>
      <w:tr w:rsidR="00993624" w:rsidRPr="00721508" w:rsidTr="00440789">
        <w:tc>
          <w:tcPr>
            <w:tcW w:w="1809" w:type="dxa"/>
            <w:vMerge/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д. Маслы</w:t>
            </w:r>
          </w:p>
        </w:tc>
        <w:tc>
          <w:tcPr>
            <w:tcW w:w="1417" w:type="dxa"/>
          </w:tcPr>
          <w:p w:rsidR="00993624" w:rsidRPr="00EB477B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</w:rPr>
            </w:pPr>
            <w:r w:rsidRPr="00EB477B">
              <w:rPr>
                <w:color w:val="000000"/>
                <w:sz w:val="22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sz w:val="22"/>
              </w:rPr>
            </w:pPr>
            <w:r>
              <w:rPr>
                <w:sz w:val="22"/>
                <w:szCs w:val="22"/>
              </w:rPr>
              <w:t>Н</w:t>
            </w:r>
            <w:r w:rsidRPr="00981C36">
              <w:rPr>
                <w:sz w:val="22"/>
                <w:szCs w:val="22"/>
              </w:rPr>
              <w:t>ецентрализованная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3624" w:rsidRDefault="00993624" w:rsidP="00212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93624" w:rsidRPr="00981C36" w:rsidRDefault="00993624" w:rsidP="00212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Шахтные К</w:t>
            </w:r>
            <w:r w:rsidRPr="00981C36">
              <w:rPr>
                <w:sz w:val="22"/>
                <w:szCs w:val="22"/>
              </w:rPr>
              <w:t>олодцы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981C36" w:rsidRDefault="00993624" w:rsidP="0044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  <w:r w:rsidRPr="00981C36">
              <w:rPr>
                <w:sz w:val="22"/>
                <w:szCs w:val="22"/>
              </w:rPr>
              <w:t xml:space="preserve">Частные </w:t>
            </w:r>
            <w:r>
              <w:rPr>
                <w:sz w:val="22"/>
                <w:szCs w:val="22"/>
              </w:rPr>
              <w:t>л</w:t>
            </w:r>
            <w:r w:rsidRPr="00981C36">
              <w:rPr>
                <w:sz w:val="22"/>
                <w:szCs w:val="22"/>
              </w:rPr>
              <w:t>ица</w:t>
            </w:r>
          </w:p>
        </w:tc>
      </w:tr>
    </w:tbl>
    <w:tbl>
      <w:tblPr>
        <w:tblpPr w:leftFromText="180" w:rightFromText="180" w:vertAnchor="page" w:horzAnchor="margin" w:tblpY="59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2234"/>
        <w:gridCol w:w="2126"/>
        <w:gridCol w:w="1418"/>
        <w:gridCol w:w="1842"/>
        <w:gridCol w:w="1134"/>
        <w:gridCol w:w="1418"/>
        <w:gridCol w:w="1701"/>
        <w:gridCol w:w="1134"/>
      </w:tblGrid>
      <w:tr w:rsidR="00993624" w:rsidRPr="00C835BE" w:rsidTr="00142D12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993624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993624" w:rsidRPr="00AD22B1" w:rsidRDefault="00993624" w:rsidP="00142D12">
            <w:pPr>
              <w:tabs>
                <w:tab w:val="left" w:pos="2661"/>
              </w:tabs>
              <w:ind w:left="-83" w:right="-108"/>
              <w:jc w:val="center"/>
              <w:rPr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vAlign w:val="center"/>
          </w:tcPr>
          <w:p w:rsidR="00993624" w:rsidRDefault="00993624" w:rsidP="00142D12">
            <w:pPr>
              <w:tabs>
                <w:tab w:val="left" w:pos="2661"/>
              </w:tabs>
              <w:ind w:right="-108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93624" w:rsidRDefault="00993624" w:rsidP="00142D12">
            <w:pPr>
              <w:tabs>
                <w:tab w:val="left" w:pos="2661"/>
              </w:tabs>
              <w:ind w:right="-83" w:hanging="126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ind w:left="-108" w:right="-56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93624" w:rsidRPr="00AD22B1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3624" w:rsidRDefault="00993624" w:rsidP="00142D12">
            <w:pPr>
              <w:pageBreakBefore/>
              <w:tabs>
                <w:tab w:val="left" w:pos="8820"/>
              </w:tabs>
              <w:spacing w:after="120"/>
              <w:ind w:hanging="142"/>
              <w:jc w:val="right"/>
              <w:rPr>
                <w:i/>
                <w:szCs w:val="26"/>
              </w:rPr>
            </w:pPr>
          </w:p>
          <w:p w:rsidR="00993624" w:rsidRPr="00664997" w:rsidRDefault="00993624" w:rsidP="00142D12">
            <w:pPr>
              <w:pageBreakBefore/>
              <w:tabs>
                <w:tab w:val="left" w:pos="8820"/>
              </w:tabs>
              <w:spacing w:after="120"/>
              <w:ind w:hanging="142"/>
              <w:jc w:val="right"/>
              <w:rPr>
                <w:i/>
                <w:szCs w:val="26"/>
              </w:rPr>
            </w:pPr>
            <w:r w:rsidRPr="00664997">
              <w:rPr>
                <w:i/>
                <w:szCs w:val="26"/>
              </w:rPr>
              <w:t>Таблица 1.</w:t>
            </w:r>
            <w:r>
              <w:rPr>
                <w:i/>
                <w:szCs w:val="26"/>
              </w:rPr>
              <w:t>2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</w:p>
        </w:tc>
      </w:tr>
      <w:tr w:rsidR="00993624" w:rsidRPr="00C835BE" w:rsidTr="00142D12">
        <w:tc>
          <w:tcPr>
            <w:tcW w:w="426" w:type="dxa"/>
          </w:tcPr>
          <w:p w:rsidR="00993624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</w:p>
          <w:p w:rsidR="00993624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</w:p>
          <w:p w:rsidR="00993624" w:rsidRPr="00625470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993624" w:rsidRDefault="00993624" w:rsidP="00142D12">
            <w:pPr>
              <w:tabs>
                <w:tab w:val="left" w:pos="2661"/>
              </w:tabs>
              <w:ind w:left="-83" w:right="-108"/>
              <w:jc w:val="center"/>
              <w:rPr>
                <w:sz w:val="22"/>
              </w:rPr>
            </w:pPr>
            <w:r w:rsidRPr="00AD22B1">
              <w:rPr>
                <w:sz w:val="22"/>
                <w:szCs w:val="22"/>
              </w:rPr>
              <w:t>Технологическая зона</w:t>
            </w:r>
          </w:p>
          <w:p w:rsidR="00993624" w:rsidRDefault="00993624" w:rsidP="00142D12">
            <w:pPr>
              <w:tabs>
                <w:tab w:val="left" w:pos="2661"/>
              </w:tabs>
              <w:ind w:left="-83" w:right="-108"/>
              <w:jc w:val="center"/>
              <w:rPr>
                <w:sz w:val="22"/>
              </w:rPr>
            </w:pPr>
            <w:r w:rsidRPr="00AD22B1">
              <w:rPr>
                <w:sz w:val="22"/>
                <w:szCs w:val="22"/>
              </w:rPr>
              <w:t xml:space="preserve"> водоснабжения </w:t>
            </w:r>
            <w:r>
              <w:rPr>
                <w:sz w:val="22"/>
                <w:szCs w:val="22"/>
              </w:rPr>
              <w:t>Бурашевского</w:t>
            </w:r>
            <w:r w:rsidRPr="00AD2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</w:t>
            </w:r>
            <w:r w:rsidRPr="00AD22B1">
              <w:rPr>
                <w:sz w:val="22"/>
                <w:szCs w:val="22"/>
              </w:rPr>
              <w:t>поселения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left="-83" w:right="-108"/>
              <w:jc w:val="center"/>
              <w:rPr>
                <w:sz w:val="22"/>
              </w:rPr>
            </w:pPr>
          </w:p>
        </w:tc>
        <w:tc>
          <w:tcPr>
            <w:tcW w:w="2234" w:type="dxa"/>
            <w:vAlign w:val="center"/>
          </w:tcPr>
          <w:p w:rsidR="00993624" w:rsidRDefault="00993624" w:rsidP="00142D12">
            <w:pPr>
              <w:tabs>
                <w:tab w:val="left" w:pos="2661"/>
              </w:tabs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Система водоснабжения централизованное /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>нецентрализованное</w:t>
            </w:r>
          </w:p>
        </w:tc>
        <w:tc>
          <w:tcPr>
            <w:tcW w:w="2126" w:type="dxa"/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ind w:right="-83" w:hanging="126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Источник водоснабжения</w:t>
            </w:r>
          </w:p>
        </w:tc>
        <w:tc>
          <w:tcPr>
            <w:tcW w:w="1418" w:type="dxa"/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Кол-во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водона-порнных башен</w:t>
            </w:r>
          </w:p>
        </w:tc>
        <w:tc>
          <w:tcPr>
            <w:tcW w:w="1842" w:type="dxa"/>
            <w:vAlign w:val="center"/>
          </w:tcPr>
          <w:p w:rsidR="00993624" w:rsidRDefault="00993624" w:rsidP="00142D12">
            <w:pPr>
              <w:tabs>
                <w:tab w:val="left" w:pos="2661"/>
              </w:tabs>
              <w:ind w:left="-108" w:right="-56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 xml:space="preserve">Объем водона-порной </w:t>
            </w:r>
            <w:r>
              <w:rPr>
                <w:sz w:val="22"/>
                <w:szCs w:val="22"/>
              </w:rPr>
              <w:t xml:space="preserve"> </w:t>
            </w:r>
            <w:r w:rsidRPr="00625470">
              <w:rPr>
                <w:sz w:val="22"/>
                <w:szCs w:val="22"/>
              </w:rPr>
              <w:t>башни,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left="-108" w:right="-56"/>
              <w:jc w:val="center"/>
              <w:rPr>
                <w:sz w:val="22"/>
                <w:vertAlign w:val="superscript"/>
              </w:rPr>
            </w:pPr>
            <w:r w:rsidRPr="00625470">
              <w:rPr>
                <w:sz w:val="22"/>
                <w:szCs w:val="22"/>
              </w:rPr>
              <w:t xml:space="preserve"> м</w:t>
            </w:r>
            <w:r w:rsidRPr="0062547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Глубина скважины</w:t>
            </w:r>
            <w:r>
              <w:rPr>
                <w:sz w:val="22"/>
                <w:szCs w:val="22"/>
              </w:rPr>
              <w:t>,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AD22B1">
              <w:rPr>
                <w:sz w:val="22"/>
                <w:szCs w:val="22"/>
              </w:rPr>
              <w:t xml:space="preserve">Марка насоса 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Цель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 xml:space="preserve"> использования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хоз.</w:t>
            </w:r>
            <w:r>
              <w:rPr>
                <w:sz w:val="22"/>
                <w:szCs w:val="22"/>
              </w:rPr>
              <w:t xml:space="preserve"> </w:t>
            </w:r>
            <w:r w:rsidRPr="00625470">
              <w:rPr>
                <w:sz w:val="22"/>
                <w:szCs w:val="22"/>
              </w:rPr>
              <w:t>питьев</w:t>
            </w:r>
            <w:r>
              <w:rPr>
                <w:sz w:val="22"/>
                <w:szCs w:val="22"/>
              </w:rPr>
              <w:t>о</w:t>
            </w:r>
            <w:r w:rsidRPr="00625470">
              <w:rPr>
                <w:sz w:val="22"/>
                <w:szCs w:val="22"/>
              </w:rPr>
              <w:t>е,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техническое,</w:t>
            </w:r>
          </w:p>
          <w:p w:rsidR="00993624" w:rsidRPr="00625470" w:rsidRDefault="00993624" w:rsidP="00142D12">
            <w:pPr>
              <w:tabs>
                <w:tab w:val="left" w:pos="2661"/>
              </w:tabs>
              <w:ind w:left="-108" w:right="-108" w:hanging="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2547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134" w:type="dxa"/>
            <w:vAlign w:val="center"/>
          </w:tcPr>
          <w:p w:rsidR="00993624" w:rsidRPr="00625470" w:rsidRDefault="00993624" w:rsidP="00142D1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Дебет скважины</w:t>
            </w:r>
          </w:p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м3/час</w:t>
            </w:r>
          </w:p>
        </w:tc>
      </w:tr>
      <w:tr w:rsidR="00993624" w:rsidRPr="00C835BE" w:rsidTr="00142D12">
        <w:trPr>
          <w:trHeight w:val="619"/>
        </w:trPr>
        <w:tc>
          <w:tcPr>
            <w:tcW w:w="426" w:type="dxa"/>
            <w:vMerge w:val="restart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1</w:t>
            </w:r>
          </w:p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993624" w:rsidRDefault="00993624" w:rsidP="00142D12">
            <w:pPr>
              <w:tabs>
                <w:tab w:val="left" w:pos="2661"/>
              </w:tabs>
              <w:rPr>
                <w:sz w:val="22"/>
              </w:rPr>
            </w:pPr>
          </w:p>
          <w:p w:rsidR="00993624" w:rsidRDefault="00993624" w:rsidP="00142D12">
            <w:pPr>
              <w:tabs>
                <w:tab w:val="left" w:pos="2661"/>
              </w:tabs>
              <w:rPr>
                <w:sz w:val="22"/>
              </w:rPr>
            </w:pPr>
            <w:r w:rsidRPr="00625470">
              <w:rPr>
                <w:sz w:val="22"/>
                <w:szCs w:val="22"/>
              </w:rPr>
              <w:t>д. Бураши</w:t>
            </w:r>
          </w:p>
          <w:p w:rsidR="00993624" w:rsidRPr="00625470" w:rsidRDefault="00993624" w:rsidP="00142D12">
            <w:pPr>
              <w:tabs>
                <w:tab w:val="left" w:pos="2661"/>
              </w:tabs>
              <w:rPr>
                <w:sz w:val="22"/>
              </w:rPr>
            </w:pPr>
          </w:p>
        </w:tc>
        <w:tc>
          <w:tcPr>
            <w:tcW w:w="2234" w:type="dxa"/>
            <w:vMerge w:val="restart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централизованное</w:t>
            </w:r>
          </w:p>
        </w:tc>
        <w:tc>
          <w:tcPr>
            <w:tcW w:w="2126" w:type="dxa"/>
          </w:tcPr>
          <w:p w:rsidR="00993624" w:rsidRDefault="00993624" w:rsidP="00142D12">
            <w:pPr>
              <w:tabs>
                <w:tab w:val="left" w:pos="2661"/>
              </w:tabs>
              <w:rPr>
                <w:sz w:val="22"/>
              </w:rPr>
            </w:pPr>
            <w:r w:rsidRPr="00625470">
              <w:rPr>
                <w:sz w:val="22"/>
                <w:szCs w:val="22"/>
              </w:rPr>
              <w:t>Арт. Скважина</w:t>
            </w:r>
          </w:p>
          <w:p w:rsidR="00993624" w:rsidRPr="00625470" w:rsidRDefault="00993624" w:rsidP="00142D12">
            <w:pPr>
              <w:tabs>
                <w:tab w:val="left" w:pos="2661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№ 18802</w:t>
            </w:r>
          </w:p>
        </w:tc>
        <w:tc>
          <w:tcPr>
            <w:tcW w:w="1418" w:type="dxa"/>
          </w:tcPr>
          <w:p w:rsidR="00993624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993624" w:rsidRDefault="00993624" w:rsidP="00142D12">
            <w:pPr>
              <w:tabs>
                <w:tab w:val="left" w:pos="2661"/>
              </w:tabs>
              <w:jc w:val="center"/>
              <w:rPr>
                <w:color w:val="FF0000"/>
                <w:sz w:val="22"/>
              </w:rPr>
            </w:pPr>
          </w:p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142D12">
              <w:rPr>
                <w:color w:val="000000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м3</w:t>
            </w:r>
          </w:p>
        </w:tc>
        <w:tc>
          <w:tcPr>
            <w:tcW w:w="1134" w:type="dxa"/>
          </w:tcPr>
          <w:p w:rsidR="00993624" w:rsidRPr="0002066C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02066C">
              <w:rPr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:rsidR="00993624" w:rsidRPr="0002066C" w:rsidRDefault="00993624" w:rsidP="0043541F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02066C">
              <w:rPr>
                <w:sz w:val="22"/>
                <w:szCs w:val="22"/>
              </w:rPr>
              <w:t>ЭЦВ-5-85</w:t>
            </w:r>
          </w:p>
        </w:tc>
        <w:tc>
          <w:tcPr>
            <w:tcW w:w="1701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Хоз. питьевое водоснабжение</w:t>
            </w:r>
          </w:p>
        </w:tc>
        <w:tc>
          <w:tcPr>
            <w:tcW w:w="1134" w:type="dxa"/>
          </w:tcPr>
          <w:p w:rsidR="00993624" w:rsidRPr="005403AB" w:rsidRDefault="00993624" w:rsidP="00142D12">
            <w:pPr>
              <w:tabs>
                <w:tab w:val="left" w:pos="2661"/>
              </w:tabs>
              <w:jc w:val="center"/>
              <w:rPr>
                <w:color w:val="000000"/>
                <w:sz w:val="22"/>
              </w:rPr>
            </w:pPr>
            <w:r w:rsidRPr="005403AB">
              <w:rPr>
                <w:color w:val="000000"/>
                <w:sz w:val="22"/>
              </w:rPr>
              <w:t>11,0</w:t>
            </w:r>
          </w:p>
        </w:tc>
      </w:tr>
      <w:tr w:rsidR="00993624" w:rsidRPr="00C835BE" w:rsidTr="00142D12">
        <w:trPr>
          <w:trHeight w:val="746"/>
        </w:trPr>
        <w:tc>
          <w:tcPr>
            <w:tcW w:w="426" w:type="dxa"/>
            <w:vMerge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93624" w:rsidRPr="00625470" w:rsidRDefault="00993624" w:rsidP="00142D12">
            <w:pPr>
              <w:tabs>
                <w:tab w:val="left" w:pos="2661"/>
              </w:tabs>
              <w:rPr>
                <w:sz w:val="22"/>
              </w:rPr>
            </w:pPr>
          </w:p>
        </w:tc>
        <w:tc>
          <w:tcPr>
            <w:tcW w:w="2234" w:type="dxa"/>
            <w:vMerge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993624" w:rsidRPr="00625470" w:rsidRDefault="00993624" w:rsidP="00142D12">
            <w:pPr>
              <w:tabs>
                <w:tab w:val="left" w:pos="2661"/>
              </w:tabs>
              <w:rPr>
                <w:sz w:val="22"/>
              </w:rPr>
            </w:pPr>
          </w:p>
          <w:p w:rsidR="00993624" w:rsidRDefault="00993624" w:rsidP="00142D12">
            <w:pPr>
              <w:tabs>
                <w:tab w:val="left" w:pos="2661"/>
              </w:tabs>
              <w:rPr>
                <w:sz w:val="22"/>
              </w:rPr>
            </w:pPr>
            <w:r w:rsidRPr="00625470">
              <w:rPr>
                <w:sz w:val="22"/>
                <w:szCs w:val="22"/>
              </w:rPr>
              <w:t>Арт. Скважина</w:t>
            </w:r>
          </w:p>
          <w:p w:rsidR="00993624" w:rsidRPr="00625470" w:rsidRDefault="00993624" w:rsidP="00142D12">
            <w:pPr>
              <w:tabs>
                <w:tab w:val="left" w:pos="2661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№ 47675</w:t>
            </w:r>
          </w:p>
        </w:tc>
        <w:tc>
          <w:tcPr>
            <w:tcW w:w="1418" w:type="dxa"/>
          </w:tcPr>
          <w:p w:rsidR="00993624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993624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 м3</w:t>
            </w:r>
          </w:p>
        </w:tc>
        <w:tc>
          <w:tcPr>
            <w:tcW w:w="1134" w:type="dxa"/>
          </w:tcPr>
          <w:p w:rsidR="00993624" w:rsidRPr="0002066C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02066C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93624" w:rsidRPr="0002066C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02066C">
              <w:rPr>
                <w:sz w:val="22"/>
                <w:szCs w:val="22"/>
              </w:rPr>
              <w:t>ЭЦВ 6х6 6,5-125</w:t>
            </w:r>
          </w:p>
        </w:tc>
        <w:tc>
          <w:tcPr>
            <w:tcW w:w="1701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Хоз. питьевое водоснабжение</w:t>
            </w:r>
          </w:p>
        </w:tc>
        <w:tc>
          <w:tcPr>
            <w:tcW w:w="1134" w:type="dxa"/>
          </w:tcPr>
          <w:p w:rsidR="00993624" w:rsidRPr="005403AB" w:rsidRDefault="00993624" w:rsidP="00142D12">
            <w:pPr>
              <w:tabs>
                <w:tab w:val="left" w:pos="2661"/>
              </w:tabs>
              <w:jc w:val="center"/>
              <w:rPr>
                <w:color w:val="000000"/>
                <w:sz w:val="22"/>
              </w:rPr>
            </w:pPr>
            <w:r w:rsidRPr="005403AB">
              <w:rPr>
                <w:color w:val="000000"/>
                <w:sz w:val="22"/>
              </w:rPr>
              <w:t>6,0</w:t>
            </w:r>
          </w:p>
        </w:tc>
      </w:tr>
      <w:tr w:rsidR="00993624" w:rsidRPr="00C835BE" w:rsidTr="00142D12">
        <w:trPr>
          <w:trHeight w:val="477"/>
        </w:trPr>
        <w:tc>
          <w:tcPr>
            <w:tcW w:w="426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93624" w:rsidRPr="00625470" w:rsidRDefault="00993624" w:rsidP="00142D12">
            <w:pPr>
              <w:tabs>
                <w:tab w:val="left" w:pos="2661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д. Бураши</w:t>
            </w:r>
          </w:p>
        </w:tc>
        <w:tc>
          <w:tcPr>
            <w:tcW w:w="2234" w:type="dxa"/>
          </w:tcPr>
          <w:p w:rsidR="00993624" w:rsidRPr="00625470" w:rsidRDefault="00993624" w:rsidP="00142D12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нецентрализованное</w:t>
            </w:r>
          </w:p>
        </w:tc>
        <w:tc>
          <w:tcPr>
            <w:tcW w:w="2126" w:type="dxa"/>
          </w:tcPr>
          <w:p w:rsidR="00993624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Шахтные колодцы</w:t>
            </w:r>
          </w:p>
        </w:tc>
        <w:tc>
          <w:tcPr>
            <w:tcW w:w="1418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Хоз. питьевое водоснабжение</w:t>
            </w:r>
          </w:p>
        </w:tc>
        <w:tc>
          <w:tcPr>
            <w:tcW w:w="1134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93624" w:rsidRPr="00C835BE" w:rsidTr="00142D12">
        <w:trPr>
          <w:trHeight w:val="477"/>
        </w:trPr>
        <w:tc>
          <w:tcPr>
            <w:tcW w:w="426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93624" w:rsidRPr="00625470" w:rsidRDefault="00993624" w:rsidP="00142D12">
            <w:pPr>
              <w:tabs>
                <w:tab w:val="left" w:pos="2661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д. Маслы</w:t>
            </w:r>
          </w:p>
        </w:tc>
        <w:tc>
          <w:tcPr>
            <w:tcW w:w="2234" w:type="dxa"/>
          </w:tcPr>
          <w:p w:rsidR="00993624" w:rsidRPr="00625470" w:rsidRDefault="00993624" w:rsidP="00142D12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нецентрализованное</w:t>
            </w:r>
          </w:p>
        </w:tc>
        <w:tc>
          <w:tcPr>
            <w:tcW w:w="2126" w:type="dxa"/>
          </w:tcPr>
          <w:p w:rsidR="00993624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Шахтные колодцы</w:t>
            </w:r>
          </w:p>
        </w:tc>
        <w:tc>
          <w:tcPr>
            <w:tcW w:w="1418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Хоз. питьевое водоснабжение</w:t>
            </w:r>
          </w:p>
        </w:tc>
        <w:tc>
          <w:tcPr>
            <w:tcW w:w="1134" w:type="dxa"/>
          </w:tcPr>
          <w:p w:rsidR="00993624" w:rsidRPr="00625470" w:rsidRDefault="00993624" w:rsidP="00142D12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93624" w:rsidRDefault="00993624" w:rsidP="00AA4049">
      <w:pPr>
        <w:jc w:val="center"/>
        <w:rPr>
          <w:sz w:val="28"/>
          <w:szCs w:val="28"/>
        </w:rPr>
      </w:pPr>
    </w:p>
    <w:p w:rsidR="00993624" w:rsidRPr="00B06F9F" w:rsidRDefault="00993624" w:rsidP="00AA4049">
      <w:pPr>
        <w:jc w:val="center"/>
        <w:rPr>
          <w:sz w:val="24"/>
        </w:rPr>
      </w:pPr>
      <w:r w:rsidRPr="00B06F9F">
        <w:rPr>
          <w:sz w:val="24"/>
        </w:rPr>
        <w:t>ВЫПИСКА ИЗ РЕЕСТРА</w:t>
      </w:r>
    </w:p>
    <w:p w:rsidR="00993624" w:rsidRPr="00B06F9F" w:rsidRDefault="00993624" w:rsidP="00AA4049">
      <w:pPr>
        <w:jc w:val="center"/>
        <w:rPr>
          <w:sz w:val="24"/>
        </w:rPr>
      </w:pPr>
      <w:r w:rsidRPr="00B06F9F">
        <w:rPr>
          <w:sz w:val="24"/>
        </w:rPr>
        <w:t>имущества муниципальной собственности муниципального образования Бурашевское сельское поселение</w:t>
      </w:r>
    </w:p>
    <w:p w:rsidR="00993624" w:rsidRPr="00B06F9F" w:rsidRDefault="00993624" w:rsidP="00AA4049">
      <w:pPr>
        <w:jc w:val="center"/>
        <w:rPr>
          <w:sz w:val="24"/>
        </w:rPr>
      </w:pPr>
      <w:r w:rsidRPr="00B06F9F">
        <w:rPr>
          <w:sz w:val="24"/>
        </w:rPr>
        <w:t>Кильмезского района Кировской области</w:t>
      </w:r>
    </w:p>
    <w:p w:rsidR="00993624" w:rsidRPr="00D26FEF" w:rsidRDefault="00993624" w:rsidP="00AA4049">
      <w:pPr>
        <w:jc w:val="center"/>
        <w:rPr>
          <w:i/>
          <w:szCs w:val="26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B06F9F">
        <w:rPr>
          <w:sz w:val="24"/>
        </w:rPr>
        <w:t>на 01.01.2013 г</w:t>
      </w:r>
      <w:r w:rsidRPr="00D26FEF">
        <w:rPr>
          <w:i/>
          <w:sz w:val="24"/>
        </w:rPr>
        <w:t xml:space="preserve">.                                                                                            </w:t>
      </w:r>
      <w:r w:rsidRPr="00D26FEF">
        <w:rPr>
          <w:i/>
          <w:szCs w:val="26"/>
        </w:rPr>
        <w:t>Таблица 1.3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414"/>
        <w:gridCol w:w="3687"/>
        <w:gridCol w:w="2833"/>
        <w:gridCol w:w="1986"/>
        <w:gridCol w:w="1274"/>
        <w:gridCol w:w="1420"/>
      </w:tblGrid>
      <w:tr w:rsidR="00993624" w:rsidRPr="00B06F9F" w:rsidTr="0091650F">
        <w:tc>
          <w:tcPr>
            <w:tcW w:w="172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№ п/п</w:t>
            </w:r>
          </w:p>
        </w:tc>
        <w:tc>
          <w:tcPr>
            <w:tcW w:w="1128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Балансодержатель</w:t>
            </w:r>
          </w:p>
        </w:tc>
        <w:tc>
          <w:tcPr>
            <w:tcW w:w="1218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Основание включения в реестр</w:t>
            </w:r>
          </w:p>
        </w:tc>
        <w:tc>
          <w:tcPr>
            <w:tcW w:w="936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Адрес объекта</w:t>
            </w:r>
          </w:p>
        </w:tc>
        <w:tc>
          <w:tcPr>
            <w:tcW w:w="656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Наименование объекта</w:t>
            </w:r>
          </w:p>
        </w:tc>
        <w:tc>
          <w:tcPr>
            <w:tcW w:w="421" w:type="pct"/>
          </w:tcPr>
          <w:p w:rsidR="00993624" w:rsidRPr="0091650F" w:rsidRDefault="00993624" w:rsidP="0091650F">
            <w:pPr>
              <w:ind w:left="-109" w:right="-109"/>
              <w:jc w:val="center"/>
              <w:rPr>
                <w:sz w:val="24"/>
              </w:rPr>
            </w:pPr>
            <w:r w:rsidRPr="0091650F">
              <w:rPr>
                <w:sz w:val="24"/>
              </w:rPr>
              <w:t>Год постройки</w:t>
            </w:r>
          </w:p>
        </w:tc>
        <w:tc>
          <w:tcPr>
            <w:tcW w:w="469" w:type="pct"/>
          </w:tcPr>
          <w:p w:rsidR="00993624" w:rsidRPr="0091650F" w:rsidRDefault="00993624" w:rsidP="0091650F">
            <w:pPr>
              <w:ind w:right="-108"/>
              <w:jc w:val="center"/>
              <w:rPr>
                <w:sz w:val="24"/>
              </w:rPr>
            </w:pPr>
            <w:r w:rsidRPr="0091650F">
              <w:rPr>
                <w:sz w:val="24"/>
              </w:rPr>
              <w:t>Протяжен-ность, км.</w:t>
            </w:r>
          </w:p>
        </w:tc>
      </w:tr>
      <w:tr w:rsidR="00993624" w:rsidRPr="00B06F9F" w:rsidTr="0091650F">
        <w:tc>
          <w:tcPr>
            <w:tcW w:w="172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1</w:t>
            </w:r>
          </w:p>
        </w:tc>
        <w:tc>
          <w:tcPr>
            <w:tcW w:w="112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Муниципальное образование Бурашевское сельское поселение</w:t>
            </w:r>
          </w:p>
        </w:tc>
        <w:tc>
          <w:tcPr>
            <w:tcW w:w="1218" w:type="pct"/>
          </w:tcPr>
          <w:p w:rsidR="00993624" w:rsidRPr="0091650F" w:rsidRDefault="00993624" w:rsidP="0091650F">
            <w:pPr>
              <w:ind w:right="-130"/>
              <w:rPr>
                <w:sz w:val="24"/>
              </w:rPr>
            </w:pPr>
            <w:r w:rsidRPr="0091650F">
              <w:rPr>
                <w:sz w:val="24"/>
              </w:rPr>
              <w:t>Решение Бурашевской сельской Думы от 31.03.2009 г. № 3/2</w:t>
            </w:r>
          </w:p>
        </w:tc>
        <w:tc>
          <w:tcPr>
            <w:tcW w:w="93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 xml:space="preserve">д. Бураши, ул.Советская </w:t>
            </w:r>
          </w:p>
        </w:tc>
        <w:tc>
          <w:tcPr>
            <w:tcW w:w="656" w:type="pct"/>
          </w:tcPr>
          <w:p w:rsidR="00993624" w:rsidRPr="0091650F" w:rsidRDefault="00993624" w:rsidP="0091650F">
            <w:pPr>
              <w:ind w:right="-107"/>
              <w:rPr>
                <w:sz w:val="24"/>
              </w:rPr>
            </w:pPr>
            <w:r w:rsidRPr="0091650F">
              <w:rPr>
                <w:sz w:val="24"/>
              </w:rPr>
              <w:t xml:space="preserve">Водопроводные сети </w:t>
            </w:r>
          </w:p>
        </w:tc>
        <w:tc>
          <w:tcPr>
            <w:tcW w:w="421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1967</w:t>
            </w:r>
          </w:p>
        </w:tc>
        <w:tc>
          <w:tcPr>
            <w:tcW w:w="469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0,9</w:t>
            </w:r>
          </w:p>
        </w:tc>
      </w:tr>
      <w:tr w:rsidR="00993624" w:rsidRPr="00B06F9F" w:rsidTr="0091650F">
        <w:tc>
          <w:tcPr>
            <w:tcW w:w="172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2</w:t>
            </w:r>
          </w:p>
        </w:tc>
        <w:tc>
          <w:tcPr>
            <w:tcW w:w="112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Муниципальное образование Бурашевское сельское поселение</w:t>
            </w:r>
          </w:p>
        </w:tc>
        <w:tc>
          <w:tcPr>
            <w:tcW w:w="1218" w:type="pct"/>
          </w:tcPr>
          <w:p w:rsidR="00993624" w:rsidRPr="0091650F" w:rsidRDefault="00993624" w:rsidP="0091650F">
            <w:pPr>
              <w:ind w:right="-130"/>
              <w:rPr>
                <w:sz w:val="24"/>
              </w:rPr>
            </w:pPr>
            <w:r w:rsidRPr="0091650F">
              <w:rPr>
                <w:sz w:val="24"/>
              </w:rPr>
              <w:t>Решение Бурашевской сельской Думы от 31.03.2009 г. № 3/2</w:t>
            </w:r>
          </w:p>
        </w:tc>
        <w:tc>
          <w:tcPr>
            <w:tcW w:w="93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д. Бураши, ул.Зеленая</w:t>
            </w:r>
          </w:p>
        </w:tc>
        <w:tc>
          <w:tcPr>
            <w:tcW w:w="65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Водопроводные сети</w:t>
            </w:r>
          </w:p>
        </w:tc>
        <w:tc>
          <w:tcPr>
            <w:tcW w:w="421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1967</w:t>
            </w:r>
          </w:p>
        </w:tc>
        <w:tc>
          <w:tcPr>
            <w:tcW w:w="469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0,8</w:t>
            </w:r>
          </w:p>
        </w:tc>
      </w:tr>
      <w:tr w:rsidR="00993624" w:rsidRPr="00B06F9F" w:rsidTr="0091650F">
        <w:tc>
          <w:tcPr>
            <w:tcW w:w="172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3</w:t>
            </w:r>
          </w:p>
        </w:tc>
        <w:tc>
          <w:tcPr>
            <w:tcW w:w="112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Муниципальное образование Бурашевское сельское поселение</w:t>
            </w:r>
          </w:p>
        </w:tc>
        <w:tc>
          <w:tcPr>
            <w:tcW w:w="1218" w:type="pct"/>
          </w:tcPr>
          <w:p w:rsidR="00993624" w:rsidRPr="0091650F" w:rsidRDefault="00993624" w:rsidP="0091650F">
            <w:pPr>
              <w:ind w:right="-130"/>
              <w:rPr>
                <w:sz w:val="24"/>
              </w:rPr>
            </w:pPr>
            <w:r w:rsidRPr="0091650F">
              <w:rPr>
                <w:sz w:val="24"/>
              </w:rPr>
              <w:t>Решение Бурашевской сельской Думы от 31.03.2009 г. № 3/2</w:t>
            </w:r>
          </w:p>
        </w:tc>
        <w:tc>
          <w:tcPr>
            <w:tcW w:w="93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д. Бураши, ул.Мира</w:t>
            </w:r>
          </w:p>
        </w:tc>
        <w:tc>
          <w:tcPr>
            <w:tcW w:w="65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Водопроводные сети</w:t>
            </w:r>
          </w:p>
        </w:tc>
        <w:tc>
          <w:tcPr>
            <w:tcW w:w="421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1967</w:t>
            </w:r>
          </w:p>
        </w:tc>
        <w:tc>
          <w:tcPr>
            <w:tcW w:w="469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0,25</w:t>
            </w:r>
          </w:p>
        </w:tc>
      </w:tr>
      <w:tr w:rsidR="00993624" w:rsidRPr="00B06F9F" w:rsidTr="0091650F">
        <w:tc>
          <w:tcPr>
            <w:tcW w:w="172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4</w:t>
            </w:r>
          </w:p>
        </w:tc>
        <w:tc>
          <w:tcPr>
            <w:tcW w:w="112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Муниципальное образование Бурашевское сельское поселение</w:t>
            </w:r>
          </w:p>
        </w:tc>
        <w:tc>
          <w:tcPr>
            <w:tcW w:w="1218" w:type="pct"/>
          </w:tcPr>
          <w:p w:rsidR="00993624" w:rsidRPr="0091650F" w:rsidRDefault="00993624" w:rsidP="0091650F">
            <w:pPr>
              <w:ind w:right="-130"/>
              <w:rPr>
                <w:sz w:val="24"/>
              </w:rPr>
            </w:pPr>
            <w:r w:rsidRPr="0091650F">
              <w:rPr>
                <w:sz w:val="24"/>
              </w:rPr>
              <w:t>Решение Бурашевской сельской Думы от 31.03.2009 г. № 3/2</w:t>
            </w:r>
          </w:p>
        </w:tc>
        <w:tc>
          <w:tcPr>
            <w:tcW w:w="93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д. Бураши, ул.Юбилейная</w:t>
            </w:r>
          </w:p>
        </w:tc>
        <w:tc>
          <w:tcPr>
            <w:tcW w:w="65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Водопроводные сети</w:t>
            </w:r>
          </w:p>
        </w:tc>
        <w:tc>
          <w:tcPr>
            <w:tcW w:w="421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1967</w:t>
            </w:r>
          </w:p>
        </w:tc>
        <w:tc>
          <w:tcPr>
            <w:tcW w:w="469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0,25</w:t>
            </w:r>
          </w:p>
        </w:tc>
      </w:tr>
      <w:tr w:rsidR="00993624" w:rsidRPr="00B06F9F" w:rsidTr="0091650F">
        <w:tc>
          <w:tcPr>
            <w:tcW w:w="172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5</w:t>
            </w:r>
          </w:p>
        </w:tc>
        <w:tc>
          <w:tcPr>
            <w:tcW w:w="112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Муниципальное образование Бурашевское сельское поселение</w:t>
            </w:r>
          </w:p>
        </w:tc>
        <w:tc>
          <w:tcPr>
            <w:tcW w:w="1218" w:type="pct"/>
          </w:tcPr>
          <w:p w:rsidR="00993624" w:rsidRPr="0091650F" w:rsidRDefault="00993624" w:rsidP="0091650F">
            <w:pPr>
              <w:ind w:right="-130"/>
              <w:rPr>
                <w:sz w:val="24"/>
              </w:rPr>
            </w:pPr>
            <w:r w:rsidRPr="0091650F">
              <w:rPr>
                <w:sz w:val="24"/>
              </w:rPr>
              <w:t>Решение Бурашевской сельской Думы от 31.03.2009 г. №  3/2</w:t>
            </w:r>
          </w:p>
        </w:tc>
        <w:tc>
          <w:tcPr>
            <w:tcW w:w="93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д. Бураши, ул.Школьная</w:t>
            </w:r>
          </w:p>
        </w:tc>
        <w:tc>
          <w:tcPr>
            <w:tcW w:w="65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Водопроводные сети</w:t>
            </w:r>
          </w:p>
        </w:tc>
        <w:tc>
          <w:tcPr>
            <w:tcW w:w="421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1967</w:t>
            </w:r>
          </w:p>
        </w:tc>
        <w:tc>
          <w:tcPr>
            <w:tcW w:w="469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0,5</w:t>
            </w:r>
          </w:p>
        </w:tc>
      </w:tr>
      <w:tr w:rsidR="00993624" w:rsidRPr="00B06F9F" w:rsidTr="0091650F">
        <w:tc>
          <w:tcPr>
            <w:tcW w:w="172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6</w:t>
            </w:r>
          </w:p>
        </w:tc>
        <w:tc>
          <w:tcPr>
            <w:tcW w:w="112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Муниципальное образование Бурашевское сельское поселение</w:t>
            </w:r>
          </w:p>
        </w:tc>
        <w:tc>
          <w:tcPr>
            <w:tcW w:w="121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Решение Бурашевской сельской Думы от 03.08.2010 г. № 3/6</w:t>
            </w:r>
          </w:p>
        </w:tc>
        <w:tc>
          <w:tcPr>
            <w:tcW w:w="93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 xml:space="preserve">д. Бураши </w:t>
            </w:r>
          </w:p>
        </w:tc>
        <w:tc>
          <w:tcPr>
            <w:tcW w:w="65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 xml:space="preserve">Скважина № 18802 </w:t>
            </w:r>
          </w:p>
        </w:tc>
        <w:tc>
          <w:tcPr>
            <w:tcW w:w="421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1968</w:t>
            </w:r>
          </w:p>
        </w:tc>
        <w:tc>
          <w:tcPr>
            <w:tcW w:w="469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</w:p>
        </w:tc>
      </w:tr>
      <w:tr w:rsidR="00993624" w:rsidRPr="00B06F9F" w:rsidTr="0091650F">
        <w:tc>
          <w:tcPr>
            <w:tcW w:w="172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7</w:t>
            </w:r>
          </w:p>
        </w:tc>
        <w:tc>
          <w:tcPr>
            <w:tcW w:w="112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Муниципальное образование Бурашевское сельское поселение</w:t>
            </w:r>
          </w:p>
        </w:tc>
        <w:tc>
          <w:tcPr>
            <w:tcW w:w="1218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Решение Бурашевской сельской Думы от 03.08.2010 г. № 3/6</w:t>
            </w:r>
          </w:p>
        </w:tc>
        <w:tc>
          <w:tcPr>
            <w:tcW w:w="93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д. Бураши</w:t>
            </w:r>
          </w:p>
        </w:tc>
        <w:tc>
          <w:tcPr>
            <w:tcW w:w="656" w:type="pct"/>
          </w:tcPr>
          <w:p w:rsidR="00993624" w:rsidRPr="0091650F" w:rsidRDefault="00993624" w:rsidP="00142D12">
            <w:pPr>
              <w:rPr>
                <w:sz w:val="24"/>
              </w:rPr>
            </w:pPr>
            <w:r w:rsidRPr="0091650F">
              <w:rPr>
                <w:sz w:val="24"/>
              </w:rPr>
              <w:t>Скважина № 47675</w:t>
            </w:r>
          </w:p>
        </w:tc>
        <w:tc>
          <w:tcPr>
            <w:tcW w:w="421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  <w:r w:rsidRPr="0091650F">
              <w:rPr>
                <w:sz w:val="24"/>
              </w:rPr>
              <w:t>1979</w:t>
            </w:r>
          </w:p>
        </w:tc>
        <w:tc>
          <w:tcPr>
            <w:tcW w:w="469" w:type="pct"/>
          </w:tcPr>
          <w:p w:rsidR="00993624" w:rsidRPr="0091650F" w:rsidRDefault="00993624" w:rsidP="0091650F">
            <w:pPr>
              <w:jc w:val="center"/>
              <w:rPr>
                <w:sz w:val="24"/>
              </w:rPr>
            </w:pPr>
          </w:p>
        </w:tc>
      </w:tr>
    </w:tbl>
    <w:p w:rsidR="00993624" w:rsidRPr="00B06F9F" w:rsidRDefault="00993624" w:rsidP="00AA4049">
      <w:pPr>
        <w:rPr>
          <w:sz w:val="24"/>
        </w:rPr>
      </w:pPr>
    </w:p>
    <w:p w:rsidR="00993624" w:rsidRPr="00B06F9F" w:rsidRDefault="00993624" w:rsidP="00AA4049">
      <w:pPr>
        <w:rPr>
          <w:sz w:val="24"/>
        </w:rPr>
      </w:pPr>
    </w:p>
    <w:p w:rsidR="00993624" w:rsidRPr="00B06F9F" w:rsidRDefault="00993624" w:rsidP="00AA4049">
      <w:pPr>
        <w:rPr>
          <w:sz w:val="24"/>
        </w:rPr>
      </w:pPr>
    </w:p>
    <w:p w:rsidR="00993624" w:rsidRPr="00B06F9F" w:rsidRDefault="00993624" w:rsidP="00AA4049">
      <w:pPr>
        <w:rPr>
          <w:sz w:val="24"/>
        </w:rPr>
      </w:pPr>
    </w:p>
    <w:p w:rsidR="00993624" w:rsidRPr="00B06F9F" w:rsidRDefault="00993624" w:rsidP="00AA4049">
      <w:pPr>
        <w:rPr>
          <w:sz w:val="24"/>
        </w:rPr>
      </w:pPr>
    </w:p>
    <w:p w:rsidR="00993624" w:rsidRDefault="00993624" w:rsidP="00AA4049">
      <w:pPr>
        <w:rPr>
          <w:sz w:val="28"/>
          <w:szCs w:val="28"/>
        </w:rPr>
        <w:sectPr w:rsidR="00993624" w:rsidSect="00440789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993624" w:rsidRPr="00506B03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06B0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506B03">
        <w:rPr>
          <w:b/>
          <w:sz w:val="28"/>
          <w:szCs w:val="28"/>
        </w:rPr>
        <w:t xml:space="preserve">  "Направления   развития        централизованных систем</w:t>
      </w:r>
    </w:p>
    <w:p w:rsidR="00993624" w:rsidRPr="00CF2CC6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b/>
          <w:sz w:val="28"/>
          <w:szCs w:val="28"/>
        </w:rPr>
        <w:t xml:space="preserve">                            </w:t>
      </w:r>
      <w:r w:rsidRPr="00506B03">
        <w:rPr>
          <w:b/>
          <w:sz w:val="28"/>
          <w:szCs w:val="28"/>
        </w:rPr>
        <w:t>водоснабжения"</w:t>
      </w:r>
      <w:r w:rsidRPr="00506B03">
        <w:rPr>
          <w:sz w:val="28"/>
          <w:szCs w:val="28"/>
        </w:rPr>
        <w:t xml:space="preserve"> </w:t>
      </w:r>
    </w:p>
    <w:p w:rsidR="00993624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CF2CC6">
        <w:rPr>
          <w:rFonts w:ascii="Courier New" w:hAnsi="Courier New" w:cs="Courier New"/>
          <w:sz w:val="20"/>
          <w:szCs w:val="20"/>
        </w:rPr>
        <w:t xml:space="preserve">   </w:t>
      </w:r>
    </w:p>
    <w:p w:rsidR="00993624" w:rsidRPr="00506B03" w:rsidRDefault="00993624" w:rsidP="0029482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CF2CC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F2CC6">
        <w:rPr>
          <w:rFonts w:ascii="Courier New" w:hAnsi="Courier New" w:cs="Courier New"/>
          <w:sz w:val="20"/>
          <w:szCs w:val="20"/>
        </w:rPr>
        <w:t xml:space="preserve"> </w:t>
      </w:r>
      <w:r w:rsidRPr="00506B03">
        <w:rPr>
          <w:i/>
          <w:szCs w:val="26"/>
        </w:rPr>
        <w:t>2.1 Основные направления,  принципы,  задачи  и  целевые   показатели</w:t>
      </w:r>
    </w:p>
    <w:p w:rsidR="00993624" w:rsidRDefault="00993624" w:rsidP="0029482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 xml:space="preserve">    </w:t>
      </w:r>
      <w:r w:rsidRPr="00506B03">
        <w:rPr>
          <w:i/>
          <w:szCs w:val="26"/>
        </w:rPr>
        <w:t>развития централизованных систем водоснабже</w:t>
      </w:r>
      <w:r>
        <w:rPr>
          <w:i/>
          <w:szCs w:val="26"/>
        </w:rPr>
        <w:t>ния</w:t>
      </w:r>
    </w:p>
    <w:p w:rsidR="00993624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Pr="00544D6E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  <w:r>
        <w:t xml:space="preserve">             В Бурашевском сельском поселении –населенный пункт д. Бураши </w:t>
      </w:r>
      <w:r w:rsidRPr="00A02E6E">
        <w:t xml:space="preserve"> имеет разветвлённую систему централизованного водоснабжения, покрывающую практически всю </w:t>
      </w:r>
      <w:r>
        <w:t xml:space="preserve">его </w:t>
      </w:r>
      <w:r w:rsidRPr="00A02E6E">
        <w:t>территорию</w:t>
      </w:r>
      <w:r>
        <w:t xml:space="preserve">. </w:t>
      </w:r>
      <w:r w:rsidRPr="00A02E6E">
        <w:t>При этом име</w:t>
      </w:r>
      <w:r>
        <w:t>е</w:t>
      </w:r>
      <w:r w:rsidRPr="00A02E6E">
        <w:t xml:space="preserve">тся </w:t>
      </w:r>
      <w:r>
        <w:t>населенный пункт</w:t>
      </w:r>
      <w:r w:rsidRPr="00A02E6E">
        <w:t>, которы</w:t>
      </w:r>
      <w:r>
        <w:t xml:space="preserve">й не охвачен </w:t>
      </w:r>
      <w:r w:rsidRPr="00A02E6E">
        <w:t xml:space="preserve"> централизованн</w:t>
      </w:r>
      <w:r>
        <w:t>ым</w:t>
      </w:r>
      <w:r w:rsidRPr="00A02E6E">
        <w:t xml:space="preserve"> водоснабжение</w:t>
      </w:r>
      <w:r>
        <w:t>м.</w:t>
      </w:r>
    </w:p>
    <w:p w:rsidR="00993624" w:rsidRPr="00B33E60" w:rsidRDefault="00993624" w:rsidP="0029482F">
      <w:pPr>
        <w:tabs>
          <w:tab w:val="left" w:pos="851"/>
        </w:tabs>
        <w:ind w:left="284" w:hanging="1"/>
        <w:jc w:val="both"/>
      </w:pPr>
      <w:r>
        <w:t xml:space="preserve">       </w:t>
      </w:r>
      <w:r w:rsidRPr="00B33E60">
        <w:t xml:space="preserve">Основные направления совершенствования существующей системы водоснабжения </w:t>
      </w:r>
      <w:r>
        <w:t xml:space="preserve">  </w:t>
      </w:r>
      <w:r w:rsidRPr="00B33E60">
        <w:t>предусматривают:</w:t>
      </w:r>
    </w:p>
    <w:p w:rsidR="00993624" w:rsidRPr="00B33E60" w:rsidRDefault="00993624" w:rsidP="0029482F">
      <w:pPr>
        <w:numPr>
          <w:ilvl w:val="0"/>
          <w:numId w:val="3"/>
        </w:numPr>
        <w:tabs>
          <w:tab w:val="clear" w:pos="1134"/>
          <w:tab w:val="num" w:pos="284"/>
        </w:tabs>
        <w:ind w:left="284" w:firstLine="283"/>
        <w:jc w:val="both"/>
      </w:pPr>
      <w:r>
        <w:t xml:space="preserve"> </w:t>
      </w:r>
      <w:r w:rsidRPr="00B33E60">
        <w:t>повышение надежности систем водоснабжения за счет реконструкции и строительства новых сетей с использованием современных труб из полиэтилена, высокопрочного чугуна, стеклопластика и современных методов прокладки, реконструкции водопроводных сооружений (водонапорных башен, скважин);</w:t>
      </w:r>
    </w:p>
    <w:p w:rsidR="00993624" w:rsidRPr="00B33E60" w:rsidRDefault="00993624" w:rsidP="0029482F">
      <w:pPr>
        <w:numPr>
          <w:ilvl w:val="0"/>
          <w:numId w:val="3"/>
        </w:numPr>
        <w:tabs>
          <w:tab w:val="clear" w:pos="1134"/>
          <w:tab w:val="num" w:pos="284"/>
        </w:tabs>
        <w:ind w:left="284" w:firstLine="283"/>
        <w:jc w:val="both"/>
      </w:pPr>
      <w:r w:rsidRPr="00B33E60">
        <w:t>сокращение потерь и нерационального использования питьевой воды за счет комплекса водосберегающих мер, включающих установку водосберегающей арматуры, учет водопотребления</w:t>
      </w:r>
      <w:r>
        <w:t xml:space="preserve"> на источниках водоснабжения,</w:t>
      </w:r>
      <w:r w:rsidRPr="00B33E60">
        <w:t xml:space="preserve"> в зданиях и квартирах, введение платы за воду по фактическому потреблению;</w:t>
      </w:r>
    </w:p>
    <w:p w:rsidR="00993624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t xml:space="preserve">        -    организации и </w:t>
      </w:r>
      <w:r w:rsidRPr="00B33E60">
        <w:t xml:space="preserve">установление зон санитарной охраны подземных источников </w:t>
      </w:r>
      <w:r>
        <w:t xml:space="preserve">  </w:t>
      </w:r>
      <w:r w:rsidRPr="00B33E60">
        <w:t>водоснабжения</w:t>
      </w:r>
      <w:r>
        <w:t>, строительство павильонов над устьями скважин.</w:t>
      </w:r>
    </w:p>
    <w:p w:rsidR="00993624" w:rsidRPr="00506B03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t xml:space="preserve">        - проведение оценки запасов подземных вод на перспективу.</w:t>
      </w:r>
    </w:p>
    <w:p w:rsidR="00993624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506B03">
        <w:rPr>
          <w:i/>
          <w:szCs w:val="26"/>
        </w:rPr>
        <w:t xml:space="preserve">  </w:t>
      </w:r>
    </w:p>
    <w:p w:rsidR="00993624" w:rsidRPr="00506B03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Cs w:val="26"/>
        </w:rPr>
      </w:pPr>
      <w:r w:rsidRPr="00506B03">
        <w:rPr>
          <w:i/>
          <w:szCs w:val="26"/>
        </w:rPr>
        <w:t xml:space="preserve"> 2.2 Различные сценарии развития централизованных систем водоснабжения</w:t>
      </w:r>
    </w:p>
    <w:p w:rsidR="00993624" w:rsidRPr="00506B03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 w:rsidRPr="00506B03">
        <w:rPr>
          <w:i/>
          <w:szCs w:val="26"/>
        </w:rPr>
        <w:t>в зависимости  от  различных  сценариев  развития  поселени</w:t>
      </w:r>
      <w:r>
        <w:rPr>
          <w:i/>
          <w:szCs w:val="26"/>
        </w:rPr>
        <w:t>я</w:t>
      </w:r>
    </w:p>
    <w:p w:rsidR="00993624" w:rsidRDefault="00993624" w:rsidP="0029482F">
      <w:pPr>
        <w:jc w:val="both"/>
        <w:rPr>
          <w:i/>
          <w:szCs w:val="26"/>
        </w:rPr>
      </w:pPr>
      <w:r>
        <w:rPr>
          <w:i/>
          <w:szCs w:val="26"/>
        </w:rPr>
        <w:t xml:space="preserve">           </w:t>
      </w:r>
    </w:p>
    <w:p w:rsidR="00993624" w:rsidRDefault="00993624" w:rsidP="00442723">
      <w:pPr>
        <w:ind w:left="284" w:firstLine="567"/>
        <w:jc w:val="both"/>
        <w:rPr>
          <w:szCs w:val="26"/>
        </w:rPr>
      </w:pPr>
      <w:r>
        <w:rPr>
          <w:szCs w:val="26"/>
        </w:rPr>
        <w:t>Развитие жилищного фонда и объектов социальной инфраструктуры  Бурашевского   сельского поселения не предусмотрено.</w:t>
      </w:r>
    </w:p>
    <w:p w:rsidR="00993624" w:rsidRPr="00442723" w:rsidRDefault="00993624" w:rsidP="0029482F">
      <w:pPr>
        <w:jc w:val="both"/>
        <w:rPr>
          <w:szCs w:val="26"/>
        </w:rPr>
      </w:pPr>
      <w:r>
        <w:rPr>
          <w:szCs w:val="26"/>
        </w:rPr>
        <w:t xml:space="preserve">         </w:t>
      </w:r>
    </w:p>
    <w:p w:rsidR="00993624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b/>
          <w:sz w:val="28"/>
          <w:szCs w:val="28"/>
        </w:rPr>
        <w:t xml:space="preserve">         </w:t>
      </w:r>
      <w:r w:rsidRPr="00C5778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3 </w:t>
      </w:r>
      <w:r w:rsidRPr="00C57783">
        <w:rPr>
          <w:b/>
          <w:sz w:val="28"/>
          <w:szCs w:val="28"/>
        </w:rPr>
        <w:t xml:space="preserve"> "Баланс водоснабжения и  потребления     питьевой</w:t>
      </w:r>
      <w:r>
        <w:rPr>
          <w:b/>
          <w:sz w:val="28"/>
          <w:szCs w:val="28"/>
        </w:rPr>
        <w:t xml:space="preserve"> </w:t>
      </w:r>
      <w:r w:rsidRPr="00C57783">
        <w:rPr>
          <w:b/>
          <w:sz w:val="28"/>
          <w:szCs w:val="28"/>
        </w:rPr>
        <w:t xml:space="preserve"> воды"</w:t>
      </w:r>
      <w:r w:rsidRPr="00CF2CC6">
        <w:rPr>
          <w:rFonts w:ascii="Courier New" w:hAnsi="Courier New" w:cs="Courier New"/>
          <w:sz w:val="20"/>
          <w:szCs w:val="20"/>
        </w:rPr>
        <w:t xml:space="preserve"> </w:t>
      </w:r>
    </w:p>
    <w:p w:rsidR="00993624" w:rsidRPr="00CF2CC6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Pr="00976ED8" w:rsidRDefault="00993624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  <w:r w:rsidRPr="00CF2CC6">
        <w:rPr>
          <w:rFonts w:ascii="Courier New" w:hAnsi="Courier New" w:cs="Courier New"/>
          <w:sz w:val="20"/>
          <w:szCs w:val="20"/>
        </w:rPr>
        <w:t xml:space="preserve">     </w:t>
      </w:r>
      <w:r w:rsidRPr="00976ED8">
        <w:rPr>
          <w:i/>
          <w:szCs w:val="26"/>
        </w:rPr>
        <w:t>3.1 Общий баланс подачи и реализации воды, включая анализ  и   оценку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структурных составляющих потерь питьевой воды   при ее производстве и транспортировке</w:t>
      </w:r>
      <w:r>
        <w:rPr>
          <w:i/>
          <w:szCs w:val="26"/>
        </w:rPr>
        <w:t xml:space="preserve"> по Бурашевскому сельскому поселению</w:t>
      </w:r>
    </w:p>
    <w:p w:rsidR="00993624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1276"/>
        <w:gridCol w:w="1134"/>
        <w:gridCol w:w="992"/>
        <w:gridCol w:w="1134"/>
        <w:gridCol w:w="1701"/>
      </w:tblGrid>
      <w:tr w:rsidR="00993624" w:rsidRPr="00D91F49" w:rsidTr="00551383">
        <w:tc>
          <w:tcPr>
            <w:tcW w:w="3827" w:type="dxa"/>
            <w:vAlign w:val="center"/>
          </w:tcPr>
          <w:p w:rsidR="00993624" w:rsidRDefault="00993624" w:rsidP="0029482F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567" w:hanging="567"/>
              <w:jc w:val="both"/>
              <w:outlineLvl w:val="0"/>
              <w:rPr>
                <w:szCs w:val="26"/>
                <w:lang w:eastAsia="en-US"/>
              </w:rPr>
            </w:pPr>
            <w:bookmarkStart w:id="2" w:name="_Toc360699224"/>
            <w:bookmarkStart w:id="3" w:name="_Toc360699610"/>
            <w:bookmarkStart w:id="4" w:name="_Toc360699996"/>
            <w:bookmarkStart w:id="5" w:name="_Toc368573844"/>
            <w:bookmarkStart w:id="6" w:name="_Toc370150112"/>
            <w:r>
              <w:rPr>
                <w:szCs w:val="26"/>
                <w:lang w:eastAsia="en-US"/>
              </w:rPr>
              <w:t>Целевое назначение</w:t>
            </w:r>
          </w:p>
          <w:p w:rsidR="00993624" w:rsidRPr="00D91F49" w:rsidRDefault="00993624" w:rsidP="0029482F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567" w:hanging="567"/>
              <w:jc w:val="both"/>
              <w:outlineLvl w:val="0"/>
              <w:rPr>
                <w:szCs w:val="26"/>
                <w:lang w:eastAsia="en-US"/>
              </w:rPr>
            </w:pPr>
            <w:r w:rsidRPr="00D91F49">
              <w:rPr>
                <w:szCs w:val="26"/>
                <w:lang w:eastAsia="en-US"/>
              </w:rPr>
              <w:t>водопотребления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7" w:name="_Toc368573845"/>
            <w:bookmarkStart w:id="8" w:name="_Toc370150113"/>
            <w:bookmarkStart w:id="9" w:name="_Toc360699225"/>
            <w:bookmarkStart w:id="10" w:name="_Toc360699611"/>
            <w:bookmarkStart w:id="11" w:name="_Toc360699997"/>
            <w:r>
              <w:rPr>
                <w:szCs w:val="26"/>
              </w:rPr>
              <w:t>Ед. изм.</w:t>
            </w:r>
          </w:p>
          <w:bookmarkEnd w:id="7"/>
          <w:bookmarkEnd w:id="8"/>
          <w:bookmarkEnd w:id="9"/>
          <w:bookmarkEnd w:id="10"/>
          <w:bookmarkEnd w:id="11"/>
          <w:p w:rsidR="00993624" w:rsidRPr="00D91F49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</w:p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2010</w:t>
            </w:r>
          </w:p>
          <w:p w:rsidR="00993624" w:rsidRPr="00D91F49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D91F49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</w:p>
          <w:p w:rsidR="00993624" w:rsidRPr="00D91F49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2012</w:t>
            </w:r>
          </w:p>
          <w:p w:rsidR="00993624" w:rsidRPr="00D91F49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93624" w:rsidRPr="00D91F49" w:rsidRDefault="00993624" w:rsidP="0029482F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2013</w:t>
            </w:r>
            <w:r w:rsidRPr="00587A35">
              <w:rPr>
                <w:sz w:val="20"/>
                <w:szCs w:val="20"/>
              </w:rPr>
              <w:t>(ожид</w:t>
            </w:r>
            <w:r>
              <w:rPr>
                <w:sz w:val="20"/>
                <w:szCs w:val="20"/>
              </w:rPr>
              <w:t>аем.)</w:t>
            </w:r>
          </w:p>
        </w:tc>
      </w:tr>
      <w:tr w:rsidR="00993624" w:rsidRPr="00D91F49" w:rsidTr="00551383">
        <w:tc>
          <w:tcPr>
            <w:tcW w:w="10064" w:type="dxa"/>
            <w:gridSpan w:val="6"/>
            <w:vAlign w:val="center"/>
          </w:tcPr>
          <w:p w:rsidR="00993624" w:rsidRPr="00D91F49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  <w:lang w:eastAsia="en-US"/>
              </w:rPr>
              <w:t>д. Бураши</w:t>
            </w:r>
          </w:p>
        </w:tc>
      </w:tr>
      <w:tr w:rsidR="00993624" w:rsidRPr="004A457C" w:rsidTr="00551383">
        <w:tc>
          <w:tcPr>
            <w:tcW w:w="3827" w:type="dxa"/>
          </w:tcPr>
          <w:p w:rsidR="00993624" w:rsidRPr="004A457C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bookmarkStart w:id="12" w:name="_Toc368573847"/>
            <w:bookmarkStart w:id="13" w:name="_Toc370150115"/>
            <w:bookmarkStart w:id="14" w:name="_Toc360699228"/>
            <w:bookmarkStart w:id="15" w:name="_Toc360699614"/>
            <w:bookmarkStart w:id="16" w:name="_Toc360700000"/>
            <w:r>
              <w:rPr>
                <w:szCs w:val="26"/>
              </w:rPr>
              <w:t>Поднято воды и передано в сеть на х</w:t>
            </w:r>
            <w:r w:rsidRPr="004A457C">
              <w:rPr>
                <w:szCs w:val="26"/>
              </w:rPr>
              <w:t>озяйственно-питьевые нужды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Pr="004A457C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4A457C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11,5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4A457C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11,5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587A35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 w:rsidRPr="00587A35">
              <w:rPr>
                <w:szCs w:val="26"/>
              </w:rPr>
              <w:t>14,2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3624" w:rsidRPr="00587A35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 w:rsidRPr="00587A35">
              <w:rPr>
                <w:szCs w:val="26"/>
              </w:rPr>
              <w:t>14,0</w:t>
            </w:r>
          </w:p>
        </w:tc>
      </w:tr>
      <w:tr w:rsidR="00993624" w:rsidRPr="004A457C" w:rsidTr="00551383">
        <w:tc>
          <w:tcPr>
            <w:tcW w:w="3827" w:type="dxa"/>
          </w:tcPr>
          <w:p w:rsidR="00993624" w:rsidRPr="004A457C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Потери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Pr="004A457C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587A35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 w:rsidRPr="00587A35">
              <w:rPr>
                <w:szCs w:val="26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3624" w:rsidRPr="00587A35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 w:rsidRPr="00587A35">
              <w:rPr>
                <w:szCs w:val="26"/>
              </w:rPr>
              <w:t>5,4</w:t>
            </w:r>
          </w:p>
        </w:tc>
      </w:tr>
      <w:tr w:rsidR="00993624" w:rsidRPr="004A457C" w:rsidTr="00551383">
        <w:tc>
          <w:tcPr>
            <w:tcW w:w="3827" w:type="dxa"/>
          </w:tcPr>
          <w:p w:rsidR="00993624" w:rsidRPr="004A457C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Потери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26,9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587A35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 w:rsidRPr="00587A35">
              <w:rPr>
                <w:szCs w:val="26"/>
              </w:rPr>
              <w:t>38,0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3624" w:rsidRPr="00587A35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 w:rsidRPr="00587A35">
              <w:rPr>
                <w:szCs w:val="26"/>
              </w:rPr>
              <w:t>38,6</w:t>
            </w:r>
          </w:p>
        </w:tc>
      </w:tr>
      <w:tr w:rsidR="00993624" w:rsidRPr="004A457C" w:rsidTr="00551383">
        <w:tc>
          <w:tcPr>
            <w:tcW w:w="3827" w:type="dxa"/>
          </w:tcPr>
          <w:p w:rsidR="00993624" w:rsidRPr="004A457C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Реализовано потребителю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587A35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 w:rsidRPr="00587A35">
              <w:rPr>
                <w:szCs w:val="26"/>
              </w:rPr>
              <w:t>8,8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3624" w:rsidRPr="00587A35" w:rsidRDefault="00993624" w:rsidP="0029482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 w:rsidRPr="00587A35">
              <w:rPr>
                <w:szCs w:val="26"/>
              </w:rPr>
              <w:t>8,6</w:t>
            </w:r>
          </w:p>
        </w:tc>
      </w:tr>
    </w:tbl>
    <w:p w:rsidR="00993624" w:rsidRPr="00C57783" w:rsidRDefault="00993624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Pr="00C57783" w:rsidRDefault="00993624" w:rsidP="000D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Courier New" w:hAnsi="Courier New" w:cs="Courier New"/>
          <w:sz w:val="20"/>
          <w:szCs w:val="20"/>
        </w:rPr>
      </w:pPr>
      <w:r w:rsidRPr="00C57783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76ED8">
        <w:rPr>
          <w:i/>
          <w:szCs w:val="26"/>
        </w:rPr>
        <w:t>3.2</w:t>
      </w:r>
      <w:r>
        <w:rPr>
          <w:i/>
          <w:szCs w:val="26"/>
        </w:rPr>
        <w:t xml:space="preserve"> Т</w:t>
      </w:r>
      <w:r w:rsidRPr="00976ED8">
        <w:rPr>
          <w:i/>
          <w:szCs w:val="26"/>
        </w:rPr>
        <w:t>ерриториальный баланс подачи питьевой воды по технологическим зонам водоснабжения (годовой и в сутки   максимального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водопотребления)</w:t>
      </w:r>
      <w:r w:rsidRPr="00551383">
        <w:rPr>
          <w:i/>
          <w:szCs w:val="26"/>
        </w:rPr>
        <w:t xml:space="preserve"> </w:t>
      </w:r>
      <w:r>
        <w:rPr>
          <w:i/>
          <w:szCs w:val="26"/>
        </w:rPr>
        <w:t>по Бурашевскому сельскому поселению</w:t>
      </w:r>
    </w:p>
    <w:p w:rsidR="00993624" w:rsidRDefault="00993624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C57783">
        <w:rPr>
          <w:rFonts w:ascii="Courier New" w:hAnsi="Courier New" w:cs="Courier New"/>
          <w:sz w:val="20"/>
          <w:szCs w:val="20"/>
        </w:rPr>
        <w:t xml:space="preserve">     </w:t>
      </w:r>
    </w:p>
    <w:tbl>
      <w:tblPr>
        <w:tblW w:w="9936" w:type="dxa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3"/>
        <w:gridCol w:w="775"/>
        <w:gridCol w:w="1143"/>
        <w:gridCol w:w="779"/>
        <w:gridCol w:w="1143"/>
        <w:gridCol w:w="785"/>
        <w:gridCol w:w="1143"/>
        <w:gridCol w:w="794"/>
        <w:gridCol w:w="1321"/>
      </w:tblGrid>
      <w:tr w:rsidR="00993624" w:rsidRPr="00D91F49" w:rsidTr="0029482F">
        <w:trPr>
          <w:trHeight w:val="970"/>
        </w:trPr>
        <w:tc>
          <w:tcPr>
            <w:tcW w:w="2053" w:type="dxa"/>
            <w:vMerge w:val="restart"/>
            <w:vAlign w:val="center"/>
          </w:tcPr>
          <w:p w:rsidR="00993624" w:rsidRPr="00D91F49" w:rsidRDefault="00993624" w:rsidP="00C7568D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-138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Технологическая зона водоснабжения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</w:p>
          <w:p w:rsidR="00993624" w:rsidRPr="00D91F49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2010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</w:p>
          <w:p w:rsidR="00993624" w:rsidRPr="00D91F49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2011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</w:p>
          <w:p w:rsidR="00993624" w:rsidRPr="00D91F49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2012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993624" w:rsidRPr="00D91F49" w:rsidRDefault="00993624" w:rsidP="00587A35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      2013</w:t>
            </w:r>
            <w:r w:rsidRPr="00587A35">
              <w:rPr>
                <w:sz w:val="20"/>
                <w:szCs w:val="20"/>
              </w:rPr>
              <w:t>(ожид</w:t>
            </w:r>
            <w:r>
              <w:rPr>
                <w:sz w:val="20"/>
                <w:szCs w:val="20"/>
              </w:rPr>
              <w:t>аем.)</w:t>
            </w:r>
          </w:p>
        </w:tc>
      </w:tr>
      <w:tr w:rsidR="00993624" w:rsidRPr="00D91F49" w:rsidTr="0029482F">
        <w:trPr>
          <w:trHeight w:val="555"/>
        </w:trPr>
        <w:tc>
          <w:tcPr>
            <w:tcW w:w="2053" w:type="dxa"/>
            <w:vMerge/>
            <w:vAlign w:val="center"/>
          </w:tcPr>
          <w:p w:rsidR="00993624" w:rsidRDefault="00993624" w:rsidP="0097737F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567" w:hanging="567"/>
              <w:jc w:val="both"/>
              <w:outlineLvl w:val="0"/>
              <w:rPr>
                <w:szCs w:val="26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97737F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7737F">
              <w:rPr>
                <w:sz w:val="20"/>
                <w:szCs w:val="20"/>
              </w:rPr>
              <w:t>Макс. Сут.</w:t>
            </w:r>
          </w:p>
          <w:p w:rsidR="00993624" w:rsidRPr="0097737F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7737F">
              <w:rPr>
                <w:sz w:val="20"/>
                <w:szCs w:val="20"/>
              </w:rPr>
              <w:t>3/сут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97737F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7737F">
              <w:rPr>
                <w:sz w:val="20"/>
                <w:szCs w:val="20"/>
              </w:rPr>
              <w:t>Макс.</w:t>
            </w:r>
          </w:p>
          <w:p w:rsidR="00993624" w:rsidRPr="0097737F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737F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овое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7737F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>м</w:t>
            </w:r>
            <w:r w:rsidRPr="0097737F">
              <w:rPr>
                <w:sz w:val="20"/>
                <w:szCs w:val="20"/>
              </w:rPr>
              <w:t>3/год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7737F">
              <w:rPr>
                <w:sz w:val="20"/>
                <w:szCs w:val="20"/>
              </w:rPr>
              <w:t>Макс. Сут.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7737F">
              <w:rPr>
                <w:sz w:val="20"/>
                <w:szCs w:val="20"/>
              </w:rPr>
              <w:t>3/сут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7737F">
              <w:rPr>
                <w:sz w:val="20"/>
                <w:szCs w:val="20"/>
              </w:rPr>
              <w:t>Макс.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годовое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7737F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>м</w:t>
            </w:r>
            <w:r w:rsidRPr="0097737F">
              <w:rPr>
                <w:sz w:val="20"/>
                <w:szCs w:val="20"/>
              </w:rPr>
              <w:t>3/год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7737F">
              <w:rPr>
                <w:sz w:val="20"/>
                <w:szCs w:val="20"/>
              </w:rPr>
              <w:t>Макс. Сут.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7737F">
              <w:rPr>
                <w:sz w:val="20"/>
                <w:szCs w:val="20"/>
              </w:rPr>
              <w:t>3/сут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7737F">
              <w:rPr>
                <w:sz w:val="20"/>
                <w:szCs w:val="20"/>
              </w:rPr>
              <w:t>Макс.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годовое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7737F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>м</w:t>
            </w:r>
            <w:r w:rsidRPr="0097737F">
              <w:rPr>
                <w:sz w:val="20"/>
                <w:szCs w:val="20"/>
              </w:rPr>
              <w:t>3/год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7737F">
              <w:rPr>
                <w:sz w:val="20"/>
                <w:szCs w:val="20"/>
              </w:rPr>
              <w:t>Макс. Сут.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7737F">
              <w:rPr>
                <w:sz w:val="20"/>
                <w:szCs w:val="20"/>
              </w:rPr>
              <w:t>3/сут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7737F">
              <w:rPr>
                <w:sz w:val="20"/>
                <w:szCs w:val="20"/>
              </w:rPr>
              <w:t>Макс.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годовое</w:t>
            </w:r>
          </w:p>
          <w:p w:rsidR="00993624" w:rsidRPr="0097737F" w:rsidRDefault="00993624" w:rsidP="0097737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7737F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>м</w:t>
            </w:r>
            <w:r w:rsidRPr="0097737F">
              <w:rPr>
                <w:sz w:val="20"/>
                <w:szCs w:val="20"/>
              </w:rPr>
              <w:t>3/год</w:t>
            </w:r>
          </w:p>
        </w:tc>
      </w:tr>
      <w:tr w:rsidR="00993624" w:rsidRPr="004A457C" w:rsidTr="0029482F">
        <w:tc>
          <w:tcPr>
            <w:tcW w:w="2053" w:type="dxa"/>
          </w:tcPr>
          <w:p w:rsidR="00993624" w:rsidRPr="004A457C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д. Бураши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31220B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 w:rsidRPr="0031220B">
              <w:rPr>
                <w:szCs w:val="26"/>
              </w:rPr>
              <w:t>78,8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4A457C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11,5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31220B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 w:rsidRPr="0031220B">
              <w:rPr>
                <w:szCs w:val="26"/>
              </w:rPr>
              <w:t>78,8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4A457C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11,5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31220B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 w:rsidRPr="0031220B">
              <w:rPr>
                <w:szCs w:val="26"/>
              </w:rPr>
              <w:t>97,3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F92014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 w:rsidRPr="00F92014">
              <w:rPr>
                <w:szCs w:val="26"/>
              </w:rPr>
              <w:t>14,2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Pr="00F92014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95,0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993624" w:rsidRPr="00F92014" w:rsidRDefault="00993624" w:rsidP="001357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 w:rsidRPr="00F92014">
              <w:rPr>
                <w:szCs w:val="26"/>
              </w:rPr>
              <w:t>14,0</w:t>
            </w:r>
          </w:p>
        </w:tc>
      </w:tr>
    </w:tbl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93624" w:rsidRDefault="00993624" w:rsidP="000D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Courier New" w:hAnsi="Courier New" w:cs="Courier New"/>
          <w:sz w:val="20"/>
          <w:szCs w:val="20"/>
        </w:rPr>
      </w:pPr>
      <w:r>
        <w:rPr>
          <w:i/>
          <w:szCs w:val="26"/>
        </w:rPr>
        <w:t xml:space="preserve">              </w:t>
      </w:r>
      <w:r w:rsidRPr="00976ED8">
        <w:rPr>
          <w:i/>
          <w:szCs w:val="26"/>
        </w:rPr>
        <w:t xml:space="preserve">3.3 </w:t>
      </w:r>
      <w:r>
        <w:rPr>
          <w:i/>
          <w:szCs w:val="26"/>
        </w:rPr>
        <w:t>С</w:t>
      </w:r>
      <w:r w:rsidRPr="00976ED8">
        <w:rPr>
          <w:i/>
          <w:szCs w:val="26"/>
        </w:rPr>
        <w:t>труктурный баланс реализации питьевой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 xml:space="preserve"> воды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по  группам  абонентов  с  разбивкой  на  хозяйственно-питьевые   нужды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населения,  производственные  нужды  юридических  лиц  и  другие  нужды</w:t>
      </w:r>
      <w:r>
        <w:rPr>
          <w:i/>
          <w:szCs w:val="26"/>
        </w:rPr>
        <w:t xml:space="preserve"> Бурашевского сельского поселения</w:t>
      </w: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W w:w="9936" w:type="dxa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7"/>
        <w:gridCol w:w="1276"/>
        <w:gridCol w:w="1134"/>
        <w:gridCol w:w="992"/>
        <w:gridCol w:w="988"/>
        <w:gridCol w:w="1989"/>
      </w:tblGrid>
      <w:tr w:rsidR="00993624" w:rsidRPr="00D91F49" w:rsidTr="000D24D5">
        <w:tc>
          <w:tcPr>
            <w:tcW w:w="3557" w:type="dxa"/>
            <w:vAlign w:val="center"/>
          </w:tcPr>
          <w:p w:rsidR="00993624" w:rsidRDefault="00993624" w:rsidP="00007916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567" w:hanging="567"/>
              <w:outlineLv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Целевое назначение</w:t>
            </w:r>
          </w:p>
          <w:p w:rsidR="00993624" w:rsidRPr="00D91F49" w:rsidRDefault="00993624" w:rsidP="00007916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567" w:hanging="567"/>
              <w:outlineLvl w:val="0"/>
              <w:rPr>
                <w:szCs w:val="26"/>
                <w:lang w:eastAsia="en-US"/>
              </w:rPr>
            </w:pPr>
            <w:r w:rsidRPr="00D91F49">
              <w:rPr>
                <w:szCs w:val="26"/>
                <w:lang w:eastAsia="en-US"/>
              </w:rPr>
              <w:t>водопотребления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Ед. изм.</w:t>
            </w:r>
          </w:p>
          <w:p w:rsidR="00993624" w:rsidRPr="00D91F49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2010</w:t>
            </w:r>
          </w:p>
          <w:p w:rsidR="00993624" w:rsidRPr="00D91F49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Pr="00D91F49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2011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  <w:p w:rsidR="00993624" w:rsidRPr="00D91F49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2012</w:t>
            </w:r>
          </w:p>
          <w:p w:rsidR="00993624" w:rsidRPr="00D91F49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993624" w:rsidRPr="00D91F49" w:rsidRDefault="00993624" w:rsidP="00587A35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      2013</w:t>
            </w:r>
            <w:r w:rsidRPr="00587A35">
              <w:rPr>
                <w:sz w:val="20"/>
                <w:szCs w:val="20"/>
              </w:rPr>
              <w:t>(ожид</w:t>
            </w:r>
            <w:r>
              <w:rPr>
                <w:sz w:val="20"/>
                <w:szCs w:val="20"/>
              </w:rPr>
              <w:t>аем.)</w:t>
            </w:r>
          </w:p>
        </w:tc>
      </w:tr>
      <w:tr w:rsidR="00993624" w:rsidRPr="00D91F49" w:rsidTr="000D24D5">
        <w:tc>
          <w:tcPr>
            <w:tcW w:w="9936" w:type="dxa"/>
            <w:gridSpan w:val="6"/>
            <w:vAlign w:val="center"/>
          </w:tcPr>
          <w:p w:rsidR="00993624" w:rsidRPr="00D91F49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  <w:lang w:eastAsia="en-US"/>
              </w:rPr>
              <w:t>д. Бураши</w:t>
            </w:r>
          </w:p>
        </w:tc>
      </w:tr>
      <w:tr w:rsidR="00993624" w:rsidRPr="004A457C" w:rsidTr="000D24D5">
        <w:tc>
          <w:tcPr>
            <w:tcW w:w="3557" w:type="dxa"/>
          </w:tcPr>
          <w:p w:rsidR="00993624" w:rsidRPr="004A457C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Реализовано потребителю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Pr="004A457C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8,7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8,8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993624" w:rsidRDefault="00993624" w:rsidP="00483D4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8,6</w:t>
            </w:r>
          </w:p>
        </w:tc>
      </w:tr>
      <w:tr w:rsidR="00993624" w:rsidRPr="004A457C" w:rsidTr="000D24D5">
        <w:tc>
          <w:tcPr>
            <w:tcW w:w="3557" w:type="dxa"/>
          </w:tcPr>
          <w:p w:rsidR="00993624" w:rsidRPr="004A457C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Pr="004A457C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</w:p>
        </w:tc>
      </w:tr>
      <w:tr w:rsidR="00993624" w:rsidRPr="004A457C" w:rsidTr="000D24D5">
        <w:tc>
          <w:tcPr>
            <w:tcW w:w="3557" w:type="dxa"/>
          </w:tcPr>
          <w:p w:rsidR="00993624" w:rsidRPr="004A457C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население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7,5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4,3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4,1</w:t>
            </w:r>
          </w:p>
        </w:tc>
      </w:tr>
      <w:tr w:rsidR="00993624" w:rsidRPr="004A457C" w:rsidTr="000D24D5">
        <w:tc>
          <w:tcPr>
            <w:tcW w:w="3557" w:type="dxa"/>
          </w:tcPr>
          <w:p w:rsidR="00993624" w:rsidRPr="004A457C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Бюджетные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</w:tr>
      <w:tr w:rsidR="00993624" w:rsidRPr="004A457C" w:rsidTr="000D24D5">
        <w:tc>
          <w:tcPr>
            <w:tcW w:w="3557" w:type="dxa"/>
          </w:tcPr>
          <w:p w:rsidR="00993624" w:rsidRPr="004A457C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Прочие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0,1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2,5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993624" w:rsidRDefault="00993624" w:rsidP="0000791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2,5</w:t>
            </w:r>
          </w:p>
        </w:tc>
      </w:tr>
    </w:tbl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93624" w:rsidRPr="00C57783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93624" w:rsidRDefault="00993624" w:rsidP="000D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Courier New" w:hAnsi="Courier New" w:cs="Courier New"/>
          <w:sz w:val="20"/>
          <w:szCs w:val="20"/>
        </w:rPr>
      </w:pPr>
      <w:r w:rsidRPr="00C57783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57783">
        <w:rPr>
          <w:rFonts w:ascii="Courier New" w:hAnsi="Courier New" w:cs="Courier New"/>
          <w:sz w:val="20"/>
          <w:szCs w:val="20"/>
        </w:rPr>
        <w:t xml:space="preserve"> </w:t>
      </w:r>
      <w:r w:rsidRPr="00976ED8">
        <w:rPr>
          <w:i/>
          <w:szCs w:val="26"/>
        </w:rPr>
        <w:t>3.4 Сведения о фактическом потреблении населением питьевой,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 xml:space="preserve">воды исходя из </w:t>
      </w:r>
      <w:r>
        <w:rPr>
          <w:i/>
          <w:szCs w:val="26"/>
        </w:rPr>
        <w:t xml:space="preserve">   </w:t>
      </w:r>
      <w:r w:rsidRPr="00976ED8">
        <w:rPr>
          <w:i/>
          <w:szCs w:val="26"/>
        </w:rPr>
        <w:t>статистических и расчетных данных и сведений о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 xml:space="preserve">действующих нормативах </w:t>
      </w:r>
      <w:r>
        <w:rPr>
          <w:i/>
          <w:szCs w:val="26"/>
        </w:rPr>
        <w:t xml:space="preserve"> п</w:t>
      </w:r>
      <w:r w:rsidRPr="00976ED8">
        <w:rPr>
          <w:i/>
          <w:szCs w:val="26"/>
        </w:rPr>
        <w:t>отребления коммунальных услуг</w:t>
      </w:r>
      <w:r w:rsidRPr="00C57783">
        <w:rPr>
          <w:rFonts w:ascii="Courier New" w:hAnsi="Courier New" w:cs="Courier New"/>
          <w:sz w:val="20"/>
          <w:szCs w:val="20"/>
        </w:rPr>
        <w:t xml:space="preserve"> </w:t>
      </w:r>
      <w:r>
        <w:rPr>
          <w:i/>
          <w:szCs w:val="26"/>
        </w:rPr>
        <w:t>Бурашевского сельског поселения</w:t>
      </w:r>
    </w:p>
    <w:p w:rsidR="00993624" w:rsidRDefault="00993624" w:rsidP="0078547E">
      <w:pPr>
        <w:ind w:firstLine="708"/>
        <w:jc w:val="both"/>
        <w:rPr>
          <w:color w:val="333333"/>
          <w:szCs w:val="26"/>
        </w:rPr>
      </w:pPr>
    </w:p>
    <w:p w:rsidR="00993624" w:rsidRDefault="00993624" w:rsidP="000D24D5">
      <w:pPr>
        <w:ind w:left="567" w:firstLine="141"/>
        <w:jc w:val="both"/>
        <w:rPr>
          <w:color w:val="333333"/>
          <w:szCs w:val="26"/>
        </w:rPr>
      </w:pPr>
      <w:r>
        <w:rPr>
          <w:color w:val="333333"/>
          <w:szCs w:val="26"/>
        </w:rPr>
        <w:t xml:space="preserve">   Норматив потребления холодной воды рассчитан на основании Распоряжения Департамента жилищно-коммунального хозяйства Кировской области № 2-р от 13.08.2012:</w:t>
      </w:r>
    </w:p>
    <w:p w:rsidR="00993624" w:rsidRDefault="00993624" w:rsidP="000D24D5">
      <w:pPr>
        <w:ind w:left="567" w:firstLine="141"/>
        <w:jc w:val="both"/>
      </w:pPr>
      <w:r>
        <w:t xml:space="preserve">  1 Норматив потребления коммунальной услуги по холодному водоснабжению  при содержании бань составляет 0,54 м3  холодной воды в месяц на одного человека. </w:t>
      </w:r>
    </w:p>
    <w:p w:rsidR="00993624" w:rsidRPr="002941D7" w:rsidRDefault="00993624" w:rsidP="000D24D5">
      <w:pPr>
        <w:ind w:left="567" w:firstLine="141"/>
        <w:jc w:val="both"/>
        <w:rPr>
          <w:szCs w:val="26"/>
        </w:rPr>
      </w:pPr>
      <w:r w:rsidRPr="002941D7">
        <w:rPr>
          <w:szCs w:val="26"/>
        </w:rPr>
        <w:t>Количество расчётных дней в году</w:t>
      </w:r>
      <w:r>
        <w:rPr>
          <w:szCs w:val="26"/>
        </w:rPr>
        <w:t>-</w:t>
      </w:r>
      <w:r w:rsidRPr="002941D7">
        <w:rPr>
          <w:szCs w:val="26"/>
        </w:rPr>
        <w:t xml:space="preserve"> 365</w:t>
      </w:r>
      <w:r>
        <w:rPr>
          <w:szCs w:val="26"/>
        </w:rPr>
        <w:t>;</w:t>
      </w:r>
    </w:p>
    <w:p w:rsidR="00993624" w:rsidRDefault="00993624" w:rsidP="000D24D5">
      <w:pPr>
        <w:ind w:left="567" w:firstLine="141"/>
        <w:jc w:val="both"/>
      </w:pPr>
      <w:r>
        <w:t xml:space="preserve">  2 Норматив потребления коммунальной услуги по холодному водоснабжению на полив земельного участка составляет 0,24 м3 холодной воды на один м2 площади земельного участка;</w:t>
      </w:r>
    </w:p>
    <w:p w:rsidR="00993624" w:rsidRDefault="00993624" w:rsidP="000D24D5">
      <w:pPr>
        <w:ind w:left="567" w:firstLine="141"/>
        <w:jc w:val="both"/>
      </w:pPr>
      <w:r>
        <w:t xml:space="preserve"> 3 Количество месяцев, соответствующих периоду использования холодной воды на полив земельного участка составляет 4 месяца ( с мая по сентябрь). В этот период времени количество поливок принято 1 раз в 2 дня;</w:t>
      </w:r>
    </w:p>
    <w:p w:rsidR="00993624" w:rsidRDefault="00993624" w:rsidP="000D24D5">
      <w:pPr>
        <w:ind w:left="567" w:firstLine="141"/>
        <w:jc w:val="both"/>
      </w:pPr>
      <w:r>
        <w:t xml:space="preserve"> 4 Количество расчетных дней в году для бюджетных  и прочих организаций составляет 303.</w:t>
      </w:r>
    </w:p>
    <w:p w:rsidR="00993624" w:rsidRDefault="00993624" w:rsidP="000D24D5">
      <w:pPr>
        <w:ind w:left="567" w:firstLine="141"/>
        <w:jc w:val="both"/>
      </w:pPr>
      <w:r>
        <w:t xml:space="preserve"> 5 </w:t>
      </w:r>
      <w:r w:rsidRPr="00B755C8">
        <w:t xml:space="preserve">Суточный коэффициент неравномерности принят </w:t>
      </w:r>
      <w:r>
        <w:t>1,2</w:t>
      </w:r>
      <w:r w:rsidRPr="00B755C8">
        <w:t xml:space="preserve"> в соответствии с СП 31.13330.2012 «Водоснабжение. Наружные сети и сооружения»</w:t>
      </w:r>
      <w:r>
        <w:t>.</w:t>
      </w:r>
    </w:p>
    <w:tbl>
      <w:tblPr>
        <w:tblW w:w="9882" w:type="dxa"/>
        <w:tblInd w:w="573" w:type="dxa"/>
        <w:tblLayout w:type="fixed"/>
        <w:tblLook w:val="00A0"/>
      </w:tblPr>
      <w:tblGrid>
        <w:gridCol w:w="1625"/>
        <w:gridCol w:w="1879"/>
        <w:gridCol w:w="1134"/>
        <w:gridCol w:w="850"/>
        <w:gridCol w:w="1134"/>
        <w:gridCol w:w="1134"/>
        <w:gridCol w:w="1134"/>
        <w:gridCol w:w="992"/>
      </w:tblGrid>
      <w:tr w:rsidR="00993624" w:rsidRPr="008D0DFE" w:rsidTr="00D25004">
        <w:trPr>
          <w:trHeight w:val="58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Потребитель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25004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Наименование 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25004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Ед-ца изме- 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D25004">
            <w:pPr>
              <w:ind w:hanging="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Средне</w:t>
            </w:r>
            <w:r>
              <w:rPr>
                <w:bCs/>
                <w:color w:val="000000"/>
                <w:sz w:val="24"/>
              </w:rPr>
              <w:t>-</w:t>
            </w:r>
            <w:r w:rsidRPr="008D0DFE">
              <w:rPr>
                <w:bCs/>
                <w:color w:val="000000"/>
                <w:sz w:val="24"/>
              </w:rPr>
              <w:t xml:space="preserve"> суточн. норма  на ед. изм. </w:t>
            </w:r>
          </w:p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Водопотребление</w:t>
            </w:r>
          </w:p>
        </w:tc>
      </w:tr>
      <w:tr w:rsidR="00993624" w:rsidRPr="008D0DFE" w:rsidTr="00D25004">
        <w:trPr>
          <w:trHeight w:val="118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ED025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ED025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ED025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Сред.</w:t>
            </w:r>
            <w:r w:rsidRPr="008D0DFE">
              <w:rPr>
                <w:bCs/>
                <w:color w:val="000000"/>
                <w:sz w:val="24"/>
              </w:rPr>
              <w:br/>
              <w:t>сут.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5408F6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Годовое</w:t>
            </w:r>
            <w:r w:rsidRPr="008D0DFE">
              <w:rPr>
                <w:bCs/>
                <w:color w:val="000000"/>
                <w:sz w:val="24"/>
              </w:rPr>
              <w:br/>
              <w:t>т.м³/год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Макс.</w:t>
            </w:r>
            <w:r w:rsidRPr="008D0DFE">
              <w:rPr>
                <w:bCs/>
                <w:color w:val="000000"/>
                <w:sz w:val="24"/>
              </w:rPr>
              <w:br/>
              <w:t>сут.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93624" w:rsidRPr="008D0DFE" w:rsidTr="00D25004">
        <w:trPr>
          <w:trHeight w:val="84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8D0DF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Население</w:t>
            </w:r>
          </w:p>
          <w:p w:rsidR="00993624" w:rsidRPr="008D0DFE" w:rsidRDefault="00993624" w:rsidP="008D0DF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д. Бураши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25004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Хоз.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B45D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483D44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B45D92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0,0177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A426BD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4,44</w:t>
            </w:r>
          </w:p>
        </w:tc>
      </w:tr>
      <w:tr w:rsidR="00993624" w:rsidRPr="008D0DFE" w:rsidTr="00D25004">
        <w:trPr>
          <w:trHeight w:val="82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5408F6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Население</w:t>
            </w:r>
          </w:p>
          <w:p w:rsidR="00993624" w:rsidRPr="008D0DFE" w:rsidRDefault="00993624" w:rsidP="005408F6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д. Бураши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25004">
            <w:pPr>
              <w:ind w:right="-108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Полив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B45D9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A426BD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B45D92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A426BD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55,0</w:t>
            </w:r>
          </w:p>
        </w:tc>
      </w:tr>
      <w:tr w:rsidR="00993624" w:rsidRPr="008D0DFE" w:rsidTr="00D25004">
        <w:trPr>
          <w:trHeight w:val="8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8D0DF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Бюджетные</w:t>
            </w:r>
          </w:p>
          <w:p w:rsidR="00993624" w:rsidRPr="008D0DFE" w:rsidRDefault="00993624" w:rsidP="00C871AD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организации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25004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Хоз.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D25004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25004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ED025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39535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39535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7,92</w:t>
            </w:r>
          </w:p>
        </w:tc>
      </w:tr>
      <w:tr w:rsidR="00993624" w:rsidRPr="008D0DFE" w:rsidTr="00D25004">
        <w:trPr>
          <w:trHeight w:val="8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8D0DF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Прочие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25004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Хоз.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ED025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ED025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ED025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39535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ED025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2941D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9,9</w:t>
            </w:r>
          </w:p>
        </w:tc>
      </w:tr>
      <w:tr w:rsidR="00993624" w:rsidRPr="008D0DFE" w:rsidTr="00D25004">
        <w:trPr>
          <w:trHeight w:val="8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444CF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444CF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444C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444C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444CF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444CF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A426BD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444CF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77,26</w:t>
            </w:r>
          </w:p>
          <w:p w:rsidR="00993624" w:rsidRDefault="00993624" w:rsidP="00444CF7">
            <w:pPr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993624" w:rsidRDefault="00993624" w:rsidP="0078547E">
      <w:pPr>
        <w:ind w:firstLine="708"/>
        <w:jc w:val="both"/>
      </w:pPr>
    </w:p>
    <w:p w:rsidR="00993624" w:rsidRDefault="00993624" w:rsidP="0045437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i/>
          <w:szCs w:val="26"/>
        </w:rPr>
        <w:t xml:space="preserve">        </w:t>
      </w:r>
      <w:r w:rsidRPr="00976ED8">
        <w:rPr>
          <w:i/>
          <w:szCs w:val="26"/>
        </w:rPr>
        <w:t xml:space="preserve">3.5  </w:t>
      </w:r>
      <w:r>
        <w:rPr>
          <w:i/>
          <w:szCs w:val="26"/>
        </w:rPr>
        <w:t>О</w:t>
      </w:r>
      <w:r w:rsidRPr="00976ED8">
        <w:rPr>
          <w:i/>
          <w:szCs w:val="26"/>
        </w:rPr>
        <w:t xml:space="preserve">писание  существующей  системы  коммерческого  учета   питьевой воды и 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планов по установке приборов учета</w:t>
      </w:r>
      <w:r>
        <w:rPr>
          <w:i/>
          <w:szCs w:val="26"/>
        </w:rPr>
        <w:t xml:space="preserve"> Бурашевского сельскогоу поселения</w:t>
      </w:r>
    </w:p>
    <w:p w:rsidR="00993624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i/>
          <w:sz w:val="20"/>
          <w:szCs w:val="20"/>
        </w:rPr>
      </w:pPr>
    </w:p>
    <w:p w:rsidR="00993624" w:rsidRPr="0078547E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Cs w:val="26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     </w:t>
      </w:r>
      <w:r w:rsidRPr="0078547E">
        <w:rPr>
          <w:szCs w:val="26"/>
        </w:rPr>
        <w:t>Коммерческого учета питьевой воды</w:t>
      </w:r>
      <w:r>
        <w:rPr>
          <w:szCs w:val="26"/>
        </w:rPr>
        <w:t>,</w:t>
      </w:r>
      <w:r w:rsidRPr="0078547E">
        <w:rPr>
          <w:szCs w:val="26"/>
        </w:rPr>
        <w:t xml:space="preserve"> как на источнике водоснабжения так и у потребителей </w:t>
      </w:r>
      <w:r>
        <w:rPr>
          <w:szCs w:val="26"/>
        </w:rPr>
        <w:t xml:space="preserve"> не имеется.  Планируется установить в ближайшей год 180 водосчетчиков у потребителей питьевой воды за счет средств жителей поселения.</w:t>
      </w:r>
    </w:p>
    <w:p w:rsidR="00993624" w:rsidRPr="0078547E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993624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i/>
          <w:szCs w:val="26"/>
        </w:rPr>
      </w:pPr>
      <w:r w:rsidRPr="00C5778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76ED8">
        <w:rPr>
          <w:i/>
          <w:szCs w:val="26"/>
        </w:rPr>
        <w:t xml:space="preserve">3.6 </w:t>
      </w:r>
      <w:r>
        <w:rPr>
          <w:i/>
          <w:szCs w:val="26"/>
        </w:rPr>
        <w:t>А</w:t>
      </w:r>
      <w:r w:rsidRPr="00976ED8">
        <w:rPr>
          <w:i/>
          <w:szCs w:val="26"/>
        </w:rPr>
        <w:t>нализ резервов и дефицитов производственных  мощностей   системы</w:t>
      </w:r>
      <w:r>
        <w:rPr>
          <w:i/>
          <w:szCs w:val="26"/>
        </w:rPr>
        <w:t xml:space="preserve">  </w:t>
      </w:r>
    </w:p>
    <w:p w:rsidR="00993624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i/>
          <w:szCs w:val="26"/>
        </w:rPr>
      </w:pPr>
      <w:r>
        <w:rPr>
          <w:i/>
          <w:szCs w:val="26"/>
        </w:rPr>
        <w:t xml:space="preserve">       в</w:t>
      </w:r>
      <w:r w:rsidRPr="00976ED8">
        <w:rPr>
          <w:i/>
          <w:szCs w:val="26"/>
        </w:rPr>
        <w:t xml:space="preserve">одоснабжения </w:t>
      </w:r>
      <w:r>
        <w:rPr>
          <w:i/>
          <w:szCs w:val="26"/>
        </w:rPr>
        <w:t xml:space="preserve">Бурашевского сельского </w:t>
      </w:r>
      <w:r w:rsidRPr="00976ED8">
        <w:rPr>
          <w:i/>
          <w:szCs w:val="26"/>
        </w:rPr>
        <w:t>поселения</w:t>
      </w:r>
    </w:p>
    <w:p w:rsidR="00993624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Courier New" w:hAnsi="Courier New" w:cs="Courier New"/>
          <w:color w:val="FF0000"/>
          <w:sz w:val="20"/>
          <w:szCs w:val="20"/>
        </w:rPr>
      </w:pPr>
      <w:r>
        <w:rPr>
          <w:i/>
          <w:szCs w:val="26"/>
        </w:rPr>
        <w:t xml:space="preserve">  </w:t>
      </w:r>
    </w:p>
    <w:tbl>
      <w:tblPr>
        <w:tblpPr w:leftFromText="180" w:rightFromText="180" w:vertAnchor="text" w:horzAnchor="margin" w:tblpX="534" w:tblpY="-3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992"/>
        <w:gridCol w:w="992"/>
        <w:gridCol w:w="1134"/>
        <w:gridCol w:w="993"/>
        <w:gridCol w:w="992"/>
        <w:gridCol w:w="850"/>
        <w:gridCol w:w="993"/>
        <w:gridCol w:w="883"/>
      </w:tblGrid>
      <w:tr w:rsidR="00993624" w:rsidTr="0038124B">
        <w:trPr>
          <w:trHeight w:val="375"/>
        </w:trPr>
        <w:tc>
          <w:tcPr>
            <w:tcW w:w="2093" w:type="dxa"/>
            <w:vMerge w:val="restart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t>Наименование населенного пункта</w:t>
            </w:r>
          </w:p>
        </w:tc>
        <w:tc>
          <w:tcPr>
            <w:tcW w:w="1984" w:type="dxa"/>
            <w:gridSpan w:val="2"/>
            <w:vMerge w:val="restart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Мощность существ.</w:t>
            </w:r>
          </w:p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сооружений</w:t>
            </w:r>
          </w:p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93624" w:rsidRDefault="00993624" w:rsidP="0038124B">
            <w:pPr>
              <w:tabs>
                <w:tab w:val="left" w:pos="2661"/>
              </w:tabs>
              <w:ind w:right="-108"/>
              <w:jc w:val="center"/>
              <w:rPr>
                <w:sz w:val="24"/>
                <w:lang w:eastAsia="en-US"/>
              </w:rPr>
            </w:pPr>
            <w:r>
              <w:t xml:space="preserve">Водопотребление </w:t>
            </w:r>
          </w:p>
        </w:tc>
        <w:tc>
          <w:tcPr>
            <w:tcW w:w="3718" w:type="dxa"/>
            <w:gridSpan w:val="4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(+) Резерв/( -) дефицит </w:t>
            </w:r>
          </w:p>
        </w:tc>
      </w:tr>
      <w:tr w:rsidR="00993624" w:rsidTr="0038124B">
        <w:trPr>
          <w:trHeight w:val="375"/>
        </w:trPr>
        <w:tc>
          <w:tcPr>
            <w:tcW w:w="2093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1984" w:type="dxa"/>
            <w:gridSpan w:val="2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1134" w:type="dxa"/>
            <w:vMerge w:val="restart"/>
          </w:tcPr>
          <w:p w:rsidR="00993624" w:rsidRDefault="00993624" w:rsidP="00F72F4B">
            <w:pPr>
              <w:tabs>
                <w:tab w:val="left" w:pos="2661"/>
              </w:tabs>
              <w:ind w:hanging="108"/>
              <w:jc w:val="center"/>
            </w:pPr>
            <w:r>
              <w:t>Макс.сут</w:t>
            </w:r>
          </w:p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м3/сут</w:t>
            </w:r>
          </w:p>
        </w:tc>
        <w:tc>
          <w:tcPr>
            <w:tcW w:w="993" w:type="dxa"/>
            <w:vMerge w:val="restart"/>
          </w:tcPr>
          <w:p w:rsidR="00993624" w:rsidRPr="00F72F4B" w:rsidRDefault="00993624" w:rsidP="00F72F4B">
            <w:pPr>
              <w:tabs>
                <w:tab w:val="left" w:pos="2661"/>
              </w:tabs>
              <w:ind w:hanging="108"/>
              <w:jc w:val="center"/>
            </w:pPr>
            <w:r w:rsidRPr="00F72F4B">
              <w:t>Годов.</w:t>
            </w:r>
          </w:p>
          <w:p w:rsidR="00993624" w:rsidRDefault="00993624" w:rsidP="00F72F4B">
            <w:pPr>
              <w:tabs>
                <w:tab w:val="left" w:pos="2661"/>
              </w:tabs>
              <w:ind w:hanging="108"/>
              <w:jc w:val="center"/>
              <w:rPr>
                <w:u w:val="single"/>
              </w:rPr>
            </w:pPr>
          </w:p>
          <w:p w:rsidR="00993624" w:rsidRDefault="00993624" w:rsidP="00F72F4B">
            <w:pPr>
              <w:tabs>
                <w:tab w:val="left" w:pos="2661"/>
              </w:tabs>
              <w:ind w:hanging="108"/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r w:rsidRPr="00CF6CD7">
              <w:rPr>
                <w:u w:val="single"/>
              </w:rPr>
              <w:t>ыс.</w:t>
            </w:r>
            <w:r>
              <w:rPr>
                <w:u w:val="single"/>
              </w:rPr>
              <w:t xml:space="preserve"> </w:t>
            </w:r>
            <w:r w:rsidRPr="00CF6CD7">
              <w:rPr>
                <w:u w:val="single"/>
              </w:rPr>
              <w:t>м3</w:t>
            </w:r>
          </w:p>
          <w:p w:rsidR="00993624" w:rsidRPr="00CF6CD7" w:rsidRDefault="00993624" w:rsidP="00F72F4B">
            <w:pPr>
              <w:tabs>
                <w:tab w:val="left" w:pos="2661"/>
              </w:tabs>
              <w:jc w:val="center"/>
            </w:pPr>
            <w:r w:rsidRPr="00CF6CD7">
              <w:t>год</w:t>
            </w:r>
          </w:p>
        </w:tc>
        <w:tc>
          <w:tcPr>
            <w:tcW w:w="1842" w:type="dxa"/>
            <w:gridSpan w:val="2"/>
          </w:tcPr>
          <w:p w:rsidR="00993624" w:rsidRDefault="00993624" w:rsidP="00F72F4B">
            <w:pPr>
              <w:tabs>
                <w:tab w:val="left" w:pos="2661"/>
              </w:tabs>
              <w:ind w:right="-108"/>
              <w:jc w:val="center"/>
            </w:pPr>
            <w:r>
              <w:t>Макс. суточ.</w:t>
            </w:r>
          </w:p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1876" w:type="dxa"/>
            <w:gridSpan w:val="2"/>
          </w:tcPr>
          <w:p w:rsidR="00993624" w:rsidRPr="00CF6CD7" w:rsidRDefault="00993624" w:rsidP="00F72F4B">
            <w:r>
              <w:t xml:space="preserve">        Годовое</w:t>
            </w:r>
          </w:p>
        </w:tc>
      </w:tr>
      <w:tr w:rsidR="00993624" w:rsidTr="0031220B">
        <w:trPr>
          <w:trHeight w:val="390"/>
        </w:trPr>
        <w:tc>
          <w:tcPr>
            <w:tcW w:w="2093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1984" w:type="dxa"/>
            <w:gridSpan w:val="2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1134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993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993624" w:rsidRDefault="00993624" w:rsidP="00F72F4B">
            <w:pPr>
              <w:tabs>
                <w:tab w:val="left" w:pos="2661"/>
              </w:tabs>
              <w:ind w:right="-185" w:hanging="108"/>
              <w:jc w:val="center"/>
            </w:pPr>
            <w:r>
              <w:t>м3/сут</w:t>
            </w:r>
          </w:p>
        </w:tc>
        <w:tc>
          <w:tcPr>
            <w:tcW w:w="850" w:type="dxa"/>
            <w:vMerge w:val="restart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%</w:t>
            </w:r>
          </w:p>
        </w:tc>
        <w:tc>
          <w:tcPr>
            <w:tcW w:w="993" w:type="dxa"/>
            <w:vMerge w:val="restart"/>
          </w:tcPr>
          <w:p w:rsidR="00993624" w:rsidRDefault="00993624" w:rsidP="00F72F4B">
            <w:pPr>
              <w:tabs>
                <w:tab w:val="left" w:pos="2661"/>
              </w:tabs>
              <w:ind w:right="-108"/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r w:rsidRPr="00CF6CD7">
              <w:rPr>
                <w:u w:val="single"/>
              </w:rPr>
              <w:t>ыс.</w:t>
            </w:r>
            <w:r>
              <w:rPr>
                <w:u w:val="single"/>
              </w:rPr>
              <w:t xml:space="preserve"> </w:t>
            </w:r>
            <w:r w:rsidRPr="00CF6CD7">
              <w:rPr>
                <w:u w:val="single"/>
              </w:rPr>
              <w:t>м3</w:t>
            </w:r>
          </w:p>
          <w:p w:rsidR="00993624" w:rsidRDefault="00993624" w:rsidP="00F72F4B">
            <w:pPr>
              <w:tabs>
                <w:tab w:val="left" w:pos="2661"/>
              </w:tabs>
              <w:jc w:val="center"/>
              <w:rPr>
                <w:u w:val="single"/>
              </w:rPr>
            </w:pPr>
            <w:r w:rsidRPr="00CF6CD7">
              <w:t>год</w:t>
            </w:r>
          </w:p>
        </w:tc>
        <w:tc>
          <w:tcPr>
            <w:tcW w:w="883" w:type="dxa"/>
            <w:vMerge w:val="restart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%</w:t>
            </w:r>
          </w:p>
        </w:tc>
      </w:tr>
      <w:tr w:rsidR="00993624" w:rsidTr="0031220B">
        <w:trPr>
          <w:trHeight w:val="360"/>
        </w:trPr>
        <w:tc>
          <w:tcPr>
            <w:tcW w:w="2093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992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м3/сут</w:t>
            </w:r>
          </w:p>
        </w:tc>
        <w:tc>
          <w:tcPr>
            <w:tcW w:w="992" w:type="dxa"/>
          </w:tcPr>
          <w:p w:rsidR="00993624" w:rsidRDefault="00993624" w:rsidP="00F72F4B">
            <w:pPr>
              <w:tabs>
                <w:tab w:val="left" w:pos="2661"/>
              </w:tabs>
              <w:ind w:hanging="108"/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r w:rsidRPr="00CF6CD7">
              <w:rPr>
                <w:u w:val="single"/>
              </w:rPr>
              <w:t>ыс.</w:t>
            </w:r>
            <w:r>
              <w:rPr>
                <w:u w:val="single"/>
              </w:rPr>
              <w:t xml:space="preserve"> </w:t>
            </w:r>
            <w:r w:rsidRPr="00CF6CD7">
              <w:rPr>
                <w:u w:val="single"/>
              </w:rPr>
              <w:t>м3</w:t>
            </w:r>
          </w:p>
          <w:p w:rsidR="00993624" w:rsidRDefault="00993624" w:rsidP="00F72F4B">
            <w:pPr>
              <w:tabs>
                <w:tab w:val="left" w:pos="2661"/>
              </w:tabs>
              <w:jc w:val="center"/>
            </w:pPr>
            <w:r w:rsidRPr="00CF6CD7">
              <w:t>год</w:t>
            </w:r>
          </w:p>
        </w:tc>
        <w:tc>
          <w:tcPr>
            <w:tcW w:w="1134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993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850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993" w:type="dxa"/>
            <w:vMerge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u w:val="single"/>
              </w:rPr>
            </w:pPr>
          </w:p>
        </w:tc>
        <w:tc>
          <w:tcPr>
            <w:tcW w:w="883" w:type="dxa"/>
            <w:vMerge/>
          </w:tcPr>
          <w:p w:rsidR="00993624" w:rsidRDefault="00993624" w:rsidP="00F72F4B">
            <w:pPr>
              <w:spacing w:after="200" w:line="276" w:lineRule="auto"/>
            </w:pPr>
          </w:p>
        </w:tc>
      </w:tr>
      <w:tr w:rsidR="00993624" w:rsidTr="0031220B">
        <w:trPr>
          <w:trHeight w:val="356"/>
        </w:trPr>
        <w:tc>
          <w:tcPr>
            <w:tcW w:w="2093" w:type="dxa"/>
          </w:tcPr>
          <w:p w:rsidR="00993624" w:rsidRDefault="00993624" w:rsidP="00F72F4B">
            <w:pPr>
              <w:tabs>
                <w:tab w:val="left" w:pos="2661"/>
              </w:tabs>
            </w:pPr>
            <w:r>
              <w:t>д. Бураши</w:t>
            </w:r>
          </w:p>
          <w:p w:rsidR="00993624" w:rsidRDefault="00993624" w:rsidP="00F72F4B">
            <w:pPr>
              <w:tabs>
                <w:tab w:val="left" w:pos="2661"/>
              </w:tabs>
            </w:pPr>
            <w:r>
              <w:t xml:space="preserve">артскажины </w:t>
            </w:r>
          </w:p>
          <w:p w:rsidR="00993624" w:rsidRDefault="00993624" w:rsidP="00F72F4B">
            <w:pPr>
              <w:tabs>
                <w:tab w:val="left" w:pos="2661"/>
              </w:tabs>
            </w:pPr>
            <w:r>
              <w:t>№</w:t>
            </w:r>
            <w:r>
              <w:rPr>
                <w:sz w:val="22"/>
                <w:szCs w:val="22"/>
              </w:rPr>
              <w:t xml:space="preserve"> 18802, № 47675</w:t>
            </w:r>
          </w:p>
        </w:tc>
        <w:tc>
          <w:tcPr>
            <w:tcW w:w="992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276,0</w:t>
            </w:r>
          </w:p>
        </w:tc>
        <w:tc>
          <w:tcPr>
            <w:tcW w:w="992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100,74</w:t>
            </w:r>
          </w:p>
        </w:tc>
        <w:tc>
          <w:tcPr>
            <w:tcW w:w="1134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95,0</w:t>
            </w:r>
          </w:p>
        </w:tc>
        <w:tc>
          <w:tcPr>
            <w:tcW w:w="993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993624" w:rsidRDefault="00993624" w:rsidP="00F92014">
            <w:pPr>
              <w:tabs>
                <w:tab w:val="left" w:pos="2661"/>
              </w:tabs>
              <w:ind w:right="-108"/>
            </w:pPr>
            <w:r>
              <w:t>+ 181,0</w:t>
            </w:r>
          </w:p>
        </w:tc>
        <w:tc>
          <w:tcPr>
            <w:tcW w:w="850" w:type="dxa"/>
          </w:tcPr>
          <w:p w:rsidR="00993624" w:rsidRDefault="00993624" w:rsidP="0031220B">
            <w:pPr>
              <w:tabs>
                <w:tab w:val="left" w:pos="2661"/>
              </w:tabs>
              <w:ind w:right="-108"/>
            </w:pPr>
            <w:r>
              <w:t>+65,6</w:t>
            </w:r>
          </w:p>
        </w:tc>
        <w:tc>
          <w:tcPr>
            <w:tcW w:w="993" w:type="dxa"/>
          </w:tcPr>
          <w:p w:rsidR="00993624" w:rsidRDefault="00993624" w:rsidP="0031220B">
            <w:pPr>
              <w:tabs>
                <w:tab w:val="left" w:pos="2661"/>
              </w:tabs>
              <w:ind w:hanging="108"/>
              <w:jc w:val="center"/>
            </w:pPr>
            <w:r>
              <w:t>+ 86,74</w:t>
            </w:r>
          </w:p>
        </w:tc>
        <w:tc>
          <w:tcPr>
            <w:tcW w:w="883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+86,1</w:t>
            </w:r>
          </w:p>
        </w:tc>
      </w:tr>
      <w:tr w:rsidR="00993624" w:rsidTr="0031220B">
        <w:trPr>
          <w:trHeight w:val="419"/>
        </w:trPr>
        <w:tc>
          <w:tcPr>
            <w:tcW w:w="2093" w:type="dxa"/>
          </w:tcPr>
          <w:p w:rsidR="00993624" w:rsidRDefault="00993624" w:rsidP="00F72F4B">
            <w:pPr>
              <w:tabs>
                <w:tab w:val="left" w:pos="2661"/>
              </w:tabs>
            </w:pPr>
            <w:r>
              <w:t>д. Бураши</w:t>
            </w:r>
          </w:p>
          <w:p w:rsidR="00993624" w:rsidRDefault="00993624" w:rsidP="00F72F4B">
            <w:pPr>
              <w:tabs>
                <w:tab w:val="left" w:pos="2661"/>
              </w:tabs>
            </w:pPr>
            <w:r>
              <w:t>шахтные колодцы</w:t>
            </w:r>
          </w:p>
        </w:tc>
        <w:tc>
          <w:tcPr>
            <w:tcW w:w="992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</w:p>
        </w:tc>
        <w:tc>
          <w:tcPr>
            <w:tcW w:w="993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-</w:t>
            </w:r>
          </w:p>
        </w:tc>
      </w:tr>
      <w:tr w:rsidR="00993624" w:rsidTr="0031220B">
        <w:tc>
          <w:tcPr>
            <w:tcW w:w="2093" w:type="dxa"/>
          </w:tcPr>
          <w:p w:rsidR="00993624" w:rsidRDefault="00993624" w:rsidP="00F72F4B">
            <w:pPr>
              <w:tabs>
                <w:tab w:val="left" w:pos="2661"/>
              </w:tabs>
            </w:pPr>
            <w:r>
              <w:t>д. Маслы</w:t>
            </w:r>
          </w:p>
          <w:p w:rsidR="00993624" w:rsidRDefault="00993624" w:rsidP="00F72F4B">
            <w:pPr>
              <w:tabs>
                <w:tab w:val="left" w:pos="2661"/>
              </w:tabs>
            </w:pPr>
            <w:r>
              <w:t>шахтные колодцы</w:t>
            </w:r>
          </w:p>
        </w:tc>
        <w:tc>
          <w:tcPr>
            <w:tcW w:w="992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83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93624" w:rsidTr="0031220B">
        <w:tc>
          <w:tcPr>
            <w:tcW w:w="2093" w:type="dxa"/>
          </w:tcPr>
          <w:p w:rsidR="00993624" w:rsidRDefault="00993624" w:rsidP="00F72F4B">
            <w:pPr>
              <w:tabs>
                <w:tab w:val="left" w:pos="2661"/>
              </w:tabs>
              <w:jc w:val="center"/>
            </w:pPr>
            <w:r>
              <w:t>Итого:</w:t>
            </w:r>
          </w:p>
        </w:tc>
        <w:tc>
          <w:tcPr>
            <w:tcW w:w="992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276,0</w:t>
            </w:r>
          </w:p>
        </w:tc>
        <w:tc>
          <w:tcPr>
            <w:tcW w:w="992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100,74</w:t>
            </w:r>
          </w:p>
        </w:tc>
        <w:tc>
          <w:tcPr>
            <w:tcW w:w="1134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95,0</w:t>
            </w:r>
          </w:p>
        </w:tc>
        <w:tc>
          <w:tcPr>
            <w:tcW w:w="993" w:type="dxa"/>
            <w:vAlign w:val="center"/>
          </w:tcPr>
          <w:p w:rsidR="00993624" w:rsidRDefault="00993624" w:rsidP="00F72F4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14,0</w:t>
            </w:r>
          </w:p>
        </w:tc>
        <w:tc>
          <w:tcPr>
            <w:tcW w:w="992" w:type="dxa"/>
            <w:vAlign w:val="center"/>
          </w:tcPr>
          <w:p w:rsidR="00993624" w:rsidRDefault="00993624" w:rsidP="0031220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+ 181,0</w:t>
            </w:r>
          </w:p>
        </w:tc>
        <w:tc>
          <w:tcPr>
            <w:tcW w:w="850" w:type="dxa"/>
            <w:vAlign w:val="center"/>
          </w:tcPr>
          <w:p w:rsidR="00993624" w:rsidRDefault="00993624" w:rsidP="0031220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+65,6</w:t>
            </w:r>
          </w:p>
        </w:tc>
        <w:tc>
          <w:tcPr>
            <w:tcW w:w="993" w:type="dxa"/>
            <w:vAlign w:val="center"/>
          </w:tcPr>
          <w:p w:rsidR="00993624" w:rsidRDefault="00993624" w:rsidP="0031220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+ 86,74</w:t>
            </w:r>
          </w:p>
        </w:tc>
        <w:tc>
          <w:tcPr>
            <w:tcW w:w="883" w:type="dxa"/>
            <w:vAlign w:val="center"/>
          </w:tcPr>
          <w:p w:rsidR="00993624" w:rsidRDefault="00993624" w:rsidP="0031220B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+86,1</w:t>
            </w:r>
          </w:p>
        </w:tc>
      </w:tr>
    </w:tbl>
    <w:p w:rsidR="00993624" w:rsidRPr="00976ED8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i/>
          <w:szCs w:val="26"/>
        </w:rPr>
      </w:pPr>
      <w:r>
        <w:rPr>
          <w:i/>
          <w:szCs w:val="26"/>
        </w:rPr>
        <w:t xml:space="preserve">              </w:t>
      </w:r>
      <w:r w:rsidRPr="00976ED8">
        <w:rPr>
          <w:i/>
          <w:szCs w:val="26"/>
        </w:rPr>
        <w:t>3.7 Прогнозные балансы потребления,  питьевой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воды на срок не менее 10  лет  с  учетом  различных  сценариев   развития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поселений, городских округов, рассчитанные на основании расхода питьевой воды в соответствии  со  СНиП  2.04.02-84  и   СНиП</w:t>
      </w:r>
    </w:p>
    <w:p w:rsidR="00993624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i/>
          <w:szCs w:val="26"/>
        </w:rPr>
      </w:pPr>
      <w:r>
        <w:rPr>
          <w:i/>
          <w:szCs w:val="26"/>
        </w:rPr>
        <w:t xml:space="preserve">       </w:t>
      </w:r>
      <w:r w:rsidRPr="00976ED8">
        <w:rPr>
          <w:i/>
          <w:szCs w:val="26"/>
        </w:rPr>
        <w:t>2.04.01-85</w:t>
      </w:r>
      <w:r w:rsidRPr="000D24D5">
        <w:rPr>
          <w:color w:val="333333"/>
          <w:szCs w:val="26"/>
        </w:rPr>
        <w:t xml:space="preserve"> </w:t>
      </w:r>
      <w:r>
        <w:rPr>
          <w:color w:val="333333"/>
          <w:szCs w:val="26"/>
        </w:rPr>
        <w:t>( по нормативу потребления холодной воды Распоряжения Департамента жилищно-коммунального хозяйства Кировской области № 2-р от 13.08.2012)</w:t>
      </w:r>
      <w:r w:rsidRPr="00976ED8">
        <w:rPr>
          <w:i/>
          <w:szCs w:val="26"/>
        </w:rPr>
        <w:t>, а также исходя из текущего объема потребления воды населением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и его динамики с учетом  перспективы  развития  и  изменения   состава и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структуры застройки</w:t>
      </w:r>
      <w:r>
        <w:rPr>
          <w:i/>
          <w:szCs w:val="26"/>
        </w:rPr>
        <w:t xml:space="preserve"> Бурашевского сельского </w:t>
      </w:r>
      <w:r w:rsidRPr="00976ED8">
        <w:rPr>
          <w:i/>
          <w:szCs w:val="26"/>
        </w:rPr>
        <w:t>поселения</w:t>
      </w:r>
      <w:r w:rsidRPr="00C5778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i/>
          <w:szCs w:val="26"/>
        </w:rPr>
        <w:t xml:space="preserve">         </w:t>
      </w:r>
    </w:p>
    <w:tbl>
      <w:tblPr>
        <w:tblW w:w="9882" w:type="dxa"/>
        <w:tblInd w:w="573" w:type="dxa"/>
        <w:tblLayout w:type="fixed"/>
        <w:tblLook w:val="00A0"/>
      </w:tblPr>
      <w:tblGrid>
        <w:gridCol w:w="1625"/>
        <w:gridCol w:w="1879"/>
        <w:gridCol w:w="1134"/>
        <w:gridCol w:w="850"/>
        <w:gridCol w:w="1134"/>
        <w:gridCol w:w="1134"/>
        <w:gridCol w:w="1134"/>
        <w:gridCol w:w="992"/>
      </w:tblGrid>
      <w:tr w:rsidR="00993624" w:rsidRPr="008D0DFE" w:rsidTr="00D67049">
        <w:trPr>
          <w:trHeight w:val="58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Потребитель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Наименование 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Ед-ца изме- 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D67049">
            <w:pPr>
              <w:ind w:hanging="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Средне</w:t>
            </w:r>
            <w:r>
              <w:rPr>
                <w:bCs/>
                <w:color w:val="000000"/>
                <w:sz w:val="24"/>
              </w:rPr>
              <w:t>-</w:t>
            </w:r>
            <w:r w:rsidRPr="008D0DFE">
              <w:rPr>
                <w:bCs/>
                <w:color w:val="000000"/>
                <w:sz w:val="24"/>
              </w:rPr>
              <w:t xml:space="preserve"> суточн. норма  на ед. изм. </w:t>
            </w:r>
          </w:p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Водопотребление</w:t>
            </w:r>
          </w:p>
        </w:tc>
      </w:tr>
      <w:tr w:rsidR="00993624" w:rsidRPr="008D0DFE" w:rsidTr="00D67049">
        <w:trPr>
          <w:trHeight w:val="118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Сред.</w:t>
            </w:r>
            <w:r w:rsidRPr="008D0DFE">
              <w:rPr>
                <w:bCs/>
                <w:color w:val="000000"/>
                <w:sz w:val="24"/>
              </w:rPr>
              <w:br/>
              <w:t>сут.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Годовое</w:t>
            </w:r>
            <w:r w:rsidRPr="008D0DFE">
              <w:rPr>
                <w:bCs/>
                <w:color w:val="000000"/>
                <w:sz w:val="24"/>
              </w:rPr>
              <w:br/>
              <w:t>т.м³/год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Макс.</w:t>
            </w:r>
            <w:r w:rsidRPr="008D0DFE">
              <w:rPr>
                <w:bCs/>
                <w:color w:val="000000"/>
                <w:sz w:val="24"/>
              </w:rPr>
              <w:br/>
              <w:t>сут.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93624" w:rsidRPr="008D0DFE" w:rsidTr="00D67049">
        <w:trPr>
          <w:trHeight w:val="84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Население</w:t>
            </w:r>
          </w:p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д. Бураши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Хоз.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0,0177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4,44</w:t>
            </w:r>
          </w:p>
        </w:tc>
      </w:tr>
      <w:tr w:rsidR="00993624" w:rsidRPr="008D0DFE" w:rsidTr="00D67049">
        <w:trPr>
          <w:trHeight w:val="82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Население</w:t>
            </w:r>
          </w:p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д. Бураши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ind w:right="-108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Полив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55,0</w:t>
            </w:r>
          </w:p>
        </w:tc>
      </w:tr>
      <w:tr w:rsidR="00993624" w:rsidRPr="008D0DFE" w:rsidTr="00D67049">
        <w:trPr>
          <w:trHeight w:val="8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Бюджетные</w:t>
            </w:r>
          </w:p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организации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Хоз.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7,92</w:t>
            </w:r>
          </w:p>
        </w:tc>
      </w:tr>
      <w:tr w:rsidR="00993624" w:rsidRPr="008D0DFE" w:rsidTr="00D67049">
        <w:trPr>
          <w:trHeight w:val="8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Прочие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Хоз.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9,9</w:t>
            </w:r>
          </w:p>
        </w:tc>
      </w:tr>
      <w:tr w:rsidR="00993624" w:rsidRPr="008D0DFE" w:rsidTr="00454372">
        <w:trPr>
          <w:trHeight w:val="56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D67049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77,26</w:t>
            </w:r>
          </w:p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425"/>
        <w:rPr>
          <w:rFonts w:ascii="Courier New" w:hAnsi="Courier New" w:cs="Courier New"/>
          <w:sz w:val="20"/>
          <w:szCs w:val="20"/>
        </w:rPr>
      </w:pPr>
      <w:r w:rsidRPr="00976ED8">
        <w:rPr>
          <w:i/>
          <w:szCs w:val="26"/>
        </w:rPr>
        <w:t>3.8</w:t>
      </w:r>
      <w:r>
        <w:rPr>
          <w:i/>
          <w:szCs w:val="26"/>
        </w:rPr>
        <w:t xml:space="preserve">  О</w:t>
      </w:r>
      <w:r w:rsidRPr="00976ED8">
        <w:rPr>
          <w:i/>
          <w:szCs w:val="26"/>
        </w:rPr>
        <w:t>писание  централизованной  системы  горячего    водоснабжения с</w:t>
      </w:r>
      <w:r>
        <w:rPr>
          <w:i/>
          <w:szCs w:val="26"/>
        </w:rPr>
        <w:t xml:space="preserve">   и</w:t>
      </w:r>
      <w:r w:rsidRPr="00976ED8">
        <w:rPr>
          <w:i/>
          <w:szCs w:val="26"/>
        </w:rPr>
        <w:t>споль</w:t>
      </w:r>
      <w:r>
        <w:rPr>
          <w:i/>
          <w:szCs w:val="26"/>
        </w:rPr>
        <w:t xml:space="preserve">- </w:t>
      </w:r>
      <w:r w:rsidRPr="00976ED8">
        <w:rPr>
          <w:i/>
          <w:szCs w:val="26"/>
        </w:rPr>
        <w:t>зованием  закрытых  систем  горячего  водоснабжения,  отражающее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технологические особенности указанной системы</w:t>
      </w:r>
    </w:p>
    <w:p w:rsidR="00993624" w:rsidRDefault="00993624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color w:val="000000"/>
          <w:szCs w:val="26"/>
        </w:rPr>
      </w:pPr>
      <w:r>
        <w:rPr>
          <w:i/>
          <w:szCs w:val="26"/>
        </w:rPr>
        <w:t xml:space="preserve">             </w:t>
      </w:r>
      <w:r w:rsidRPr="00B43FEB">
        <w:rPr>
          <w:szCs w:val="26"/>
        </w:rPr>
        <w:t>Централизованное горячее водоснабжение в Бурашевском сельском поселении отсутствует</w:t>
      </w:r>
      <w:r w:rsidRPr="00071724">
        <w:rPr>
          <w:color w:val="000000"/>
          <w:szCs w:val="26"/>
        </w:rPr>
        <w:t xml:space="preserve">. </w:t>
      </w:r>
    </w:p>
    <w:p w:rsidR="00993624" w:rsidRDefault="00993624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Courier New" w:hAnsi="Courier New" w:cs="Courier New"/>
          <w:sz w:val="20"/>
          <w:szCs w:val="20"/>
        </w:rPr>
      </w:pPr>
    </w:p>
    <w:p w:rsidR="00993624" w:rsidRDefault="00993624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i/>
          <w:szCs w:val="26"/>
        </w:rPr>
      </w:pPr>
      <w:r w:rsidRPr="00C57783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76ED8">
        <w:rPr>
          <w:i/>
          <w:szCs w:val="26"/>
        </w:rPr>
        <w:t xml:space="preserve">3.9 </w:t>
      </w:r>
      <w:r>
        <w:rPr>
          <w:i/>
          <w:szCs w:val="26"/>
        </w:rPr>
        <w:t>С</w:t>
      </w:r>
      <w:r w:rsidRPr="00976ED8">
        <w:rPr>
          <w:i/>
          <w:szCs w:val="26"/>
        </w:rPr>
        <w:t>ведения о фактическом и ожидаемом потреблении питьевой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 xml:space="preserve">воды (годовое, </w:t>
      </w:r>
      <w:r>
        <w:rPr>
          <w:i/>
          <w:szCs w:val="26"/>
        </w:rPr>
        <w:t xml:space="preserve">   </w:t>
      </w:r>
      <w:r w:rsidRPr="00976ED8">
        <w:rPr>
          <w:i/>
          <w:szCs w:val="26"/>
        </w:rPr>
        <w:t>среднесуточное, максимальное суточное)</w:t>
      </w:r>
    </w:p>
    <w:tbl>
      <w:tblPr>
        <w:tblW w:w="9883" w:type="dxa"/>
        <w:tblInd w:w="573" w:type="dxa"/>
        <w:tblLayout w:type="fixed"/>
        <w:tblLook w:val="00A0"/>
      </w:tblPr>
      <w:tblGrid>
        <w:gridCol w:w="1378"/>
        <w:gridCol w:w="992"/>
        <w:gridCol w:w="851"/>
        <w:gridCol w:w="992"/>
        <w:gridCol w:w="992"/>
        <w:gridCol w:w="993"/>
        <w:gridCol w:w="992"/>
        <w:gridCol w:w="850"/>
        <w:gridCol w:w="851"/>
        <w:gridCol w:w="992"/>
      </w:tblGrid>
      <w:tr w:rsidR="00993624" w:rsidRPr="008D0DFE" w:rsidTr="00587A35">
        <w:trPr>
          <w:trHeight w:val="37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1D6B7A">
            <w:pPr>
              <w:ind w:right="-108" w:hanging="147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Потребитель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587A35" w:rsidRDefault="00993624" w:rsidP="00215803">
            <w:pPr>
              <w:jc w:val="center"/>
              <w:rPr>
                <w:bCs/>
                <w:color w:val="000000"/>
                <w:szCs w:val="26"/>
              </w:rPr>
            </w:pPr>
            <w:r w:rsidRPr="00587A35">
              <w:rPr>
                <w:bCs/>
                <w:color w:val="000000"/>
                <w:szCs w:val="26"/>
              </w:rPr>
              <w:t>П е р и о д ы</w:t>
            </w:r>
          </w:p>
        </w:tc>
      </w:tr>
      <w:tr w:rsidR="00993624" w:rsidRPr="008D0DFE" w:rsidTr="00551383">
        <w:trPr>
          <w:trHeight w:val="738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21580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587A3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A06B35">
              <w:rPr>
                <w:color w:val="000000"/>
                <w:szCs w:val="26"/>
                <w:lang w:eastAsia="en-US"/>
              </w:rPr>
              <w:t>2013г.</w:t>
            </w:r>
            <w:r>
              <w:rPr>
                <w:color w:val="000000"/>
                <w:szCs w:val="26"/>
                <w:lang w:eastAsia="en-US"/>
              </w:rPr>
              <w:t xml:space="preserve"> </w:t>
            </w:r>
            <w:r w:rsidRPr="00587A35">
              <w:rPr>
                <w:color w:val="000000"/>
                <w:sz w:val="20"/>
                <w:szCs w:val="20"/>
                <w:lang w:eastAsia="en-US"/>
              </w:rPr>
              <w:t>(ожидаем.)</w:t>
            </w:r>
          </w:p>
          <w:p w:rsidR="00993624" w:rsidRPr="00A06B35" w:rsidRDefault="00993624" w:rsidP="00587A3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A06B35" w:rsidRDefault="00993624" w:rsidP="00587A35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  <w:lang w:val="en-US"/>
              </w:rPr>
              <w:t>I-</w:t>
            </w:r>
            <w:r w:rsidRPr="00A06B35">
              <w:rPr>
                <w:color w:val="000000"/>
                <w:szCs w:val="22"/>
              </w:rPr>
              <w:t>ая очередь</w:t>
            </w:r>
          </w:p>
          <w:p w:rsidR="00993624" w:rsidRPr="00A06B35" w:rsidRDefault="00993624" w:rsidP="00587A35">
            <w:pPr>
              <w:tabs>
                <w:tab w:val="left" w:pos="2661"/>
              </w:tabs>
              <w:jc w:val="center"/>
              <w:rPr>
                <w:color w:val="000000"/>
                <w:sz w:val="24"/>
                <w:lang w:eastAsia="en-US"/>
              </w:rPr>
            </w:pPr>
            <w:r w:rsidRPr="00A06B35">
              <w:rPr>
                <w:color w:val="000000"/>
                <w:szCs w:val="22"/>
              </w:rPr>
              <w:t>2015г.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A06B35" w:rsidRDefault="00993624" w:rsidP="00587A35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</w:rPr>
              <w:t>Расчетный срок</w:t>
            </w:r>
          </w:p>
          <w:p w:rsidR="00993624" w:rsidRDefault="00993624" w:rsidP="00587A35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</w:rPr>
              <w:t>202</w:t>
            </w:r>
            <w:r>
              <w:rPr>
                <w:color w:val="000000"/>
                <w:szCs w:val="22"/>
              </w:rPr>
              <w:t>3</w:t>
            </w:r>
            <w:r w:rsidRPr="00A06B35">
              <w:rPr>
                <w:color w:val="000000"/>
                <w:szCs w:val="22"/>
              </w:rPr>
              <w:t>г.</w:t>
            </w:r>
          </w:p>
          <w:p w:rsidR="00993624" w:rsidRPr="00A06B35" w:rsidRDefault="00993624" w:rsidP="00587A35">
            <w:pPr>
              <w:tabs>
                <w:tab w:val="left" w:pos="2661"/>
              </w:tabs>
              <w:jc w:val="center"/>
              <w:rPr>
                <w:color w:val="000000"/>
                <w:sz w:val="24"/>
                <w:lang w:eastAsia="en-US"/>
              </w:rPr>
            </w:pPr>
          </w:p>
        </w:tc>
      </w:tr>
      <w:tr w:rsidR="00993624" w:rsidRPr="008D0DFE" w:rsidTr="00551383">
        <w:trPr>
          <w:trHeight w:val="1134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21580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587A35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587A35">
            <w:pPr>
              <w:jc w:val="center"/>
              <w:rPr>
                <w:bCs/>
                <w:color w:val="000000"/>
                <w:sz w:val="24"/>
              </w:rPr>
            </w:pPr>
          </w:p>
          <w:p w:rsidR="00993624" w:rsidRPr="008D0DFE" w:rsidRDefault="00993624" w:rsidP="00587A3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</w:t>
            </w:r>
            <w:r w:rsidRPr="008D0DFE">
              <w:rPr>
                <w:bCs/>
                <w:color w:val="000000"/>
                <w:sz w:val="24"/>
              </w:rPr>
              <w:t>акс.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  <w:p w:rsidR="00993624" w:rsidRPr="008D0DFE" w:rsidRDefault="00993624" w:rsidP="00587A35">
            <w:pPr>
              <w:ind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587A35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Годов</w:t>
            </w:r>
            <w:r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</w:r>
            <w:r w:rsidRPr="00D67049">
              <w:rPr>
                <w:bCs/>
                <w:color w:val="000000"/>
                <w:sz w:val="24"/>
                <w:u w:val="single"/>
              </w:rPr>
              <w:t>тыс.м³</w:t>
            </w:r>
          </w:p>
          <w:p w:rsidR="00993624" w:rsidRPr="008D0DFE" w:rsidRDefault="00993624" w:rsidP="00587A35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587A35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587A35">
            <w:pPr>
              <w:jc w:val="center"/>
              <w:rPr>
                <w:bCs/>
                <w:color w:val="000000"/>
                <w:sz w:val="24"/>
              </w:rPr>
            </w:pPr>
          </w:p>
          <w:p w:rsidR="00993624" w:rsidRPr="008D0DFE" w:rsidRDefault="00993624" w:rsidP="00587A3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</w:t>
            </w:r>
            <w:r w:rsidRPr="008D0DFE">
              <w:rPr>
                <w:bCs/>
                <w:color w:val="000000"/>
                <w:sz w:val="24"/>
              </w:rPr>
              <w:t>акс.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  <w:p w:rsidR="00993624" w:rsidRPr="008D0DFE" w:rsidRDefault="00993624" w:rsidP="00587A35">
            <w:pPr>
              <w:ind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587A35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Годов</w:t>
            </w:r>
            <w:r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</w:r>
            <w:r w:rsidRPr="00D67049">
              <w:rPr>
                <w:bCs/>
                <w:color w:val="000000"/>
                <w:sz w:val="24"/>
                <w:u w:val="single"/>
              </w:rPr>
              <w:t>тыс.м³</w:t>
            </w:r>
          </w:p>
          <w:p w:rsidR="00993624" w:rsidRPr="008D0DFE" w:rsidRDefault="00993624" w:rsidP="00587A35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215803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</w:p>
          <w:p w:rsidR="00993624" w:rsidRPr="008D0DFE" w:rsidRDefault="00993624" w:rsidP="00D6704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</w:t>
            </w:r>
            <w:r w:rsidRPr="008D0DFE">
              <w:rPr>
                <w:bCs/>
                <w:color w:val="000000"/>
                <w:sz w:val="24"/>
              </w:rPr>
              <w:t>акс.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  <w:p w:rsidR="00993624" w:rsidRPr="008D0DFE" w:rsidRDefault="00993624" w:rsidP="00215803">
            <w:pPr>
              <w:ind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D67049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Годов</w:t>
            </w:r>
            <w:r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</w:r>
            <w:r w:rsidRPr="00D67049">
              <w:rPr>
                <w:bCs/>
                <w:color w:val="000000"/>
                <w:sz w:val="24"/>
                <w:u w:val="single"/>
              </w:rPr>
              <w:t>тыс.м³</w:t>
            </w:r>
          </w:p>
          <w:p w:rsidR="00993624" w:rsidRPr="008D0DFE" w:rsidRDefault="00993624" w:rsidP="00D67049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</w:t>
            </w:r>
          </w:p>
        </w:tc>
      </w:tr>
      <w:tr w:rsidR="00993624" w:rsidRPr="008D0DFE" w:rsidTr="00587A35">
        <w:trPr>
          <w:trHeight w:val="84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д. Бураши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21580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21580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21580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8,6</w:t>
            </w:r>
          </w:p>
        </w:tc>
      </w:tr>
    </w:tbl>
    <w:p w:rsidR="00993624" w:rsidRPr="00976ED8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i/>
          <w:szCs w:val="26"/>
        </w:rPr>
      </w:pPr>
      <w:r w:rsidRPr="00976ED8">
        <w:rPr>
          <w:i/>
          <w:szCs w:val="26"/>
        </w:rPr>
        <w:t xml:space="preserve">     </w:t>
      </w:r>
      <w:r>
        <w:rPr>
          <w:i/>
          <w:szCs w:val="26"/>
        </w:rPr>
        <w:t xml:space="preserve">      </w:t>
      </w:r>
      <w:r w:rsidRPr="00976ED8">
        <w:rPr>
          <w:i/>
          <w:szCs w:val="26"/>
        </w:rPr>
        <w:t xml:space="preserve">3.10 </w:t>
      </w:r>
      <w:r>
        <w:rPr>
          <w:i/>
          <w:szCs w:val="26"/>
        </w:rPr>
        <w:t>О</w:t>
      </w:r>
      <w:r w:rsidRPr="00976ED8">
        <w:rPr>
          <w:i/>
          <w:szCs w:val="26"/>
        </w:rPr>
        <w:t>писание территориальной структуры потребления питьевой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 xml:space="preserve"> воды, которую следует  определять  по  отчетам   организаций,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осуществляющих водоснабжение, с разбивкой по технологическим зонам</w:t>
      </w:r>
    </w:p>
    <w:p w:rsidR="00993624" w:rsidRDefault="00993624" w:rsidP="002F2849">
      <w:pPr>
        <w:tabs>
          <w:tab w:val="left" w:pos="426"/>
        </w:tabs>
        <w:ind w:left="284" w:hanging="426"/>
        <w:jc w:val="both"/>
      </w:pPr>
      <w:r>
        <w:t xml:space="preserve">       </w:t>
      </w:r>
    </w:p>
    <w:p w:rsidR="00993624" w:rsidRDefault="00993624" w:rsidP="002F2849">
      <w:pPr>
        <w:tabs>
          <w:tab w:val="left" w:pos="426"/>
        </w:tabs>
        <w:ind w:left="284" w:hanging="426"/>
        <w:jc w:val="both"/>
      </w:pPr>
      <w:r>
        <w:t xml:space="preserve">             В деревне Бураши основными потребителями услуг по водоснабжению являются: население, бюджетные организации (администрация, школы, детские сады), коммерческие организации.</w:t>
      </w:r>
    </w:p>
    <w:p w:rsidR="00993624" w:rsidRPr="00976ED8" w:rsidRDefault="00993624" w:rsidP="002F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i/>
          <w:szCs w:val="26"/>
        </w:rPr>
      </w:pPr>
      <w:r>
        <w:t xml:space="preserve">     Объем полезного отпуска воды определяется по показаниям приборов учета воды,       при отсутствии приборов на основании нормативов водопотребления.</w:t>
      </w:r>
    </w:p>
    <w:p w:rsidR="00993624" w:rsidRDefault="00993624" w:rsidP="002F2849">
      <w:pPr>
        <w:tabs>
          <w:tab w:val="left" w:pos="426"/>
        </w:tabs>
        <w:ind w:left="284" w:hanging="426"/>
        <w:jc w:val="both"/>
      </w:pPr>
    </w:p>
    <w:p w:rsidR="00993624" w:rsidRDefault="00993624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42" w:hanging="426"/>
        <w:rPr>
          <w:i/>
          <w:szCs w:val="26"/>
        </w:rPr>
      </w:pPr>
      <w:r>
        <w:t xml:space="preserve">            </w:t>
      </w:r>
      <w:r w:rsidRPr="00976ED8">
        <w:rPr>
          <w:i/>
          <w:szCs w:val="26"/>
        </w:rPr>
        <w:t xml:space="preserve">3.11 </w:t>
      </w:r>
      <w:r>
        <w:rPr>
          <w:i/>
          <w:szCs w:val="26"/>
        </w:rPr>
        <w:t>П</w:t>
      </w:r>
      <w:r w:rsidRPr="00976ED8">
        <w:rPr>
          <w:i/>
          <w:szCs w:val="26"/>
        </w:rPr>
        <w:t>рогноз распределения расходов воды на  водоснабжение  по   типам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абонентов,  в  том  числе  на  водоснабжение  жилых  зданий,     объектов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общественно-делового  назначения,  промышленных  объектов,      исходя из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фактических расходов питьевой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 xml:space="preserve"> воды с учетом данных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о  перспективном  потреблении    питьевой воды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абонентами</w:t>
      </w:r>
      <w:r w:rsidRPr="00454372">
        <w:rPr>
          <w:i/>
          <w:szCs w:val="26"/>
        </w:rPr>
        <w:t xml:space="preserve"> </w:t>
      </w:r>
      <w:r>
        <w:rPr>
          <w:i/>
          <w:szCs w:val="26"/>
        </w:rPr>
        <w:t xml:space="preserve">Бурашевского сельского </w:t>
      </w:r>
      <w:r w:rsidRPr="00976ED8">
        <w:rPr>
          <w:i/>
          <w:szCs w:val="26"/>
        </w:rPr>
        <w:t>поселения</w:t>
      </w: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tbl>
      <w:tblPr>
        <w:tblW w:w="9883" w:type="dxa"/>
        <w:tblInd w:w="573" w:type="dxa"/>
        <w:tblLayout w:type="fixed"/>
        <w:tblLook w:val="00A0"/>
      </w:tblPr>
      <w:tblGrid>
        <w:gridCol w:w="1520"/>
        <w:gridCol w:w="850"/>
        <w:gridCol w:w="993"/>
        <w:gridCol w:w="850"/>
        <w:gridCol w:w="992"/>
        <w:gridCol w:w="993"/>
        <w:gridCol w:w="992"/>
        <w:gridCol w:w="850"/>
        <w:gridCol w:w="851"/>
        <w:gridCol w:w="992"/>
      </w:tblGrid>
      <w:tr w:rsidR="00993624" w:rsidRPr="008D0DFE" w:rsidTr="00BD2DF3">
        <w:trPr>
          <w:trHeight w:val="37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BD2DF3">
            <w:pPr>
              <w:ind w:right="-108" w:hanging="147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Потребитель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587A35" w:rsidRDefault="00993624" w:rsidP="001D6B7A">
            <w:pPr>
              <w:jc w:val="center"/>
              <w:rPr>
                <w:bCs/>
                <w:color w:val="000000"/>
                <w:szCs w:val="26"/>
              </w:rPr>
            </w:pPr>
            <w:r w:rsidRPr="00587A35">
              <w:rPr>
                <w:bCs/>
                <w:color w:val="000000"/>
                <w:szCs w:val="26"/>
              </w:rPr>
              <w:t>П е р и о д ы</w:t>
            </w:r>
          </w:p>
        </w:tc>
      </w:tr>
      <w:tr w:rsidR="00993624" w:rsidRPr="008D0DFE" w:rsidTr="00BD2DF3">
        <w:trPr>
          <w:trHeight w:val="39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A06B35">
              <w:rPr>
                <w:color w:val="000000"/>
                <w:szCs w:val="26"/>
                <w:lang w:eastAsia="en-US"/>
              </w:rPr>
              <w:t>2013г.</w:t>
            </w:r>
            <w:r>
              <w:rPr>
                <w:color w:val="000000"/>
                <w:szCs w:val="26"/>
                <w:lang w:eastAsia="en-US"/>
              </w:rPr>
              <w:t xml:space="preserve"> </w:t>
            </w:r>
            <w:r w:rsidRPr="00587A35">
              <w:rPr>
                <w:color w:val="000000"/>
                <w:sz w:val="20"/>
                <w:szCs w:val="20"/>
                <w:lang w:eastAsia="en-US"/>
              </w:rPr>
              <w:t>(ожидаем.)</w:t>
            </w:r>
          </w:p>
          <w:p w:rsidR="00993624" w:rsidRPr="00A06B35" w:rsidRDefault="00993624" w:rsidP="001D6B7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A06B35" w:rsidRDefault="00993624" w:rsidP="001D6B7A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  <w:lang w:val="en-US"/>
              </w:rPr>
              <w:t>I-</w:t>
            </w:r>
            <w:r w:rsidRPr="00A06B35">
              <w:rPr>
                <w:color w:val="000000"/>
                <w:szCs w:val="22"/>
              </w:rPr>
              <w:t>ая очередь</w:t>
            </w:r>
          </w:p>
          <w:p w:rsidR="00993624" w:rsidRPr="00A06B35" w:rsidRDefault="00993624" w:rsidP="001D6B7A">
            <w:pPr>
              <w:tabs>
                <w:tab w:val="left" w:pos="2661"/>
              </w:tabs>
              <w:jc w:val="center"/>
              <w:rPr>
                <w:color w:val="000000"/>
                <w:sz w:val="24"/>
                <w:lang w:eastAsia="en-US"/>
              </w:rPr>
            </w:pPr>
            <w:r w:rsidRPr="00A06B35">
              <w:rPr>
                <w:color w:val="000000"/>
                <w:szCs w:val="22"/>
              </w:rPr>
              <w:t>2015г.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3624" w:rsidRPr="00A06B35" w:rsidRDefault="00993624" w:rsidP="001D6B7A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</w:rPr>
              <w:t>Расчетный срок</w:t>
            </w:r>
          </w:p>
          <w:p w:rsidR="00993624" w:rsidRDefault="00993624" w:rsidP="001D6B7A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</w:rPr>
              <w:t>202</w:t>
            </w:r>
            <w:r>
              <w:rPr>
                <w:color w:val="000000"/>
                <w:szCs w:val="22"/>
              </w:rPr>
              <w:t>3</w:t>
            </w:r>
            <w:r w:rsidRPr="00A06B35">
              <w:rPr>
                <w:color w:val="000000"/>
                <w:szCs w:val="22"/>
              </w:rPr>
              <w:t>г.</w:t>
            </w:r>
          </w:p>
          <w:p w:rsidR="00993624" w:rsidRPr="00A06B35" w:rsidRDefault="00993624" w:rsidP="001D6B7A">
            <w:pPr>
              <w:tabs>
                <w:tab w:val="left" w:pos="2661"/>
              </w:tabs>
              <w:jc w:val="center"/>
              <w:rPr>
                <w:color w:val="000000"/>
                <w:sz w:val="24"/>
                <w:lang w:eastAsia="en-US"/>
              </w:rPr>
            </w:pPr>
          </w:p>
        </w:tc>
      </w:tr>
      <w:tr w:rsidR="00993624" w:rsidRPr="008D0DFE" w:rsidTr="00BD2DF3">
        <w:trPr>
          <w:trHeight w:val="1186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</w:p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</w:t>
            </w:r>
            <w:r w:rsidRPr="008D0DFE">
              <w:rPr>
                <w:bCs/>
                <w:color w:val="000000"/>
                <w:sz w:val="24"/>
              </w:rPr>
              <w:t>акс.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  <w:p w:rsidR="00993624" w:rsidRPr="008D0DFE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Годов</w:t>
            </w:r>
            <w:r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</w:r>
            <w:r w:rsidRPr="00D67049">
              <w:rPr>
                <w:bCs/>
                <w:color w:val="000000"/>
                <w:sz w:val="24"/>
                <w:u w:val="single"/>
              </w:rPr>
              <w:t>тыс.м³</w:t>
            </w:r>
          </w:p>
          <w:p w:rsidR="00993624" w:rsidRPr="008D0DFE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</w:p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</w:t>
            </w:r>
            <w:r w:rsidRPr="008D0DFE">
              <w:rPr>
                <w:bCs/>
                <w:color w:val="000000"/>
                <w:sz w:val="24"/>
              </w:rPr>
              <w:t>акс.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  <w:p w:rsidR="00993624" w:rsidRPr="008D0DFE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Годов</w:t>
            </w:r>
            <w:r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</w:r>
            <w:r w:rsidRPr="00D67049">
              <w:rPr>
                <w:bCs/>
                <w:color w:val="000000"/>
                <w:sz w:val="24"/>
                <w:u w:val="single"/>
              </w:rPr>
              <w:t>тыс.м³</w:t>
            </w:r>
          </w:p>
          <w:p w:rsidR="00993624" w:rsidRPr="008D0DFE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Сред.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</w:p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</w:t>
            </w:r>
            <w:r w:rsidRPr="008D0DFE">
              <w:rPr>
                <w:bCs/>
                <w:color w:val="000000"/>
                <w:sz w:val="24"/>
              </w:rPr>
              <w:t>акс.</w:t>
            </w:r>
            <w:r w:rsidRPr="008D0DFE">
              <w:rPr>
                <w:bCs/>
                <w:color w:val="000000"/>
                <w:sz w:val="24"/>
              </w:rPr>
              <w:br/>
              <w:t>сут</w:t>
            </w:r>
            <w:r>
              <w:rPr>
                <w:bCs/>
                <w:color w:val="000000"/>
                <w:sz w:val="24"/>
              </w:rPr>
              <w:t>оч</w:t>
            </w:r>
            <w:r w:rsidRPr="008D0DFE"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  <w:t>м³/сут</w:t>
            </w:r>
          </w:p>
          <w:p w:rsidR="00993624" w:rsidRPr="008D0DFE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Годов</w:t>
            </w:r>
            <w:r>
              <w:rPr>
                <w:bCs/>
                <w:color w:val="000000"/>
                <w:sz w:val="24"/>
              </w:rPr>
              <w:t>.</w:t>
            </w:r>
            <w:r w:rsidRPr="008D0DFE">
              <w:rPr>
                <w:bCs/>
                <w:color w:val="000000"/>
                <w:sz w:val="24"/>
              </w:rPr>
              <w:br/>
            </w:r>
            <w:r w:rsidRPr="00D67049">
              <w:rPr>
                <w:bCs/>
                <w:color w:val="000000"/>
                <w:sz w:val="24"/>
                <w:u w:val="single"/>
              </w:rPr>
              <w:t>тыс.м³</w:t>
            </w:r>
          </w:p>
          <w:p w:rsidR="00993624" w:rsidRPr="008D0DFE" w:rsidRDefault="00993624" w:rsidP="001D6B7A">
            <w:pPr>
              <w:ind w:right="-108"/>
              <w:jc w:val="center"/>
              <w:rPr>
                <w:bCs/>
                <w:color w:val="000000"/>
                <w:sz w:val="24"/>
              </w:rPr>
            </w:pPr>
            <w:r w:rsidRPr="008D0DFE">
              <w:rPr>
                <w:bCs/>
                <w:color w:val="000000"/>
                <w:sz w:val="24"/>
              </w:rPr>
              <w:t>год</w:t>
            </w:r>
          </w:p>
        </w:tc>
      </w:tr>
      <w:tr w:rsidR="00993624" w:rsidRPr="008D0DFE" w:rsidTr="00BD2DF3">
        <w:trPr>
          <w:trHeight w:val="8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59,44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4,1</w:t>
            </w:r>
          </w:p>
        </w:tc>
      </w:tr>
      <w:tr w:rsidR="00993624" w:rsidRPr="008D0DFE" w:rsidTr="00BD2DF3">
        <w:trPr>
          <w:trHeight w:val="8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ind w:left="-147" w:right="-10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Бюджетные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2,0</w:t>
            </w:r>
          </w:p>
        </w:tc>
      </w:tr>
      <w:tr w:rsidR="00993624" w:rsidRPr="008D0DFE" w:rsidTr="00BD2DF3">
        <w:trPr>
          <w:trHeight w:val="8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2,5</w:t>
            </w:r>
          </w:p>
        </w:tc>
      </w:tr>
      <w:tr w:rsidR="00993624" w:rsidRPr="008D0DFE" w:rsidTr="00BD2DF3">
        <w:trPr>
          <w:trHeight w:val="8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24" w:rsidRPr="008D0DFE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1D6B7A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624" w:rsidRPr="008D0DFE" w:rsidRDefault="00993624" w:rsidP="00BD2DF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8,6</w:t>
            </w:r>
          </w:p>
        </w:tc>
      </w:tr>
    </w:tbl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Pr="00976ED8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i/>
          <w:szCs w:val="26"/>
        </w:rPr>
      </w:pPr>
      <w:r w:rsidRPr="00976ED8">
        <w:rPr>
          <w:i/>
          <w:szCs w:val="26"/>
        </w:rPr>
        <w:t xml:space="preserve">     </w:t>
      </w:r>
      <w:r>
        <w:rPr>
          <w:i/>
          <w:szCs w:val="26"/>
        </w:rPr>
        <w:t xml:space="preserve">       </w:t>
      </w:r>
      <w:r w:rsidRPr="00976ED8">
        <w:rPr>
          <w:i/>
          <w:szCs w:val="26"/>
        </w:rPr>
        <w:t xml:space="preserve">3.12 </w:t>
      </w:r>
      <w:r>
        <w:rPr>
          <w:i/>
          <w:szCs w:val="26"/>
        </w:rPr>
        <w:t>С</w:t>
      </w:r>
      <w:r w:rsidRPr="00976ED8">
        <w:rPr>
          <w:i/>
          <w:szCs w:val="26"/>
        </w:rPr>
        <w:t>ведения о фактических и планируемых потерях   питьевой  воды  при  ее  транспортировке  (годовые,  среднесуточные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значения)</w:t>
      </w: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7783">
        <w:rPr>
          <w:rFonts w:ascii="Courier New" w:hAnsi="Courier New" w:cs="Courier New"/>
          <w:sz w:val="20"/>
          <w:szCs w:val="20"/>
        </w:rPr>
        <w:t xml:space="preserve">     </w:t>
      </w:r>
    </w:p>
    <w:tbl>
      <w:tblPr>
        <w:tblW w:w="9987" w:type="dxa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"/>
        <w:gridCol w:w="2483"/>
        <w:gridCol w:w="1074"/>
        <w:gridCol w:w="1134"/>
        <w:gridCol w:w="1232"/>
        <w:gridCol w:w="1178"/>
        <w:gridCol w:w="1232"/>
        <w:gridCol w:w="992"/>
      </w:tblGrid>
      <w:tr w:rsidR="00993624" w:rsidRPr="00A06B35" w:rsidTr="00D67049">
        <w:tc>
          <w:tcPr>
            <w:tcW w:w="662" w:type="dxa"/>
            <w:vMerge w:val="restart"/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bookmarkStart w:id="17" w:name="_Toc360699399"/>
            <w:bookmarkStart w:id="18" w:name="_Toc360699785"/>
            <w:bookmarkStart w:id="19" w:name="_Toc360700171"/>
            <w:bookmarkStart w:id="20" w:name="_Toc368573998"/>
            <w:bookmarkStart w:id="21" w:name="_Toc370150283"/>
            <w:r w:rsidRPr="00A06B35">
              <w:rPr>
                <w:color w:val="000000"/>
                <w:szCs w:val="26"/>
                <w:lang w:eastAsia="en-US"/>
              </w:rPr>
              <w:t>№</w:t>
            </w:r>
            <w:bookmarkEnd w:id="17"/>
            <w:bookmarkEnd w:id="18"/>
            <w:bookmarkEnd w:id="19"/>
            <w:bookmarkEnd w:id="20"/>
            <w:bookmarkEnd w:id="21"/>
          </w:p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bookmarkStart w:id="22" w:name="_Toc360699400"/>
            <w:bookmarkStart w:id="23" w:name="_Toc360699786"/>
            <w:bookmarkStart w:id="24" w:name="_Toc360700172"/>
            <w:bookmarkStart w:id="25" w:name="_Toc368573999"/>
            <w:bookmarkStart w:id="26" w:name="_Toc370150284"/>
            <w:r w:rsidRPr="00A06B35">
              <w:rPr>
                <w:color w:val="000000"/>
                <w:szCs w:val="26"/>
                <w:lang w:eastAsia="en-US"/>
              </w:rPr>
              <w:t>п/п</w:t>
            </w:r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2483" w:type="dxa"/>
            <w:vMerge w:val="restart"/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bookmarkStart w:id="27" w:name="_Toc360699401"/>
            <w:bookmarkStart w:id="28" w:name="_Toc360699787"/>
            <w:bookmarkStart w:id="29" w:name="_Toc360700173"/>
            <w:bookmarkStart w:id="30" w:name="_Toc368574000"/>
            <w:bookmarkStart w:id="31" w:name="_Toc370150285"/>
            <w:r w:rsidRPr="00A06B35">
              <w:rPr>
                <w:color w:val="000000"/>
                <w:szCs w:val="26"/>
                <w:lang w:eastAsia="en-US"/>
              </w:rPr>
              <w:t>Показатели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6842" w:type="dxa"/>
            <w:gridSpan w:val="6"/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bookmarkStart w:id="32" w:name="_Toc360699403"/>
            <w:bookmarkStart w:id="33" w:name="_Toc360699789"/>
            <w:bookmarkStart w:id="34" w:name="_Toc360700175"/>
            <w:bookmarkStart w:id="35" w:name="_Toc368574002"/>
            <w:bookmarkStart w:id="36" w:name="_Toc370150287"/>
            <w:r w:rsidRPr="00A06B35">
              <w:rPr>
                <w:color w:val="000000"/>
                <w:szCs w:val="26"/>
                <w:lang w:eastAsia="en-US"/>
              </w:rPr>
              <w:t>Периоды</w:t>
            </w:r>
            <w:bookmarkEnd w:id="32"/>
            <w:bookmarkEnd w:id="33"/>
            <w:bookmarkEnd w:id="34"/>
            <w:bookmarkEnd w:id="35"/>
            <w:bookmarkEnd w:id="36"/>
          </w:p>
        </w:tc>
      </w:tr>
      <w:tr w:rsidR="00993624" w:rsidRPr="00A06B35" w:rsidTr="00D67049">
        <w:trPr>
          <w:trHeight w:val="840"/>
        </w:trPr>
        <w:tc>
          <w:tcPr>
            <w:tcW w:w="662" w:type="dxa"/>
            <w:vMerge/>
            <w:vAlign w:val="center"/>
          </w:tcPr>
          <w:p w:rsidR="00993624" w:rsidRPr="00A06B35" w:rsidRDefault="00993624" w:rsidP="003D65A9">
            <w:pPr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483" w:type="dxa"/>
            <w:vMerge/>
            <w:vAlign w:val="center"/>
          </w:tcPr>
          <w:p w:rsidR="00993624" w:rsidRPr="00A06B35" w:rsidRDefault="00993624" w:rsidP="003D65A9">
            <w:pPr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993624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bookmarkStart w:id="37" w:name="_Toc360699404"/>
            <w:bookmarkStart w:id="38" w:name="_Toc360699790"/>
            <w:bookmarkStart w:id="39" w:name="_Toc360700176"/>
            <w:bookmarkStart w:id="40" w:name="_Toc368574003"/>
            <w:bookmarkStart w:id="41" w:name="_Toc370150288"/>
            <w:r w:rsidRPr="00A06B35">
              <w:rPr>
                <w:color w:val="000000"/>
                <w:szCs w:val="26"/>
                <w:lang w:eastAsia="en-US"/>
              </w:rPr>
              <w:t>2013г.</w:t>
            </w:r>
            <w:bookmarkEnd w:id="37"/>
            <w:bookmarkEnd w:id="38"/>
            <w:bookmarkEnd w:id="39"/>
            <w:bookmarkEnd w:id="40"/>
            <w:bookmarkEnd w:id="41"/>
            <w:r w:rsidRPr="00BD2DF3">
              <w:rPr>
                <w:sz w:val="20"/>
                <w:szCs w:val="20"/>
                <w:lang w:eastAsia="en-US"/>
              </w:rPr>
              <w:t xml:space="preserve"> (ожидаем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BD2DF3">
              <w:rPr>
                <w:sz w:val="20"/>
                <w:szCs w:val="20"/>
                <w:lang w:eastAsia="en-US"/>
              </w:rPr>
              <w:t>)</w:t>
            </w:r>
          </w:p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993624" w:rsidRPr="00A06B35" w:rsidRDefault="00993624" w:rsidP="003D65A9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  <w:lang w:val="en-US"/>
              </w:rPr>
              <w:t>I-</w:t>
            </w:r>
            <w:r w:rsidRPr="00A06B35">
              <w:rPr>
                <w:color w:val="000000"/>
                <w:szCs w:val="22"/>
              </w:rPr>
              <w:t>ая очередь</w:t>
            </w:r>
          </w:p>
          <w:p w:rsidR="00993624" w:rsidRPr="00A06B35" w:rsidRDefault="00993624" w:rsidP="003D65A9">
            <w:pPr>
              <w:tabs>
                <w:tab w:val="left" w:pos="2661"/>
              </w:tabs>
              <w:jc w:val="center"/>
              <w:rPr>
                <w:color w:val="000000"/>
                <w:sz w:val="24"/>
                <w:lang w:eastAsia="en-US"/>
              </w:rPr>
            </w:pPr>
            <w:r w:rsidRPr="00A06B35">
              <w:rPr>
                <w:color w:val="000000"/>
                <w:szCs w:val="22"/>
              </w:rPr>
              <w:t>2015г.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:rsidR="00993624" w:rsidRPr="00A06B35" w:rsidRDefault="00993624" w:rsidP="003D65A9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</w:rPr>
              <w:t>Расчетный срок</w:t>
            </w:r>
          </w:p>
          <w:p w:rsidR="00993624" w:rsidRDefault="00993624" w:rsidP="003D65A9">
            <w:pPr>
              <w:tabs>
                <w:tab w:val="left" w:pos="2661"/>
              </w:tabs>
              <w:jc w:val="center"/>
              <w:rPr>
                <w:color w:val="000000"/>
              </w:rPr>
            </w:pPr>
            <w:r w:rsidRPr="00A06B35">
              <w:rPr>
                <w:color w:val="000000"/>
                <w:szCs w:val="22"/>
              </w:rPr>
              <w:t>202</w:t>
            </w:r>
            <w:r>
              <w:rPr>
                <w:color w:val="000000"/>
                <w:szCs w:val="22"/>
              </w:rPr>
              <w:t>3</w:t>
            </w:r>
            <w:r w:rsidRPr="00A06B35">
              <w:rPr>
                <w:color w:val="000000"/>
                <w:szCs w:val="22"/>
              </w:rPr>
              <w:t>г.</w:t>
            </w:r>
          </w:p>
          <w:p w:rsidR="00993624" w:rsidRPr="00A06B35" w:rsidRDefault="00993624" w:rsidP="003D65A9">
            <w:pPr>
              <w:tabs>
                <w:tab w:val="left" w:pos="2661"/>
              </w:tabs>
              <w:jc w:val="center"/>
              <w:rPr>
                <w:color w:val="000000"/>
                <w:sz w:val="24"/>
                <w:lang w:eastAsia="en-US"/>
              </w:rPr>
            </w:pPr>
          </w:p>
        </w:tc>
      </w:tr>
      <w:tr w:rsidR="00993624" w:rsidRPr="00A06B35" w:rsidTr="00D67049">
        <w:trPr>
          <w:trHeight w:val="630"/>
        </w:trPr>
        <w:tc>
          <w:tcPr>
            <w:tcW w:w="662" w:type="dxa"/>
            <w:vMerge/>
            <w:vAlign w:val="center"/>
          </w:tcPr>
          <w:p w:rsidR="00993624" w:rsidRPr="00A06B35" w:rsidRDefault="00993624" w:rsidP="003D65A9">
            <w:pPr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483" w:type="dxa"/>
            <w:vMerge/>
            <w:vAlign w:val="center"/>
          </w:tcPr>
          <w:p w:rsidR="00993624" w:rsidRPr="00A06B35" w:rsidRDefault="00993624" w:rsidP="003D65A9">
            <w:pPr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Годов.</w:t>
            </w:r>
          </w:p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u w:val="single"/>
                <w:lang w:eastAsia="en-US"/>
              </w:rPr>
            </w:pPr>
            <w:r w:rsidRPr="00587A35">
              <w:rPr>
                <w:color w:val="000000"/>
                <w:szCs w:val="26"/>
                <w:u w:val="single"/>
                <w:lang w:eastAsia="en-US"/>
              </w:rPr>
              <w:t>тыс.м3</w:t>
            </w:r>
          </w:p>
          <w:p w:rsidR="00993624" w:rsidRPr="00587A35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587A35">
              <w:rPr>
                <w:color w:val="000000"/>
                <w:szCs w:val="2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3624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Сред.</w:t>
            </w:r>
          </w:p>
          <w:p w:rsidR="00993624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сут.</w:t>
            </w:r>
          </w:p>
          <w:p w:rsidR="00993624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м3/сут</w:t>
            </w: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Годов.</w:t>
            </w:r>
          </w:p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u w:val="single"/>
                <w:lang w:eastAsia="en-US"/>
              </w:rPr>
            </w:pPr>
            <w:r w:rsidRPr="00587A35">
              <w:rPr>
                <w:color w:val="000000"/>
                <w:szCs w:val="26"/>
                <w:u w:val="single"/>
                <w:lang w:eastAsia="en-US"/>
              </w:rPr>
              <w:t>тыс.м3</w:t>
            </w:r>
          </w:p>
          <w:p w:rsidR="00993624" w:rsidRPr="00587A35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Сред.</w:t>
            </w:r>
          </w:p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сут.</w:t>
            </w:r>
          </w:p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м3/сут</w:t>
            </w: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Годов.</w:t>
            </w:r>
          </w:p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u w:val="single"/>
                <w:lang w:eastAsia="en-US"/>
              </w:rPr>
            </w:pPr>
            <w:r w:rsidRPr="00587A35">
              <w:rPr>
                <w:color w:val="000000"/>
                <w:szCs w:val="26"/>
                <w:u w:val="single"/>
                <w:lang w:eastAsia="en-US"/>
              </w:rPr>
              <w:t>тыс.м3</w:t>
            </w:r>
          </w:p>
          <w:p w:rsidR="00993624" w:rsidRPr="00587A35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587A35">
              <w:rPr>
                <w:color w:val="000000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Сред.</w:t>
            </w:r>
          </w:p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сут.</w:t>
            </w:r>
          </w:p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м3/сут</w:t>
            </w:r>
          </w:p>
        </w:tc>
      </w:tr>
      <w:tr w:rsidR="00993624" w:rsidRPr="00A06B35" w:rsidTr="00D67049">
        <w:tc>
          <w:tcPr>
            <w:tcW w:w="662" w:type="dxa"/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bookmarkStart w:id="42" w:name="_Toc360699405"/>
            <w:bookmarkStart w:id="43" w:name="_Toc360699791"/>
            <w:bookmarkStart w:id="44" w:name="_Toc360700177"/>
            <w:bookmarkStart w:id="45" w:name="_Toc368574004"/>
            <w:bookmarkStart w:id="46" w:name="_Toc370150290"/>
            <w:r w:rsidRPr="00A06B35">
              <w:rPr>
                <w:color w:val="000000"/>
                <w:szCs w:val="26"/>
                <w:lang w:eastAsia="en-US"/>
              </w:rPr>
              <w:t>1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2483" w:type="dxa"/>
            <w:vAlign w:val="center"/>
          </w:tcPr>
          <w:p w:rsidR="00993624" w:rsidRPr="00A06B35" w:rsidRDefault="00993624" w:rsidP="00AF50A7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color w:val="000000"/>
                <w:szCs w:val="26"/>
                <w:lang w:eastAsia="en-US"/>
              </w:rPr>
            </w:pPr>
            <w:bookmarkStart w:id="47" w:name="_Toc360699406"/>
            <w:bookmarkStart w:id="48" w:name="_Toc360699792"/>
            <w:bookmarkStart w:id="49" w:name="_Toc360700178"/>
            <w:bookmarkStart w:id="50" w:name="_Toc368574005"/>
            <w:bookmarkStart w:id="51" w:name="_Toc370150291"/>
            <w:r w:rsidRPr="00A06B35">
              <w:rPr>
                <w:color w:val="000000"/>
                <w:szCs w:val="26"/>
                <w:lang w:eastAsia="en-US"/>
              </w:rPr>
              <w:t>Подано воды в сеть</w:t>
            </w:r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79,2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14,0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79,2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79,2</w:t>
            </w:r>
          </w:p>
        </w:tc>
      </w:tr>
      <w:tr w:rsidR="00993624" w:rsidRPr="00A06B35" w:rsidTr="00D67049">
        <w:tc>
          <w:tcPr>
            <w:tcW w:w="662" w:type="dxa"/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bookmarkStart w:id="52" w:name="_Toc360699411"/>
            <w:bookmarkStart w:id="53" w:name="_Toc360699797"/>
            <w:bookmarkStart w:id="54" w:name="_Toc360700183"/>
            <w:bookmarkStart w:id="55" w:name="_Toc368574010"/>
            <w:bookmarkStart w:id="56" w:name="_Toc370150296"/>
            <w:r w:rsidRPr="00A06B35">
              <w:rPr>
                <w:color w:val="000000"/>
                <w:szCs w:val="26"/>
                <w:lang w:eastAsia="en-US"/>
              </w:rPr>
              <w:t>2</w:t>
            </w:r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2483" w:type="dxa"/>
            <w:vAlign w:val="center"/>
          </w:tcPr>
          <w:p w:rsidR="00993624" w:rsidRPr="00A06B35" w:rsidRDefault="00993624" w:rsidP="00AF50A7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color w:val="000000"/>
                <w:szCs w:val="26"/>
                <w:lang w:eastAsia="en-US"/>
              </w:rPr>
            </w:pPr>
            <w:bookmarkStart w:id="57" w:name="_Toc360699412"/>
            <w:bookmarkStart w:id="58" w:name="_Toc360699798"/>
            <w:bookmarkStart w:id="59" w:name="_Toc360700184"/>
            <w:bookmarkStart w:id="60" w:name="_Toc368574011"/>
            <w:bookmarkStart w:id="61" w:name="_Toc370150297"/>
            <w:r w:rsidRPr="00A06B35">
              <w:rPr>
                <w:color w:val="000000"/>
                <w:szCs w:val="26"/>
                <w:lang w:eastAsia="en-US"/>
              </w:rPr>
              <w:t>Потери воды</w:t>
            </w:r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14,8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93624" w:rsidRPr="00C12F89" w:rsidRDefault="00993624" w:rsidP="00FC6313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5,4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14,8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5,4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14,8</w:t>
            </w:r>
          </w:p>
        </w:tc>
      </w:tr>
      <w:tr w:rsidR="00993624" w:rsidRPr="00A06B35" w:rsidTr="00D67049">
        <w:tc>
          <w:tcPr>
            <w:tcW w:w="662" w:type="dxa"/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bookmarkStart w:id="62" w:name="_Toc360699417"/>
            <w:bookmarkStart w:id="63" w:name="_Toc360699803"/>
            <w:bookmarkStart w:id="64" w:name="_Toc360700189"/>
            <w:bookmarkStart w:id="65" w:name="_Toc368574016"/>
            <w:bookmarkStart w:id="66" w:name="_Toc370150302"/>
            <w:r w:rsidRPr="00A06B35">
              <w:rPr>
                <w:color w:val="000000"/>
                <w:szCs w:val="26"/>
                <w:lang w:eastAsia="en-US"/>
              </w:rPr>
              <w:t>3</w:t>
            </w:r>
            <w:bookmarkEnd w:id="62"/>
            <w:bookmarkEnd w:id="63"/>
            <w:bookmarkEnd w:id="64"/>
            <w:bookmarkEnd w:id="65"/>
            <w:bookmarkEnd w:id="66"/>
          </w:p>
        </w:tc>
        <w:tc>
          <w:tcPr>
            <w:tcW w:w="2483" w:type="dxa"/>
            <w:vAlign w:val="center"/>
          </w:tcPr>
          <w:p w:rsidR="00993624" w:rsidRPr="00A06B35" w:rsidRDefault="00993624" w:rsidP="00AF50A7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0"/>
              <w:rPr>
                <w:color w:val="000000"/>
                <w:szCs w:val="26"/>
                <w:lang w:eastAsia="en-US"/>
              </w:rPr>
            </w:pPr>
            <w:bookmarkStart w:id="67" w:name="_Toc360699418"/>
            <w:bookmarkStart w:id="68" w:name="_Toc360699804"/>
            <w:bookmarkStart w:id="69" w:name="_Toc360700190"/>
            <w:bookmarkStart w:id="70" w:name="_Toc368574017"/>
            <w:bookmarkStart w:id="71" w:name="_Toc370150303"/>
            <w:r w:rsidRPr="00A06B35">
              <w:rPr>
                <w:color w:val="000000"/>
                <w:szCs w:val="26"/>
                <w:lang w:eastAsia="en-US"/>
              </w:rPr>
              <w:t>Уровень потерь к объему поданной воды в сеть</w:t>
            </w:r>
            <w:bookmarkEnd w:id="67"/>
            <w:bookmarkEnd w:id="68"/>
            <w:bookmarkEnd w:id="69"/>
            <w:bookmarkEnd w:id="70"/>
            <w:bookmarkEnd w:id="71"/>
            <w:r>
              <w:rPr>
                <w:color w:val="000000"/>
                <w:szCs w:val="26"/>
                <w:lang w:eastAsia="en-US"/>
              </w:rPr>
              <w:t>, %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93624" w:rsidRPr="00A06B35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38,6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18,7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93624" w:rsidRPr="00C12F89" w:rsidRDefault="00993624" w:rsidP="00FC6313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38,6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18,7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3624" w:rsidRPr="00C12F89" w:rsidRDefault="00993624" w:rsidP="003D65A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 w:rsidRPr="00C12F89">
              <w:rPr>
                <w:color w:val="000000"/>
                <w:szCs w:val="26"/>
                <w:lang w:eastAsia="en-US"/>
              </w:rPr>
              <w:t>18,7</w:t>
            </w:r>
          </w:p>
        </w:tc>
      </w:tr>
    </w:tbl>
    <w:p w:rsidR="00993624" w:rsidRDefault="00993624" w:rsidP="003D65A9">
      <w:pPr>
        <w:tabs>
          <w:tab w:val="left" w:pos="2661"/>
        </w:tabs>
        <w:ind w:firstLine="426"/>
        <w:rPr>
          <w:color w:val="000000"/>
          <w:lang w:eastAsia="en-US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Cs w:val="26"/>
        </w:rPr>
      </w:pPr>
      <w:r>
        <w:rPr>
          <w:i/>
          <w:color w:val="000000"/>
          <w:szCs w:val="26"/>
        </w:rPr>
        <w:t xml:space="preserve">        </w:t>
      </w: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Cs w:val="26"/>
        </w:rPr>
      </w:pPr>
      <w:r>
        <w:rPr>
          <w:i/>
          <w:color w:val="000000"/>
          <w:szCs w:val="26"/>
        </w:rPr>
        <w:t xml:space="preserve">             </w:t>
      </w:r>
      <w:r w:rsidRPr="00976ED8">
        <w:rPr>
          <w:i/>
          <w:color w:val="000000"/>
          <w:szCs w:val="26"/>
        </w:rPr>
        <w:t xml:space="preserve">3.13 </w:t>
      </w:r>
      <w:r>
        <w:rPr>
          <w:i/>
          <w:color w:val="000000"/>
          <w:szCs w:val="26"/>
        </w:rPr>
        <w:t>П</w:t>
      </w:r>
      <w:r w:rsidRPr="00976ED8">
        <w:rPr>
          <w:i/>
          <w:color w:val="000000"/>
          <w:szCs w:val="26"/>
        </w:rPr>
        <w:t xml:space="preserve">ерспективные балансы водоснабжения  </w:t>
      </w:r>
      <w:r>
        <w:rPr>
          <w:i/>
          <w:color w:val="000000"/>
          <w:szCs w:val="26"/>
        </w:rPr>
        <w:t>Бурашевского сельского поселения</w:t>
      </w: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6"/>
        </w:rPr>
      </w:pPr>
      <w:r>
        <w:rPr>
          <w:i/>
          <w:color w:val="000000"/>
          <w:szCs w:val="26"/>
        </w:rPr>
        <w:t xml:space="preserve">          </w:t>
      </w:r>
      <w:r w:rsidRPr="001562A3">
        <w:rPr>
          <w:color w:val="000000"/>
          <w:szCs w:val="26"/>
        </w:rPr>
        <w:t>Общий баланс подачи и реализации  питьевой воды</w:t>
      </w:r>
    </w:p>
    <w:p w:rsidR="00993624" w:rsidRPr="001562A3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6"/>
        </w:rPr>
      </w:pPr>
    </w:p>
    <w:tbl>
      <w:tblPr>
        <w:tblW w:w="101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1095"/>
        <w:gridCol w:w="2268"/>
        <w:gridCol w:w="2552"/>
        <w:gridCol w:w="1616"/>
      </w:tblGrid>
      <w:tr w:rsidR="00993624" w:rsidRPr="003A2220" w:rsidTr="001562A3">
        <w:tc>
          <w:tcPr>
            <w:tcW w:w="2640" w:type="dxa"/>
            <w:vMerge w:val="restart"/>
          </w:tcPr>
          <w:p w:rsidR="00993624" w:rsidRPr="003A2220" w:rsidRDefault="00993624" w:rsidP="00F91185">
            <w:pPr>
              <w:tabs>
                <w:tab w:val="left" w:pos="2661"/>
              </w:tabs>
              <w:ind w:left="-105"/>
              <w:jc w:val="center"/>
              <w:rPr>
                <w:sz w:val="24"/>
              </w:rPr>
            </w:pPr>
            <w:r>
              <w:t>Целевое назначение водопотребления</w:t>
            </w:r>
          </w:p>
        </w:tc>
        <w:tc>
          <w:tcPr>
            <w:tcW w:w="1095" w:type="dxa"/>
            <w:vMerge w:val="restart"/>
          </w:tcPr>
          <w:p w:rsidR="00993624" w:rsidRDefault="00993624" w:rsidP="001562A3">
            <w:pPr>
              <w:spacing w:after="200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993624" w:rsidRDefault="00993624" w:rsidP="001562A3">
            <w:pPr>
              <w:spacing w:after="200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  <w:p w:rsidR="00993624" w:rsidRPr="003A2220" w:rsidRDefault="00993624" w:rsidP="001562A3">
            <w:pPr>
              <w:tabs>
                <w:tab w:val="left" w:pos="2661"/>
              </w:tabs>
              <w:jc w:val="center"/>
              <w:rPr>
                <w:sz w:val="24"/>
              </w:rPr>
            </w:pPr>
          </w:p>
        </w:tc>
        <w:tc>
          <w:tcPr>
            <w:tcW w:w="6436" w:type="dxa"/>
            <w:gridSpan w:val="3"/>
          </w:tcPr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t>Периоды</w:t>
            </w:r>
          </w:p>
        </w:tc>
      </w:tr>
      <w:tr w:rsidR="00993624" w:rsidRPr="003A2220" w:rsidTr="001562A3">
        <w:tc>
          <w:tcPr>
            <w:tcW w:w="2640" w:type="dxa"/>
            <w:vMerge/>
            <w:vAlign w:val="center"/>
          </w:tcPr>
          <w:p w:rsidR="00993624" w:rsidRPr="003A2220" w:rsidRDefault="00993624" w:rsidP="00F91185">
            <w:pPr>
              <w:rPr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993624" w:rsidRPr="003A2220" w:rsidRDefault="00993624" w:rsidP="00F9118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93624" w:rsidRDefault="00993624" w:rsidP="00F91185">
            <w:pPr>
              <w:tabs>
                <w:tab w:val="left" w:pos="2661"/>
              </w:tabs>
              <w:jc w:val="center"/>
            </w:pPr>
            <w:r>
              <w:t>2013 год</w:t>
            </w:r>
          </w:p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BD2DF3">
              <w:rPr>
                <w:sz w:val="20"/>
                <w:szCs w:val="20"/>
                <w:lang w:eastAsia="en-US"/>
              </w:rPr>
              <w:t>(ожидаем)</w:t>
            </w:r>
          </w:p>
        </w:tc>
        <w:tc>
          <w:tcPr>
            <w:tcW w:w="2552" w:type="dxa"/>
          </w:tcPr>
          <w:p w:rsidR="00993624" w:rsidRDefault="00993624" w:rsidP="00F91185">
            <w:pPr>
              <w:tabs>
                <w:tab w:val="left" w:pos="2661"/>
              </w:tabs>
              <w:jc w:val="center"/>
            </w:pPr>
            <w:r w:rsidRPr="003A2220">
              <w:rPr>
                <w:lang w:val="en-US"/>
              </w:rPr>
              <w:t>I</w:t>
            </w:r>
            <w:r w:rsidRPr="00283CE9">
              <w:t>-</w:t>
            </w:r>
            <w:r w:rsidRPr="003A2220">
              <w:t>ая очередь</w:t>
            </w:r>
          </w:p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t>до 2015 г.</w:t>
            </w:r>
          </w:p>
        </w:tc>
        <w:tc>
          <w:tcPr>
            <w:tcW w:w="1616" w:type="dxa"/>
          </w:tcPr>
          <w:p w:rsidR="00993624" w:rsidRDefault="00993624" w:rsidP="00F91185">
            <w:pPr>
              <w:tabs>
                <w:tab w:val="left" w:pos="2661"/>
              </w:tabs>
              <w:jc w:val="center"/>
            </w:pPr>
            <w:r w:rsidRPr="003A2220">
              <w:t>Расчетный срок</w:t>
            </w:r>
          </w:p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sz w:val="24"/>
              </w:rPr>
            </w:pPr>
            <w:r>
              <w:t>до 2023г.</w:t>
            </w:r>
          </w:p>
        </w:tc>
      </w:tr>
      <w:tr w:rsidR="00993624" w:rsidRPr="003A2220" w:rsidTr="001562A3">
        <w:trPr>
          <w:trHeight w:val="529"/>
        </w:trPr>
        <w:tc>
          <w:tcPr>
            <w:tcW w:w="2640" w:type="dxa"/>
          </w:tcPr>
          <w:p w:rsidR="00993624" w:rsidRPr="004A457C" w:rsidRDefault="00993624" w:rsidP="00E53B3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Поднято воды и передано в сеть на х</w:t>
            </w:r>
            <w:r w:rsidRPr="004A457C">
              <w:rPr>
                <w:szCs w:val="26"/>
              </w:rPr>
              <w:t>озяйственно-питьевые нужды</w:t>
            </w:r>
          </w:p>
        </w:tc>
        <w:tc>
          <w:tcPr>
            <w:tcW w:w="1095" w:type="dxa"/>
          </w:tcPr>
          <w:p w:rsidR="00993624" w:rsidRPr="004A457C" w:rsidRDefault="00993624" w:rsidP="00E53B3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2268" w:type="dxa"/>
          </w:tcPr>
          <w:p w:rsidR="00993624" w:rsidRPr="004A457C" w:rsidRDefault="00993624" w:rsidP="00E53B3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14,0</w:t>
            </w:r>
          </w:p>
        </w:tc>
        <w:tc>
          <w:tcPr>
            <w:tcW w:w="2552" w:type="dxa"/>
          </w:tcPr>
          <w:p w:rsidR="00993624" w:rsidRPr="004A457C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14,0</w:t>
            </w:r>
          </w:p>
        </w:tc>
        <w:tc>
          <w:tcPr>
            <w:tcW w:w="1616" w:type="dxa"/>
          </w:tcPr>
          <w:p w:rsidR="00993624" w:rsidRPr="004A457C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14,0</w:t>
            </w:r>
          </w:p>
        </w:tc>
      </w:tr>
      <w:tr w:rsidR="00993624" w:rsidRPr="003A2220" w:rsidTr="001562A3">
        <w:trPr>
          <w:trHeight w:val="529"/>
        </w:trPr>
        <w:tc>
          <w:tcPr>
            <w:tcW w:w="2640" w:type="dxa"/>
          </w:tcPr>
          <w:p w:rsidR="00993624" w:rsidRPr="004A457C" w:rsidRDefault="00993624" w:rsidP="00E53B3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Потери</w:t>
            </w:r>
          </w:p>
        </w:tc>
        <w:tc>
          <w:tcPr>
            <w:tcW w:w="1095" w:type="dxa"/>
          </w:tcPr>
          <w:p w:rsidR="00993624" w:rsidRPr="004A457C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</w:tc>
        <w:tc>
          <w:tcPr>
            <w:tcW w:w="2268" w:type="dxa"/>
          </w:tcPr>
          <w:p w:rsidR="00993624" w:rsidRDefault="00993624" w:rsidP="00E53B3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5,4</w:t>
            </w:r>
          </w:p>
        </w:tc>
        <w:tc>
          <w:tcPr>
            <w:tcW w:w="2552" w:type="dxa"/>
          </w:tcPr>
          <w:p w:rsidR="00993624" w:rsidRDefault="00993624" w:rsidP="000506B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5,4</w:t>
            </w:r>
          </w:p>
        </w:tc>
        <w:tc>
          <w:tcPr>
            <w:tcW w:w="1616" w:type="dxa"/>
          </w:tcPr>
          <w:p w:rsidR="00993624" w:rsidRDefault="00993624" w:rsidP="000506B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5,4</w:t>
            </w:r>
          </w:p>
        </w:tc>
      </w:tr>
      <w:tr w:rsidR="00993624" w:rsidRPr="003A2220" w:rsidTr="001562A3">
        <w:trPr>
          <w:trHeight w:val="529"/>
        </w:trPr>
        <w:tc>
          <w:tcPr>
            <w:tcW w:w="2640" w:type="dxa"/>
          </w:tcPr>
          <w:p w:rsidR="00993624" w:rsidRPr="004A457C" w:rsidRDefault="00993624" w:rsidP="00E53B3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Потери</w:t>
            </w:r>
          </w:p>
        </w:tc>
        <w:tc>
          <w:tcPr>
            <w:tcW w:w="1095" w:type="dxa"/>
          </w:tcPr>
          <w:p w:rsidR="00993624" w:rsidRPr="004A457C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2268" w:type="dxa"/>
          </w:tcPr>
          <w:p w:rsidR="00993624" w:rsidRDefault="00993624" w:rsidP="00E53B3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38,6</w:t>
            </w:r>
          </w:p>
        </w:tc>
        <w:tc>
          <w:tcPr>
            <w:tcW w:w="2552" w:type="dxa"/>
          </w:tcPr>
          <w:p w:rsidR="00993624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38,6</w:t>
            </w:r>
          </w:p>
        </w:tc>
        <w:tc>
          <w:tcPr>
            <w:tcW w:w="1616" w:type="dxa"/>
          </w:tcPr>
          <w:p w:rsidR="00993624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38,6</w:t>
            </w:r>
          </w:p>
        </w:tc>
      </w:tr>
      <w:tr w:rsidR="00993624" w:rsidRPr="003A2220" w:rsidTr="001562A3">
        <w:trPr>
          <w:trHeight w:val="529"/>
        </w:trPr>
        <w:tc>
          <w:tcPr>
            <w:tcW w:w="2640" w:type="dxa"/>
          </w:tcPr>
          <w:p w:rsidR="00993624" w:rsidRPr="004A457C" w:rsidRDefault="00993624" w:rsidP="00E53B3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Реализовано потребителю</w:t>
            </w:r>
          </w:p>
        </w:tc>
        <w:tc>
          <w:tcPr>
            <w:tcW w:w="1095" w:type="dxa"/>
          </w:tcPr>
          <w:p w:rsidR="00993624" w:rsidRDefault="00993624">
            <w:pPr>
              <w:spacing w:after="200" w:line="276" w:lineRule="auto"/>
              <w:rPr>
                <w:szCs w:val="26"/>
              </w:rPr>
            </w:pPr>
            <w:r>
              <w:rPr>
                <w:szCs w:val="26"/>
              </w:rPr>
              <w:t>Тыс. м3</w:t>
            </w:r>
          </w:p>
          <w:p w:rsidR="00993624" w:rsidRPr="004A457C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</w:p>
        </w:tc>
        <w:tc>
          <w:tcPr>
            <w:tcW w:w="2268" w:type="dxa"/>
          </w:tcPr>
          <w:p w:rsidR="00993624" w:rsidRDefault="00993624" w:rsidP="00FC63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8,6</w:t>
            </w:r>
          </w:p>
        </w:tc>
        <w:tc>
          <w:tcPr>
            <w:tcW w:w="2552" w:type="dxa"/>
          </w:tcPr>
          <w:p w:rsidR="00993624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8,6</w:t>
            </w:r>
          </w:p>
        </w:tc>
        <w:tc>
          <w:tcPr>
            <w:tcW w:w="1616" w:type="dxa"/>
          </w:tcPr>
          <w:p w:rsidR="00993624" w:rsidRDefault="00993624" w:rsidP="001562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8,6</w:t>
            </w:r>
          </w:p>
        </w:tc>
      </w:tr>
    </w:tbl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    Т</w:t>
      </w:r>
      <w:r w:rsidRPr="001562A3">
        <w:rPr>
          <w:color w:val="000000"/>
          <w:szCs w:val="26"/>
        </w:rPr>
        <w:t>ерриториальный  баланс подачи  воды   по технологическим зонам водоснабжения</w:t>
      </w:r>
    </w:p>
    <w:p w:rsidR="00993624" w:rsidRPr="001562A3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6"/>
        </w:rPr>
      </w:pPr>
    </w:p>
    <w:tbl>
      <w:tblPr>
        <w:tblW w:w="10173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8"/>
        <w:gridCol w:w="1194"/>
        <w:gridCol w:w="1641"/>
        <w:gridCol w:w="1985"/>
        <w:gridCol w:w="2155"/>
      </w:tblGrid>
      <w:tr w:rsidR="00993624" w:rsidRPr="003A2220" w:rsidTr="00C7568D">
        <w:tc>
          <w:tcPr>
            <w:tcW w:w="3198" w:type="dxa"/>
            <w:vMerge w:val="restart"/>
            <w:tcBorders>
              <w:right w:val="single" w:sz="4" w:space="0" w:color="auto"/>
            </w:tcBorders>
            <w:vAlign w:val="center"/>
          </w:tcPr>
          <w:p w:rsidR="00993624" w:rsidRPr="003A2220" w:rsidRDefault="00993624" w:rsidP="00112489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Технологическая зона водоснабжения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  <w:vAlign w:val="center"/>
          </w:tcPr>
          <w:p w:rsidR="00993624" w:rsidRPr="003A2220" w:rsidRDefault="00993624" w:rsidP="00112489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>Ед.</w:t>
            </w:r>
            <w:r>
              <w:rPr>
                <w:szCs w:val="22"/>
                <w:lang w:eastAsia="en-US"/>
              </w:rPr>
              <w:t xml:space="preserve"> </w:t>
            </w:r>
            <w:r w:rsidRPr="003A2220">
              <w:rPr>
                <w:szCs w:val="22"/>
                <w:lang w:eastAsia="en-US"/>
              </w:rPr>
              <w:t>изм.</w:t>
            </w:r>
          </w:p>
        </w:tc>
        <w:tc>
          <w:tcPr>
            <w:tcW w:w="5781" w:type="dxa"/>
            <w:gridSpan w:val="3"/>
          </w:tcPr>
          <w:p w:rsidR="00993624" w:rsidRPr="003A2220" w:rsidRDefault="00993624" w:rsidP="00112489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 xml:space="preserve">Периоды </w:t>
            </w:r>
          </w:p>
        </w:tc>
      </w:tr>
      <w:tr w:rsidR="00993624" w:rsidRPr="003A2220" w:rsidTr="00C7568D"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993624" w:rsidRPr="003A2220" w:rsidRDefault="00993624" w:rsidP="00112489">
            <w:pPr>
              <w:tabs>
                <w:tab w:val="left" w:pos="2661"/>
              </w:tabs>
              <w:rPr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993624" w:rsidRPr="003A2220" w:rsidRDefault="00993624" w:rsidP="00112489">
            <w:pPr>
              <w:tabs>
                <w:tab w:val="left" w:pos="2661"/>
              </w:tabs>
              <w:rPr>
                <w:lang w:eastAsia="en-US"/>
              </w:rPr>
            </w:pPr>
          </w:p>
        </w:tc>
        <w:tc>
          <w:tcPr>
            <w:tcW w:w="1641" w:type="dxa"/>
            <w:vAlign w:val="center"/>
          </w:tcPr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 w:rsidRPr="003A2220">
              <w:rPr>
                <w:szCs w:val="26"/>
                <w:lang w:eastAsia="en-US"/>
              </w:rPr>
              <w:t>201</w:t>
            </w:r>
            <w:r>
              <w:rPr>
                <w:szCs w:val="26"/>
                <w:lang w:eastAsia="en-US"/>
              </w:rPr>
              <w:t>3</w:t>
            </w:r>
            <w:r w:rsidRPr="003A2220">
              <w:rPr>
                <w:szCs w:val="26"/>
                <w:lang w:eastAsia="en-US"/>
              </w:rPr>
              <w:t>г.</w:t>
            </w:r>
          </w:p>
          <w:p w:rsidR="00993624" w:rsidRPr="003A2220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 w:rsidRPr="00BD2DF3">
              <w:rPr>
                <w:sz w:val="20"/>
                <w:szCs w:val="20"/>
                <w:lang w:eastAsia="en-US"/>
              </w:rPr>
              <w:t>(ожидаем)</w:t>
            </w:r>
          </w:p>
        </w:tc>
        <w:tc>
          <w:tcPr>
            <w:tcW w:w="1985" w:type="dxa"/>
          </w:tcPr>
          <w:p w:rsidR="00993624" w:rsidRPr="003A2220" w:rsidRDefault="00993624" w:rsidP="00112489">
            <w:pPr>
              <w:tabs>
                <w:tab w:val="left" w:pos="2661"/>
              </w:tabs>
              <w:jc w:val="center"/>
            </w:pPr>
            <w:r w:rsidRPr="003A2220">
              <w:rPr>
                <w:szCs w:val="22"/>
                <w:lang w:val="en-US"/>
              </w:rPr>
              <w:t>I-</w:t>
            </w:r>
            <w:r w:rsidRPr="003A2220">
              <w:rPr>
                <w:szCs w:val="22"/>
              </w:rPr>
              <w:t>ая очередь</w:t>
            </w:r>
          </w:p>
          <w:p w:rsidR="00993624" w:rsidRPr="003A2220" w:rsidRDefault="00993624" w:rsidP="00112489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 w:rsidRPr="003A2220">
              <w:rPr>
                <w:szCs w:val="22"/>
              </w:rPr>
              <w:t>2015г.</w:t>
            </w:r>
          </w:p>
        </w:tc>
        <w:tc>
          <w:tcPr>
            <w:tcW w:w="2155" w:type="dxa"/>
          </w:tcPr>
          <w:p w:rsidR="00993624" w:rsidRPr="003A2220" w:rsidRDefault="00993624" w:rsidP="00112489">
            <w:pPr>
              <w:tabs>
                <w:tab w:val="left" w:pos="2661"/>
              </w:tabs>
              <w:jc w:val="center"/>
            </w:pPr>
            <w:r w:rsidRPr="003A2220">
              <w:rPr>
                <w:szCs w:val="22"/>
              </w:rPr>
              <w:t>Расчетный срок</w:t>
            </w:r>
          </w:p>
          <w:p w:rsidR="00993624" w:rsidRPr="003A2220" w:rsidRDefault="00993624" w:rsidP="00112489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 w:rsidRPr="003A2220">
              <w:rPr>
                <w:szCs w:val="22"/>
              </w:rPr>
              <w:t>202</w:t>
            </w:r>
            <w:r>
              <w:rPr>
                <w:szCs w:val="22"/>
              </w:rPr>
              <w:t>3</w:t>
            </w:r>
            <w:r w:rsidRPr="003A2220">
              <w:rPr>
                <w:szCs w:val="22"/>
              </w:rPr>
              <w:t>г.</w:t>
            </w:r>
          </w:p>
        </w:tc>
      </w:tr>
      <w:tr w:rsidR="00993624" w:rsidTr="00C7568D"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:rsidR="00993624" w:rsidRPr="003A2220" w:rsidRDefault="00993624" w:rsidP="00112489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Д. Бураши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993624" w:rsidRPr="003A2220" w:rsidRDefault="00993624" w:rsidP="00112489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тыс. м3</w:t>
            </w:r>
          </w:p>
        </w:tc>
        <w:tc>
          <w:tcPr>
            <w:tcW w:w="1641" w:type="dxa"/>
            <w:vAlign w:val="center"/>
          </w:tcPr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14,0</w:t>
            </w:r>
          </w:p>
        </w:tc>
        <w:tc>
          <w:tcPr>
            <w:tcW w:w="1985" w:type="dxa"/>
            <w:vAlign w:val="center"/>
          </w:tcPr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14,0</w:t>
            </w:r>
          </w:p>
        </w:tc>
        <w:tc>
          <w:tcPr>
            <w:tcW w:w="2155" w:type="dxa"/>
            <w:vAlign w:val="center"/>
          </w:tcPr>
          <w:p w:rsidR="00993624" w:rsidRDefault="00993624" w:rsidP="001124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14,0</w:t>
            </w:r>
          </w:p>
        </w:tc>
      </w:tr>
    </w:tbl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Cs w:val="26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Cs w:val="26"/>
        </w:rPr>
      </w:pPr>
    </w:p>
    <w:p w:rsidR="00993624" w:rsidRPr="001562A3" w:rsidRDefault="00993624" w:rsidP="0015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       </w:t>
      </w:r>
      <w:r w:rsidRPr="001562A3">
        <w:rPr>
          <w:color w:val="000000"/>
          <w:szCs w:val="26"/>
        </w:rPr>
        <w:t>Структурный баланс реализации питьевой  воды по группам абонентов</w:t>
      </w: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7783">
        <w:rPr>
          <w:rFonts w:ascii="Courier New" w:hAnsi="Courier New" w:cs="Courier New"/>
          <w:sz w:val="20"/>
          <w:szCs w:val="20"/>
        </w:rPr>
        <w:t xml:space="preserve">     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18"/>
        <w:gridCol w:w="1044"/>
        <w:gridCol w:w="1564"/>
        <w:gridCol w:w="1836"/>
        <w:gridCol w:w="2202"/>
      </w:tblGrid>
      <w:tr w:rsidR="00993624" w:rsidRPr="003A2220" w:rsidTr="00C7568D">
        <w:tc>
          <w:tcPr>
            <w:tcW w:w="3418" w:type="dxa"/>
            <w:vMerge w:val="restart"/>
            <w:tcBorders>
              <w:right w:val="single" w:sz="4" w:space="0" w:color="auto"/>
            </w:tcBorders>
            <w:vAlign w:val="center"/>
          </w:tcPr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  <w:vAlign w:val="center"/>
          </w:tcPr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>Ед.изм.</w:t>
            </w:r>
          </w:p>
        </w:tc>
        <w:tc>
          <w:tcPr>
            <w:tcW w:w="5602" w:type="dxa"/>
            <w:gridSpan w:val="3"/>
          </w:tcPr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 xml:space="preserve">Периоды </w:t>
            </w:r>
          </w:p>
        </w:tc>
      </w:tr>
      <w:tr w:rsidR="00993624" w:rsidRPr="003A2220" w:rsidTr="00C7568D">
        <w:tc>
          <w:tcPr>
            <w:tcW w:w="3418" w:type="dxa"/>
            <w:vMerge/>
            <w:tcBorders>
              <w:right w:val="single" w:sz="4" w:space="0" w:color="auto"/>
            </w:tcBorders>
          </w:tcPr>
          <w:p w:rsidR="00993624" w:rsidRPr="003A2220" w:rsidRDefault="00993624" w:rsidP="00F91185">
            <w:pPr>
              <w:tabs>
                <w:tab w:val="left" w:pos="2661"/>
              </w:tabs>
              <w:rPr>
                <w:lang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</w:tcPr>
          <w:p w:rsidR="00993624" w:rsidRPr="003A2220" w:rsidRDefault="00993624" w:rsidP="00F91185">
            <w:pPr>
              <w:tabs>
                <w:tab w:val="left" w:pos="2661"/>
              </w:tabs>
              <w:rPr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993624" w:rsidRPr="003A2220" w:rsidRDefault="00993624" w:rsidP="00BD2DF3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bookmarkStart w:id="72" w:name="_Toc360699423"/>
            <w:bookmarkStart w:id="73" w:name="_Toc360699809"/>
            <w:bookmarkStart w:id="74" w:name="_Toc360700195"/>
            <w:bookmarkStart w:id="75" w:name="_Toc368574022"/>
            <w:bookmarkStart w:id="76" w:name="_Toc370150356"/>
            <w:r w:rsidRPr="003A2220">
              <w:rPr>
                <w:szCs w:val="26"/>
                <w:lang w:eastAsia="en-US"/>
              </w:rPr>
              <w:t>201</w:t>
            </w:r>
            <w:r>
              <w:rPr>
                <w:szCs w:val="26"/>
                <w:lang w:eastAsia="en-US"/>
              </w:rPr>
              <w:t>3</w:t>
            </w:r>
            <w:r w:rsidRPr="003A2220">
              <w:rPr>
                <w:szCs w:val="26"/>
                <w:lang w:eastAsia="en-US"/>
              </w:rPr>
              <w:t>г</w:t>
            </w:r>
            <w:r>
              <w:rPr>
                <w:szCs w:val="26"/>
                <w:lang w:eastAsia="en-US"/>
              </w:rPr>
              <w:t xml:space="preserve">.        </w:t>
            </w:r>
            <w:bookmarkEnd w:id="72"/>
            <w:bookmarkEnd w:id="73"/>
            <w:bookmarkEnd w:id="74"/>
            <w:bookmarkEnd w:id="75"/>
            <w:bookmarkEnd w:id="76"/>
            <w:r>
              <w:rPr>
                <w:szCs w:val="26"/>
                <w:lang w:eastAsia="en-US"/>
              </w:rPr>
              <w:t xml:space="preserve">   </w:t>
            </w:r>
            <w:r w:rsidRPr="00BD2DF3">
              <w:rPr>
                <w:sz w:val="20"/>
                <w:szCs w:val="20"/>
                <w:lang w:eastAsia="en-US"/>
              </w:rPr>
              <w:t>(ожидаем)</w:t>
            </w:r>
          </w:p>
        </w:tc>
        <w:tc>
          <w:tcPr>
            <w:tcW w:w="1836" w:type="dxa"/>
          </w:tcPr>
          <w:p w:rsidR="00993624" w:rsidRPr="003A2220" w:rsidRDefault="00993624" w:rsidP="00F91185">
            <w:pPr>
              <w:tabs>
                <w:tab w:val="left" w:pos="2661"/>
              </w:tabs>
              <w:jc w:val="center"/>
            </w:pPr>
            <w:r w:rsidRPr="003A2220">
              <w:rPr>
                <w:szCs w:val="22"/>
                <w:lang w:val="en-US"/>
              </w:rPr>
              <w:t>I</w:t>
            </w:r>
            <w:r w:rsidRPr="00BD2DF3">
              <w:rPr>
                <w:szCs w:val="22"/>
              </w:rPr>
              <w:t>-</w:t>
            </w:r>
            <w:r w:rsidRPr="003A2220">
              <w:rPr>
                <w:szCs w:val="22"/>
              </w:rPr>
              <w:t>ая очередь</w:t>
            </w:r>
          </w:p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 w:rsidRPr="003A2220">
              <w:rPr>
                <w:szCs w:val="22"/>
              </w:rPr>
              <w:t>2015г.</w:t>
            </w:r>
          </w:p>
        </w:tc>
        <w:tc>
          <w:tcPr>
            <w:tcW w:w="2202" w:type="dxa"/>
          </w:tcPr>
          <w:p w:rsidR="00993624" w:rsidRPr="003A2220" w:rsidRDefault="00993624" w:rsidP="00F91185">
            <w:pPr>
              <w:tabs>
                <w:tab w:val="left" w:pos="2661"/>
              </w:tabs>
              <w:jc w:val="center"/>
            </w:pPr>
            <w:r w:rsidRPr="003A2220">
              <w:rPr>
                <w:szCs w:val="22"/>
              </w:rPr>
              <w:t>Расчетный срок</w:t>
            </w:r>
          </w:p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sz w:val="24"/>
                <w:lang w:eastAsia="en-US"/>
              </w:rPr>
            </w:pPr>
            <w:r w:rsidRPr="003A2220">
              <w:rPr>
                <w:szCs w:val="22"/>
              </w:rPr>
              <w:t>202</w:t>
            </w:r>
            <w:r>
              <w:rPr>
                <w:szCs w:val="22"/>
              </w:rPr>
              <w:t>3</w:t>
            </w:r>
            <w:r w:rsidRPr="003A2220">
              <w:rPr>
                <w:szCs w:val="22"/>
              </w:rPr>
              <w:t>г.</w:t>
            </w:r>
          </w:p>
        </w:tc>
      </w:tr>
      <w:tr w:rsidR="00993624" w:rsidRPr="003A2220" w:rsidTr="00C7568D">
        <w:tc>
          <w:tcPr>
            <w:tcW w:w="3418" w:type="dxa"/>
            <w:tcBorders>
              <w:right w:val="single" w:sz="4" w:space="0" w:color="auto"/>
            </w:tcBorders>
            <w:vAlign w:val="center"/>
          </w:tcPr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>Объем реализации, в т.ч. по потребителям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993624" w:rsidRPr="003A2220" w:rsidRDefault="00993624" w:rsidP="00F91185">
            <w:pPr>
              <w:tabs>
                <w:tab w:val="left" w:pos="2661"/>
              </w:tabs>
              <w:jc w:val="center"/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>тыс.м</w:t>
            </w:r>
            <w:r w:rsidRPr="003A2220">
              <w:rPr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4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8,6</w:t>
            </w:r>
          </w:p>
        </w:tc>
        <w:tc>
          <w:tcPr>
            <w:tcW w:w="1836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8,6</w:t>
            </w:r>
          </w:p>
        </w:tc>
        <w:tc>
          <w:tcPr>
            <w:tcW w:w="2202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8,6</w:t>
            </w:r>
          </w:p>
        </w:tc>
      </w:tr>
      <w:tr w:rsidR="00993624" w:rsidRPr="003A2220" w:rsidTr="00C7568D">
        <w:tc>
          <w:tcPr>
            <w:tcW w:w="3418" w:type="dxa"/>
            <w:vAlign w:val="center"/>
          </w:tcPr>
          <w:p w:rsidR="00993624" w:rsidRPr="003A2220" w:rsidRDefault="00993624" w:rsidP="00F91185">
            <w:pPr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>- населению</w:t>
            </w:r>
          </w:p>
        </w:tc>
        <w:tc>
          <w:tcPr>
            <w:tcW w:w="1044" w:type="dxa"/>
          </w:tcPr>
          <w:p w:rsidR="00993624" w:rsidRPr="003A2220" w:rsidRDefault="00993624" w:rsidP="00F91185">
            <w:pPr>
              <w:jc w:val="center"/>
            </w:pPr>
            <w:r w:rsidRPr="003A2220">
              <w:rPr>
                <w:szCs w:val="22"/>
                <w:lang w:eastAsia="en-US"/>
              </w:rPr>
              <w:t>тыс.м</w:t>
            </w:r>
            <w:r w:rsidRPr="003A2220">
              <w:rPr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4" w:type="dxa"/>
            <w:vAlign w:val="center"/>
          </w:tcPr>
          <w:p w:rsidR="00993624" w:rsidRDefault="00993624" w:rsidP="00F9118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4,1</w:t>
            </w:r>
          </w:p>
        </w:tc>
        <w:tc>
          <w:tcPr>
            <w:tcW w:w="1836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4,1</w:t>
            </w:r>
          </w:p>
        </w:tc>
        <w:tc>
          <w:tcPr>
            <w:tcW w:w="2202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4,1</w:t>
            </w:r>
          </w:p>
        </w:tc>
      </w:tr>
      <w:tr w:rsidR="00993624" w:rsidRPr="003A2220" w:rsidTr="00C7568D">
        <w:tc>
          <w:tcPr>
            <w:tcW w:w="3418" w:type="dxa"/>
          </w:tcPr>
          <w:p w:rsidR="00993624" w:rsidRPr="003A2220" w:rsidRDefault="00993624" w:rsidP="00F91185">
            <w:pPr>
              <w:tabs>
                <w:tab w:val="left" w:pos="2661"/>
              </w:tabs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>- бюджетным потребителям</w:t>
            </w:r>
          </w:p>
        </w:tc>
        <w:tc>
          <w:tcPr>
            <w:tcW w:w="1044" w:type="dxa"/>
          </w:tcPr>
          <w:p w:rsidR="00993624" w:rsidRPr="003A2220" w:rsidRDefault="00993624" w:rsidP="00F91185">
            <w:pPr>
              <w:jc w:val="center"/>
            </w:pPr>
            <w:r w:rsidRPr="003A2220">
              <w:rPr>
                <w:szCs w:val="22"/>
                <w:lang w:eastAsia="en-US"/>
              </w:rPr>
              <w:t>тыс.м</w:t>
            </w:r>
            <w:r w:rsidRPr="003A2220">
              <w:rPr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4" w:type="dxa"/>
            <w:vAlign w:val="center"/>
          </w:tcPr>
          <w:p w:rsidR="00993624" w:rsidRDefault="00993624" w:rsidP="00F9118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2,0</w:t>
            </w:r>
          </w:p>
        </w:tc>
        <w:tc>
          <w:tcPr>
            <w:tcW w:w="1836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2,0</w:t>
            </w:r>
          </w:p>
        </w:tc>
        <w:tc>
          <w:tcPr>
            <w:tcW w:w="2202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2,0</w:t>
            </w:r>
          </w:p>
        </w:tc>
      </w:tr>
      <w:tr w:rsidR="00993624" w:rsidRPr="003A2220" w:rsidTr="00C7568D">
        <w:tc>
          <w:tcPr>
            <w:tcW w:w="3418" w:type="dxa"/>
          </w:tcPr>
          <w:p w:rsidR="00993624" w:rsidRPr="003A2220" w:rsidRDefault="00993624" w:rsidP="00F91185">
            <w:pPr>
              <w:tabs>
                <w:tab w:val="left" w:pos="2661"/>
              </w:tabs>
              <w:rPr>
                <w:lang w:eastAsia="en-US"/>
              </w:rPr>
            </w:pPr>
            <w:r w:rsidRPr="003A2220">
              <w:rPr>
                <w:szCs w:val="22"/>
                <w:lang w:eastAsia="en-US"/>
              </w:rPr>
              <w:t>- прочим потребителям</w:t>
            </w:r>
          </w:p>
        </w:tc>
        <w:tc>
          <w:tcPr>
            <w:tcW w:w="1044" w:type="dxa"/>
          </w:tcPr>
          <w:p w:rsidR="00993624" w:rsidRPr="003A2220" w:rsidRDefault="00993624" w:rsidP="00F91185">
            <w:pPr>
              <w:jc w:val="center"/>
            </w:pPr>
            <w:r w:rsidRPr="003A2220">
              <w:rPr>
                <w:szCs w:val="22"/>
                <w:lang w:eastAsia="en-US"/>
              </w:rPr>
              <w:t>тыс.м</w:t>
            </w:r>
            <w:r w:rsidRPr="003A2220">
              <w:rPr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4" w:type="dxa"/>
            <w:vAlign w:val="center"/>
          </w:tcPr>
          <w:p w:rsidR="00993624" w:rsidRDefault="00993624" w:rsidP="00F9118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2,5</w:t>
            </w:r>
          </w:p>
        </w:tc>
        <w:tc>
          <w:tcPr>
            <w:tcW w:w="1836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2,5</w:t>
            </w:r>
          </w:p>
        </w:tc>
        <w:tc>
          <w:tcPr>
            <w:tcW w:w="2202" w:type="dxa"/>
            <w:vAlign w:val="center"/>
          </w:tcPr>
          <w:p w:rsidR="00993624" w:rsidRDefault="00993624" w:rsidP="00736A5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2,5</w:t>
            </w:r>
          </w:p>
        </w:tc>
      </w:tr>
    </w:tbl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93624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>
        <w:rPr>
          <w:i/>
          <w:szCs w:val="26"/>
        </w:rPr>
        <w:t xml:space="preserve">            </w:t>
      </w:r>
      <w:r w:rsidRPr="00976ED8">
        <w:rPr>
          <w:i/>
          <w:szCs w:val="26"/>
        </w:rPr>
        <w:t xml:space="preserve">3.14 </w:t>
      </w:r>
      <w:r>
        <w:rPr>
          <w:i/>
          <w:szCs w:val="26"/>
        </w:rPr>
        <w:t>Р</w:t>
      </w:r>
      <w:r w:rsidRPr="00976ED8">
        <w:rPr>
          <w:i/>
          <w:szCs w:val="26"/>
        </w:rPr>
        <w:t>асчет требуемой мощности  водозаборных  сооружений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исходя  из  данных  о  перспективном  потреблении  питьевой воды и величины потерь питьевой воды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при ее транспортировке с указанием требуемых объемов подачи и потребления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 xml:space="preserve"> питьевой,  дефицита  (резерва)  мощностей  по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>технологическим зонам с разбивкой по годам</w:t>
      </w:r>
      <w:r>
        <w:rPr>
          <w:i/>
          <w:szCs w:val="26"/>
        </w:rPr>
        <w:t xml:space="preserve"> по Бурашевскому  сельскому </w:t>
      </w:r>
      <w:r w:rsidRPr="00976ED8">
        <w:rPr>
          <w:i/>
          <w:szCs w:val="26"/>
        </w:rPr>
        <w:t>поселени</w:t>
      </w:r>
      <w:r>
        <w:rPr>
          <w:i/>
          <w:szCs w:val="26"/>
        </w:rPr>
        <w:t>ю</w:t>
      </w:r>
    </w:p>
    <w:p w:rsidR="00993624" w:rsidRPr="00C57783" w:rsidRDefault="009936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1438" w:tblpY="-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992"/>
        <w:gridCol w:w="709"/>
        <w:gridCol w:w="141"/>
        <w:gridCol w:w="709"/>
        <w:gridCol w:w="851"/>
        <w:gridCol w:w="141"/>
        <w:gridCol w:w="709"/>
        <w:gridCol w:w="709"/>
        <w:gridCol w:w="850"/>
        <w:gridCol w:w="851"/>
        <w:gridCol w:w="850"/>
        <w:gridCol w:w="851"/>
      </w:tblGrid>
      <w:tr w:rsidR="00993624" w:rsidRPr="00770AE6" w:rsidTr="00736A5A">
        <w:tc>
          <w:tcPr>
            <w:tcW w:w="1668" w:type="dxa"/>
            <w:vMerge w:val="restart"/>
          </w:tcPr>
          <w:p w:rsidR="00993624" w:rsidRPr="00770AE6" w:rsidRDefault="00993624" w:rsidP="00454372">
            <w:pPr>
              <w:tabs>
                <w:tab w:val="left" w:pos="2661"/>
              </w:tabs>
              <w:ind w:left="36" w:right="-108" w:hanging="36"/>
              <w:rPr>
                <w:color w:val="000000"/>
                <w:sz w:val="24"/>
              </w:rPr>
            </w:pPr>
            <w:r>
              <w:t>Целевое назначение водопотребления</w:t>
            </w:r>
          </w:p>
        </w:tc>
        <w:tc>
          <w:tcPr>
            <w:tcW w:w="992" w:type="dxa"/>
            <w:vMerge w:val="restart"/>
          </w:tcPr>
          <w:p w:rsidR="00993624" w:rsidRPr="00E407E4" w:rsidRDefault="00993624" w:rsidP="00E407E4">
            <w:pPr>
              <w:tabs>
                <w:tab w:val="left" w:pos="2661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Мощность существ.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сооруже-ний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  <w:u w:val="single"/>
              </w:rPr>
            </w:pPr>
            <w:r w:rsidRPr="00E407E4">
              <w:rPr>
                <w:sz w:val="20"/>
                <w:szCs w:val="20"/>
                <w:u w:val="single"/>
              </w:rPr>
              <w:t>тыс.м3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год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11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Периоды</w:t>
            </w:r>
          </w:p>
        </w:tc>
      </w:tr>
      <w:tr w:rsidR="00993624" w:rsidRPr="00770AE6" w:rsidTr="0095722E">
        <w:trPr>
          <w:trHeight w:val="765"/>
        </w:trPr>
        <w:tc>
          <w:tcPr>
            <w:tcW w:w="1668" w:type="dxa"/>
            <w:vMerge/>
            <w:vAlign w:val="center"/>
          </w:tcPr>
          <w:p w:rsidR="00993624" w:rsidRPr="00770AE6" w:rsidRDefault="00993624" w:rsidP="00E407E4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93624" w:rsidRPr="00E407E4" w:rsidRDefault="00993624" w:rsidP="00E407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Cs w:val="26"/>
              </w:rPr>
            </w:pPr>
            <w:r w:rsidRPr="00E407E4">
              <w:rPr>
                <w:color w:val="000000"/>
                <w:szCs w:val="26"/>
              </w:rPr>
              <w:t>Существующее положение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Cs w:val="26"/>
              </w:rPr>
            </w:pPr>
            <w:r w:rsidRPr="00E407E4">
              <w:rPr>
                <w:szCs w:val="26"/>
              </w:rPr>
              <w:t>тыс.м3/год</w:t>
            </w:r>
          </w:p>
        </w:tc>
        <w:tc>
          <w:tcPr>
            <w:tcW w:w="2268" w:type="dxa"/>
            <w:gridSpan w:val="3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Cs w:val="26"/>
              </w:rPr>
            </w:pPr>
            <w:r w:rsidRPr="00E407E4">
              <w:rPr>
                <w:color w:val="000000"/>
                <w:szCs w:val="26"/>
                <w:lang w:val="en-US"/>
              </w:rPr>
              <w:t>I</w:t>
            </w:r>
            <w:r w:rsidRPr="00185FC6">
              <w:rPr>
                <w:color w:val="000000"/>
                <w:szCs w:val="26"/>
              </w:rPr>
              <w:t>-</w:t>
            </w:r>
            <w:r w:rsidRPr="00E407E4">
              <w:rPr>
                <w:color w:val="000000"/>
                <w:szCs w:val="26"/>
              </w:rPr>
              <w:t>ая очередь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szCs w:val="26"/>
              </w:rPr>
            </w:pP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Cs w:val="26"/>
              </w:rPr>
            </w:pPr>
            <w:r w:rsidRPr="00E407E4">
              <w:rPr>
                <w:szCs w:val="26"/>
              </w:rPr>
              <w:t>тыс.м3/год</w:t>
            </w:r>
          </w:p>
        </w:tc>
        <w:tc>
          <w:tcPr>
            <w:tcW w:w="2552" w:type="dxa"/>
            <w:gridSpan w:val="3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Cs w:val="26"/>
              </w:rPr>
            </w:pPr>
            <w:r w:rsidRPr="00E407E4">
              <w:rPr>
                <w:color w:val="000000"/>
                <w:szCs w:val="26"/>
              </w:rPr>
              <w:t>Расчетный срок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Cs w:val="26"/>
              </w:rPr>
            </w:pPr>
            <w:r w:rsidRPr="00E407E4">
              <w:rPr>
                <w:szCs w:val="26"/>
              </w:rPr>
              <w:t>тыс.м3/год</w:t>
            </w:r>
          </w:p>
        </w:tc>
      </w:tr>
      <w:tr w:rsidR="00993624" w:rsidRPr="00770AE6" w:rsidTr="0095722E">
        <w:trPr>
          <w:trHeight w:val="135"/>
        </w:trPr>
        <w:tc>
          <w:tcPr>
            <w:tcW w:w="1668" w:type="dxa"/>
            <w:vMerge/>
            <w:vAlign w:val="center"/>
          </w:tcPr>
          <w:p w:rsidR="00993624" w:rsidRPr="00770AE6" w:rsidRDefault="00993624" w:rsidP="00E407E4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93624" w:rsidRPr="00E407E4" w:rsidRDefault="00993624" w:rsidP="00E407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  <w:u w:val="single"/>
              </w:rPr>
            </w:pPr>
            <w:r w:rsidRPr="00E407E4">
              <w:rPr>
                <w:sz w:val="20"/>
                <w:szCs w:val="20"/>
                <w:u w:val="single"/>
              </w:rPr>
              <w:t>тыс.м3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год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(-) Дефецит/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(+)Резев</w:t>
            </w:r>
          </w:p>
        </w:tc>
        <w:tc>
          <w:tcPr>
            <w:tcW w:w="709" w:type="dxa"/>
            <w:vMerge w:val="restart"/>
          </w:tcPr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  <w:u w:val="single"/>
              </w:rPr>
            </w:pPr>
            <w:r w:rsidRPr="00E407E4">
              <w:rPr>
                <w:sz w:val="20"/>
                <w:szCs w:val="20"/>
                <w:u w:val="single"/>
              </w:rPr>
              <w:t>тыс.м3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год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(-) Дефецит/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(+)Резев</w:t>
            </w:r>
          </w:p>
        </w:tc>
        <w:tc>
          <w:tcPr>
            <w:tcW w:w="851" w:type="dxa"/>
            <w:vMerge w:val="restart"/>
          </w:tcPr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  <w:u w:val="single"/>
              </w:rPr>
            </w:pPr>
            <w:r w:rsidRPr="00E407E4">
              <w:rPr>
                <w:sz w:val="20"/>
                <w:szCs w:val="20"/>
                <w:u w:val="single"/>
              </w:rPr>
              <w:t>тыс.м3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год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93624" w:rsidRPr="00E407E4" w:rsidRDefault="00993624" w:rsidP="00E407E4">
            <w:pPr>
              <w:tabs>
                <w:tab w:val="left" w:pos="2661"/>
              </w:tabs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(-) Дефецит/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(+)Резев</w:t>
            </w:r>
          </w:p>
        </w:tc>
      </w:tr>
      <w:tr w:rsidR="00993624" w:rsidRPr="00770AE6" w:rsidTr="0095722E">
        <w:trPr>
          <w:trHeight w:val="150"/>
        </w:trPr>
        <w:tc>
          <w:tcPr>
            <w:tcW w:w="1668" w:type="dxa"/>
            <w:vMerge/>
            <w:vAlign w:val="center"/>
          </w:tcPr>
          <w:p w:rsidR="00993624" w:rsidRPr="00770AE6" w:rsidRDefault="00993624" w:rsidP="00E407E4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93624" w:rsidRPr="00770AE6" w:rsidRDefault="00993624" w:rsidP="00E407E4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  <w:u w:val="single"/>
              </w:rPr>
            </w:pPr>
            <w:r w:rsidRPr="00E407E4">
              <w:rPr>
                <w:sz w:val="20"/>
                <w:szCs w:val="20"/>
                <w:u w:val="single"/>
              </w:rPr>
              <w:t>тыс.м3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год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  <w:u w:val="single"/>
              </w:rPr>
            </w:pPr>
            <w:r w:rsidRPr="00E407E4">
              <w:rPr>
                <w:sz w:val="20"/>
                <w:szCs w:val="20"/>
                <w:u w:val="single"/>
              </w:rPr>
              <w:t>тыс.м3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год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  <w:u w:val="single"/>
              </w:rPr>
            </w:pPr>
            <w:r w:rsidRPr="00E407E4">
              <w:rPr>
                <w:sz w:val="20"/>
                <w:szCs w:val="20"/>
                <w:u w:val="single"/>
              </w:rPr>
              <w:t>тыс.м3</w:t>
            </w:r>
          </w:p>
          <w:p w:rsidR="00993624" w:rsidRPr="00E407E4" w:rsidRDefault="00993624" w:rsidP="00E407E4">
            <w:pPr>
              <w:tabs>
                <w:tab w:val="left" w:pos="2661"/>
              </w:tabs>
              <w:ind w:hanging="108"/>
              <w:jc w:val="center"/>
              <w:rPr>
                <w:sz w:val="20"/>
                <w:szCs w:val="20"/>
              </w:rPr>
            </w:pPr>
            <w:r w:rsidRPr="00E407E4">
              <w:rPr>
                <w:sz w:val="20"/>
                <w:szCs w:val="20"/>
              </w:rPr>
              <w:t>год</w:t>
            </w:r>
          </w:p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93624" w:rsidRPr="00E407E4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0"/>
                <w:szCs w:val="20"/>
              </w:rPr>
            </w:pPr>
            <w:r w:rsidRPr="00E407E4">
              <w:rPr>
                <w:color w:val="000000"/>
                <w:sz w:val="20"/>
                <w:szCs w:val="20"/>
              </w:rPr>
              <w:t>%</w:t>
            </w:r>
          </w:p>
        </w:tc>
      </w:tr>
      <w:tr w:rsidR="00993624" w:rsidRPr="00770AE6" w:rsidTr="00E407E4">
        <w:trPr>
          <w:trHeight w:val="471"/>
        </w:trPr>
        <w:tc>
          <w:tcPr>
            <w:tcW w:w="10031" w:type="dxa"/>
            <w:gridSpan w:val="13"/>
          </w:tcPr>
          <w:p w:rsidR="00993624" w:rsidRPr="00770AE6" w:rsidRDefault="00993624" w:rsidP="00E407E4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Д. Бураши</w:t>
            </w:r>
          </w:p>
        </w:tc>
      </w:tr>
      <w:tr w:rsidR="00993624" w:rsidRPr="00770AE6" w:rsidTr="0095722E">
        <w:trPr>
          <w:trHeight w:val="421"/>
        </w:trPr>
        <w:tc>
          <w:tcPr>
            <w:tcW w:w="1668" w:type="dxa"/>
          </w:tcPr>
          <w:p w:rsidR="00993624" w:rsidRPr="004A457C" w:rsidRDefault="00993624" w:rsidP="00736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Поднять из скважины и подать в сеть</w:t>
            </w:r>
          </w:p>
        </w:tc>
        <w:tc>
          <w:tcPr>
            <w:tcW w:w="992" w:type="dxa"/>
            <w:vMerge w:val="restart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100,74</w:t>
            </w:r>
          </w:p>
        </w:tc>
        <w:tc>
          <w:tcPr>
            <w:tcW w:w="850" w:type="dxa"/>
            <w:gridSpan w:val="2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14,0</w:t>
            </w:r>
          </w:p>
        </w:tc>
        <w:tc>
          <w:tcPr>
            <w:tcW w:w="709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+ 86,7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+ 86,1</w:t>
            </w:r>
          </w:p>
        </w:tc>
        <w:tc>
          <w:tcPr>
            <w:tcW w:w="850" w:type="dxa"/>
            <w:gridSpan w:val="2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14,0</w:t>
            </w:r>
          </w:p>
        </w:tc>
        <w:tc>
          <w:tcPr>
            <w:tcW w:w="709" w:type="dxa"/>
            <w:vAlign w:val="center"/>
          </w:tcPr>
          <w:p w:rsidR="00993624" w:rsidRPr="00770AE6" w:rsidRDefault="00993624" w:rsidP="0095722E">
            <w:pPr>
              <w:tabs>
                <w:tab w:val="left" w:pos="2661"/>
              </w:tabs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+ 86,7</w:t>
            </w:r>
          </w:p>
        </w:tc>
        <w:tc>
          <w:tcPr>
            <w:tcW w:w="850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+ 86,1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14,0</w:t>
            </w:r>
          </w:p>
        </w:tc>
        <w:tc>
          <w:tcPr>
            <w:tcW w:w="850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+ 86,7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+ 86,1</w:t>
            </w:r>
          </w:p>
        </w:tc>
      </w:tr>
      <w:tr w:rsidR="00993624" w:rsidRPr="00770AE6" w:rsidTr="0095722E">
        <w:tc>
          <w:tcPr>
            <w:tcW w:w="1668" w:type="dxa"/>
          </w:tcPr>
          <w:p w:rsidR="00993624" w:rsidRPr="004A457C" w:rsidRDefault="00993624" w:rsidP="00736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Потери</w:t>
            </w:r>
          </w:p>
        </w:tc>
        <w:tc>
          <w:tcPr>
            <w:tcW w:w="992" w:type="dxa"/>
            <w:vMerge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5,4</w:t>
            </w:r>
          </w:p>
        </w:tc>
        <w:tc>
          <w:tcPr>
            <w:tcW w:w="709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+ 95,3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+ 94,6</w:t>
            </w:r>
          </w:p>
        </w:tc>
        <w:tc>
          <w:tcPr>
            <w:tcW w:w="850" w:type="dxa"/>
            <w:gridSpan w:val="2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5,4</w:t>
            </w:r>
          </w:p>
        </w:tc>
        <w:tc>
          <w:tcPr>
            <w:tcW w:w="709" w:type="dxa"/>
            <w:vAlign w:val="center"/>
          </w:tcPr>
          <w:p w:rsidR="00993624" w:rsidRPr="00770AE6" w:rsidRDefault="00993624" w:rsidP="0095722E">
            <w:pPr>
              <w:tabs>
                <w:tab w:val="left" w:pos="2661"/>
              </w:tabs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+ 95,3</w:t>
            </w:r>
          </w:p>
        </w:tc>
        <w:tc>
          <w:tcPr>
            <w:tcW w:w="850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+ 94,6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5,4</w:t>
            </w:r>
          </w:p>
        </w:tc>
        <w:tc>
          <w:tcPr>
            <w:tcW w:w="850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+ 95,3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+ 94,6</w:t>
            </w:r>
          </w:p>
        </w:tc>
      </w:tr>
      <w:tr w:rsidR="00993624" w:rsidRPr="00770AE6" w:rsidTr="0095722E">
        <w:tc>
          <w:tcPr>
            <w:tcW w:w="1668" w:type="dxa"/>
          </w:tcPr>
          <w:p w:rsidR="00993624" w:rsidRPr="004A457C" w:rsidRDefault="00993624" w:rsidP="00736A5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249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Реализация потребителю</w:t>
            </w:r>
          </w:p>
        </w:tc>
        <w:tc>
          <w:tcPr>
            <w:tcW w:w="992" w:type="dxa"/>
            <w:vMerge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+ 92,1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+ 91,5</w:t>
            </w:r>
          </w:p>
        </w:tc>
        <w:tc>
          <w:tcPr>
            <w:tcW w:w="850" w:type="dxa"/>
            <w:gridSpan w:val="2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993624" w:rsidRPr="00770AE6" w:rsidRDefault="00993624" w:rsidP="0095722E">
            <w:pPr>
              <w:tabs>
                <w:tab w:val="left" w:pos="2661"/>
              </w:tabs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+ 92,1</w:t>
            </w:r>
          </w:p>
        </w:tc>
        <w:tc>
          <w:tcPr>
            <w:tcW w:w="850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+ 91,5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8,6</w:t>
            </w:r>
          </w:p>
        </w:tc>
        <w:tc>
          <w:tcPr>
            <w:tcW w:w="850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ind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+ 92,1</w:t>
            </w:r>
          </w:p>
        </w:tc>
        <w:tc>
          <w:tcPr>
            <w:tcW w:w="851" w:type="dxa"/>
            <w:vAlign w:val="center"/>
          </w:tcPr>
          <w:p w:rsidR="00993624" w:rsidRPr="00770AE6" w:rsidRDefault="00993624" w:rsidP="00736A5A">
            <w:pPr>
              <w:tabs>
                <w:tab w:val="left" w:pos="26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+ 91,5</w:t>
            </w:r>
          </w:p>
        </w:tc>
      </w:tr>
    </w:tbl>
    <w:p w:rsidR="00993624" w:rsidRDefault="00993624" w:rsidP="00C57783">
      <w:pPr>
        <w:rPr>
          <w:rFonts w:ascii="Courier New" w:hAnsi="Courier New" w:cs="Courier New"/>
          <w:sz w:val="20"/>
          <w:szCs w:val="20"/>
        </w:rPr>
      </w:pPr>
    </w:p>
    <w:p w:rsidR="00993624" w:rsidRDefault="00993624" w:rsidP="00C57783">
      <w:pPr>
        <w:rPr>
          <w:rFonts w:ascii="Courier New" w:hAnsi="Courier New" w:cs="Courier New"/>
          <w:sz w:val="20"/>
          <w:szCs w:val="20"/>
        </w:rPr>
      </w:pPr>
    </w:p>
    <w:p w:rsidR="00993624" w:rsidRDefault="00993624" w:rsidP="00450FA2">
      <w:pPr>
        <w:ind w:left="426"/>
        <w:jc w:val="both"/>
        <w:rPr>
          <w:i/>
          <w:szCs w:val="26"/>
        </w:rPr>
      </w:pPr>
      <w:r>
        <w:rPr>
          <w:i/>
          <w:szCs w:val="26"/>
        </w:rPr>
        <w:t xml:space="preserve">           </w:t>
      </w:r>
      <w:r w:rsidRPr="00976ED8">
        <w:rPr>
          <w:i/>
          <w:szCs w:val="26"/>
        </w:rPr>
        <w:t>3.15</w:t>
      </w:r>
      <w:r>
        <w:rPr>
          <w:i/>
          <w:szCs w:val="26"/>
        </w:rPr>
        <w:t xml:space="preserve"> </w:t>
      </w:r>
      <w:r w:rsidRPr="00976ED8">
        <w:rPr>
          <w:i/>
          <w:szCs w:val="26"/>
        </w:rPr>
        <w:t xml:space="preserve"> Наименование организации, которая наделена статусом  гарантирующей </w:t>
      </w:r>
      <w:r>
        <w:rPr>
          <w:i/>
          <w:szCs w:val="26"/>
        </w:rPr>
        <w:t xml:space="preserve">  </w:t>
      </w:r>
      <w:r w:rsidRPr="00976ED8">
        <w:rPr>
          <w:i/>
          <w:szCs w:val="26"/>
        </w:rPr>
        <w:t>организации</w:t>
      </w:r>
    </w:p>
    <w:p w:rsidR="00993624" w:rsidRDefault="00993624" w:rsidP="00705CFB">
      <w:pPr>
        <w:jc w:val="both"/>
        <w:rPr>
          <w:i/>
          <w:szCs w:val="26"/>
        </w:rPr>
      </w:pPr>
    </w:p>
    <w:p w:rsidR="00993624" w:rsidRDefault="00993624" w:rsidP="00450FA2">
      <w:pPr>
        <w:ind w:left="426" w:firstLine="141"/>
        <w:jc w:val="both"/>
        <w:rPr>
          <w:szCs w:val="26"/>
        </w:rPr>
      </w:pPr>
      <w:r>
        <w:rPr>
          <w:color w:val="000000"/>
          <w:szCs w:val="26"/>
        </w:rPr>
        <w:t xml:space="preserve">     </w:t>
      </w:r>
      <w:r w:rsidRPr="00762F9D">
        <w:rPr>
          <w:color w:val="000000"/>
          <w:szCs w:val="26"/>
        </w:rPr>
        <w:t>О</w:t>
      </w:r>
      <w:r>
        <w:rPr>
          <w:szCs w:val="26"/>
        </w:rPr>
        <w:t xml:space="preserve">беспечение водой д. Бураши осуществляет  </w:t>
      </w:r>
      <w:r w:rsidRPr="005E111C">
        <w:rPr>
          <w:szCs w:val="26"/>
        </w:rPr>
        <w:t>Муниципальное учреждение администрация муниципального образования «Бурашевское сельское поселение» Кильмезского района Кировской области</w:t>
      </w:r>
      <w:r>
        <w:rPr>
          <w:szCs w:val="26"/>
        </w:rPr>
        <w:t xml:space="preserve">. </w:t>
      </w:r>
    </w:p>
    <w:p w:rsidR="00993624" w:rsidRDefault="00993624" w:rsidP="00450FA2">
      <w:pPr>
        <w:tabs>
          <w:tab w:val="left" w:pos="567"/>
        </w:tabs>
        <w:ind w:left="426"/>
        <w:jc w:val="both"/>
        <w:rPr>
          <w:szCs w:val="26"/>
        </w:rPr>
      </w:pPr>
      <w:r>
        <w:rPr>
          <w:szCs w:val="26"/>
        </w:rPr>
        <w:t>Распорядительного документа о присвоении статуса гарантирующей организации на обеспечение водоснабжения д. Бураши нет.</w:t>
      </w:r>
    </w:p>
    <w:p w:rsidR="00993624" w:rsidRDefault="00993624" w:rsidP="00705CFB">
      <w:pPr>
        <w:ind w:firstLine="567"/>
        <w:jc w:val="both"/>
        <w:rPr>
          <w:i/>
          <w:szCs w:val="26"/>
        </w:rPr>
      </w:pPr>
    </w:p>
    <w:p w:rsidR="00993624" w:rsidRDefault="00993624" w:rsidP="004B3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B3D9C">
        <w:rPr>
          <w:b/>
          <w:sz w:val="28"/>
          <w:szCs w:val="28"/>
        </w:rPr>
        <w:t xml:space="preserve"> </w:t>
      </w:r>
    </w:p>
    <w:p w:rsidR="00993624" w:rsidRPr="004B3D9C" w:rsidRDefault="00993624" w:rsidP="00897A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B3D9C">
        <w:rPr>
          <w:b/>
          <w:sz w:val="28"/>
          <w:szCs w:val="28"/>
        </w:rPr>
        <w:t>Раздел 4 "Предложения   по   строительству,  реконструкции и</w:t>
      </w:r>
    </w:p>
    <w:p w:rsidR="00993624" w:rsidRPr="004B3D9C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4B3D9C">
        <w:rPr>
          <w:b/>
          <w:sz w:val="28"/>
          <w:szCs w:val="28"/>
        </w:rPr>
        <w:t xml:space="preserve">модернизации объектов централизованных систем водоснабжения" 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CF2CC6">
        <w:rPr>
          <w:rFonts w:ascii="Courier New" w:hAnsi="Courier New" w:cs="Courier New"/>
          <w:sz w:val="20"/>
          <w:szCs w:val="20"/>
        </w:rPr>
        <w:t xml:space="preserve">     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4B3D9C">
        <w:rPr>
          <w:i/>
          <w:szCs w:val="26"/>
        </w:rPr>
        <w:t>4.1  Перечень основных мероприятий по реализации схем водоснабжения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с</w:t>
      </w:r>
      <w:r>
        <w:rPr>
          <w:i/>
          <w:szCs w:val="26"/>
        </w:rPr>
        <w:t xml:space="preserve"> р</w:t>
      </w:r>
      <w:r w:rsidRPr="004B3D9C">
        <w:rPr>
          <w:i/>
          <w:szCs w:val="26"/>
        </w:rPr>
        <w:t>азбив</w:t>
      </w:r>
      <w:r>
        <w:rPr>
          <w:i/>
          <w:szCs w:val="26"/>
        </w:rPr>
        <w:t>-</w:t>
      </w:r>
      <w:r w:rsidRPr="004B3D9C">
        <w:rPr>
          <w:i/>
          <w:szCs w:val="26"/>
        </w:rPr>
        <w:t>кой по годам</w:t>
      </w:r>
      <w:r>
        <w:rPr>
          <w:i/>
          <w:szCs w:val="26"/>
        </w:rPr>
        <w:t xml:space="preserve"> </w:t>
      </w:r>
      <w:r w:rsidRPr="00897AD4">
        <w:rPr>
          <w:i/>
        </w:rPr>
        <w:t>Бурашевского сельского поселения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</w:p>
    <w:p w:rsidR="00993624" w:rsidRPr="001A24C3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1A24C3">
        <w:rPr>
          <w:szCs w:val="26"/>
        </w:rPr>
        <w:t xml:space="preserve">       </w:t>
      </w:r>
      <w:r>
        <w:rPr>
          <w:szCs w:val="26"/>
        </w:rPr>
        <w:t xml:space="preserve">  </w:t>
      </w:r>
      <w:r w:rsidRPr="001A24C3">
        <w:rPr>
          <w:szCs w:val="26"/>
        </w:rPr>
        <w:t xml:space="preserve"> </w:t>
      </w:r>
      <w:r>
        <w:rPr>
          <w:szCs w:val="26"/>
        </w:rPr>
        <w:t xml:space="preserve"> </w:t>
      </w:r>
      <w:r w:rsidRPr="001A24C3">
        <w:rPr>
          <w:szCs w:val="26"/>
        </w:rPr>
        <w:t>- Капитальный ремонт водопровода в д. Бураши- 2014 год;</w:t>
      </w:r>
    </w:p>
    <w:p w:rsidR="00993624" w:rsidRPr="001A24C3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1A24C3">
        <w:rPr>
          <w:szCs w:val="26"/>
        </w:rPr>
        <w:t xml:space="preserve">   </w:t>
      </w:r>
      <w:r>
        <w:rPr>
          <w:szCs w:val="26"/>
        </w:rPr>
        <w:t xml:space="preserve"> </w:t>
      </w:r>
      <w:r w:rsidRPr="001A24C3">
        <w:rPr>
          <w:szCs w:val="26"/>
        </w:rPr>
        <w:t xml:space="preserve">  </w:t>
      </w:r>
      <w:r>
        <w:rPr>
          <w:szCs w:val="26"/>
        </w:rPr>
        <w:t xml:space="preserve">   </w:t>
      </w:r>
      <w:r w:rsidRPr="001A24C3">
        <w:rPr>
          <w:szCs w:val="26"/>
        </w:rPr>
        <w:t xml:space="preserve">  -</w:t>
      </w:r>
      <w:r>
        <w:rPr>
          <w:szCs w:val="26"/>
        </w:rPr>
        <w:t xml:space="preserve">  Установка приборов учета у потребителей – 2014 год.</w:t>
      </w:r>
    </w:p>
    <w:p w:rsidR="00993624" w:rsidRPr="001A24C3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>
        <w:rPr>
          <w:i/>
          <w:szCs w:val="26"/>
        </w:rPr>
        <w:t xml:space="preserve">             </w:t>
      </w:r>
      <w:r w:rsidRPr="004B3D9C">
        <w:rPr>
          <w:i/>
          <w:szCs w:val="26"/>
        </w:rPr>
        <w:t xml:space="preserve">4.2 </w:t>
      </w:r>
      <w:r>
        <w:rPr>
          <w:i/>
          <w:szCs w:val="26"/>
        </w:rPr>
        <w:t>Т</w:t>
      </w:r>
      <w:r w:rsidRPr="004B3D9C">
        <w:rPr>
          <w:i/>
          <w:szCs w:val="26"/>
        </w:rPr>
        <w:t>ехнические обоснования основных мероприятий по реализации   схем</w:t>
      </w:r>
      <w:r>
        <w:rPr>
          <w:i/>
          <w:szCs w:val="26"/>
        </w:rPr>
        <w:t xml:space="preserve"> в</w:t>
      </w:r>
      <w:r w:rsidRPr="004B3D9C">
        <w:rPr>
          <w:i/>
          <w:szCs w:val="26"/>
        </w:rPr>
        <w:t>одо</w:t>
      </w:r>
      <w:r>
        <w:rPr>
          <w:i/>
          <w:szCs w:val="26"/>
        </w:rPr>
        <w:t>-</w:t>
      </w:r>
      <w:r w:rsidRPr="004B3D9C">
        <w:rPr>
          <w:i/>
          <w:szCs w:val="26"/>
        </w:rPr>
        <w:t>снабжения,   в   том   числе   гидрогеологические      характеристики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потенциальных  источников  водоснабжения,   санитарные     характеристики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источников  водоснабжения,  а  также  возможное   изменение     указанных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характеристик  в  результате  реализации  мероприятий,    предусмотренных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схемами водоснабжения</w:t>
      </w:r>
      <w:r>
        <w:rPr>
          <w:i/>
          <w:szCs w:val="26"/>
        </w:rPr>
        <w:t xml:space="preserve"> </w:t>
      </w:r>
      <w:r w:rsidRPr="00897AD4">
        <w:rPr>
          <w:i/>
        </w:rPr>
        <w:t>Бурашевского сельского поселения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  <w:r>
        <w:rPr>
          <w:i/>
          <w:szCs w:val="26"/>
        </w:rPr>
        <w:t xml:space="preserve">         </w:t>
      </w:r>
    </w:p>
    <w:p w:rsidR="00993624" w:rsidRPr="00D756D1" w:rsidRDefault="00993624" w:rsidP="0008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i/>
          <w:szCs w:val="26"/>
        </w:rPr>
        <w:t xml:space="preserve">             </w:t>
      </w:r>
      <w:r w:rsidRPr="00D756D1">
        <w:rPr>
          <w:szCs w:val="26"/>
        </w:rPr>
        <w:t xml:space="preserve">В результате капитального ремонта водопровода –замена ветхих сетей </w:t>
      </w:r>
      <w:r>
        <w:rPr>
          <w:szCs w:val="26"/>
        </w:rPr>
        <w:t xml:space="preserve">в д. Бураши и установка приборов учета воды  </w:t>
      </w:r>
      <w:r w:rsidRPr="00D756D1">
        <w:rPr>
          <w:szCs w:val="26"/>
        </w:rPr>
        <w:t xml:space="preserve">приведет к уменьшению </w:t>
      </w:r>
      <w:r>
        <w:rPr>
          <w:szCs w:val="26"/>
        </w:rPr>
        <w:t xml:space="preserve"> объема потерь при ее передаче от источника водоснабжения до потребителей,  снижение удельного расхода электроэнергии на единицу объема воды и нерациональных затрат и экономия питьевой воды.</w:t>
      </w:r>
    </w:p>
    <w:p w:rsidR="00993624" w:rsidRDefault="00993624" w:rsidP="000865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Default="00993624" w:rsidP="000865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>
        <w:rPr>
          <w:i/>
          <w:szCs w:val="26"/>
        </w:rPr>
        <w:t xml:space="preserve">            </w:t>
      </w:r>
      <w:r w:rsidRPr="004B3D9C">
        <w:rPr>
          <w:i/>
          <w:szCs w:val="26"/>
        </w:rPr>
        <w:t xml:space="preserve">4.3 </w:t>
      </w:r>
      <w:r>
        <w:rPr>
          <w:i/>
          <w:szCs w:val="26"/>
        </w:rPr>
        <w:t>С</w:t>
      </w:r>
      <w:r w:rsidRPr="004B3D9C">
        <w:rPr>
          <w:i/>
          <w:szCs w:val="26"/>
        </w:rPr>
        <w:t>ведения о вновь строящихся, реконструируемых и  предлагаемых   к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выводу из эксплуатации объектах системы водоснабжения</w:t>
      </w:r>
      <w:r w:rsidRPr="00897AD4">
        <w:rPr>
          <w:i/>
        </w:rPr>
        <w:t xml:space="preserve"> Бурашевского сельского поселения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Cs w:val="26"/>
        </w:rPr>
      </w:pPr>
    </w:p>
    <w:p w:rsidR="00993624" w:rsidRPr="006F736A" w:rsidRDefault="00993624" w:rsidP="0008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Cs w:val="26"/>
        </w:rPr>
      </w:pPr>
      <w:r>
        <w:rPr>
          <w:szCs w:val="26"/>
        </w:rPr>
        <w:t xml:space="preserve">      </w:t>
      </w:r>
      <w:r w:rsidRPr="006F736A">
        <w:rPr>
          <w:szCs w:val="26"/>
        </w:rPr>
        <w:t>Не предусмотрено</w:t>
      </w:r>
      <w:r>
        <w:rPr>
          <w:szCs w:val="26"/>
        </w:rPr>
        <w:t>.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4B3D9C">
        <w:rPr>
          <w:i/>
          <w:szCs w:val="26"/>
        </w:rPr>
        <w:t xml:space="preserve">   </w:t>
      </w:r>
    </w:p>
    <w:p w:rsidR="00993624" w:rsidRPr="004B3D9C" w:rsidRDefault="00993624" w:rsidP="00897A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4B3D9C">
        <w:rPr>
          <w:i/>
          <w:szCs w:val="26"/>
        </w:rPr>
        <w:t xml:space="preserve">  </w:t>
      </w:r>
      <w:r>
        <w:rPr>
          <w:i/>
          <w:szCs w:val="26"/>
        </w:rPr>
        <w:t xml:space="preserve">         </w:t>
      </w:r>
      <w:r w:rsidRPr="004B3D9C">
        <w:rPr>
          <w:i/>
          <w:szCs w:val="26"/>
        </w:rPr>
        <w:t xml:space="preserve">4.4 </w:t>
      </w:r>
      <w:r>
        <w:rPr>
          <w:i/>
          <w:szCs w:val="26"/>
        </w:rPr>
        <w:t>С</w:t>
      </w:r>
      <w:r w:rsidRPr="004B3D9C">
        <w:rPr>
          <w:i/>
          <w:szCs w:val="26"/>
        </w:rPr>
        <w:t>ведения о развитии систем  диспетчеризации,  телемеханизации  и</w:t>
      </w:r>
    </w:p>
    <w:p w:rsidR="00993624" w:rsidRPr="004B3D9C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 w:rsidRPr="004B3D9C">
        <w:rPr>
          <w:i/>
          <w:szCs w:val="26"/>
        </w:rPr>
        <w:t>систем  управления  режимами  водоснабжения  на  объектах    организаций,</w:t>
      </w:r>
    </w:p>
    <w:p w:rsidR="00993624" w:rsidRDefault="00993624" w:rsidP="0008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4B3D9C">
        <w:rPr>
          <w:i/>
          <w:szCs w:val="26"/>
        </w:rPr>
        <w:t>осуществляющих водоснабжение</w:t>
      </w:r>
      <w:r w:rsidRPr="00897AD4">
        <w:rPr>
          <w:i/>
        </w:rPr>
        <w:t xml:space="preserve"> Бурашевского сельского поселения</w:t>
      </w:r>
    </w:p>
    <w:p w:rsidR="00993624" w:rsidRDefault="00993624" w:rsidP="00897A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    </w:t>
      </w:r>
    </w:p>
    <w:p w:rsidR="00993624" w:rsidRPr="00E038EF" w:rsidRDefault="00993624" w:rsidP="00897AD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      </w:t>
      </w:r>
      <w:r w:rsidRPr="00E038EF">
        <w:rPr>
          <w:szCs w:val="26"/>
        </w:rPr>
        <w:t>Не предусмотрено.</w:t>
      </w:r>
    </w:p>
    <w:p w:rsidR="00993624" w:rsidRPr="004B3D9C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Pr="004B3D9C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4B3D9C">
        <w:rPr>
          <w:i/>
          <w:szCs w:val="26"/>
        </w:rPr>
        <w:t xml:space="preserve">    </w:t>
      </w:r>
      <w:r>
        <w:rPr>
          <w:i/>
          <w:szCs w:val="26"/>
        </w:rPr>
        <w:t xml:space="preserve">        </w:t>
      </w:r>
      <w:r w:rsidRPr="004B3D9C">
        <w:rPr>
          <w:i/>
          <w:szCs w:val="26"/>
        </w:rPr>
        <w:t xml:space="preserve">4.5 </w:t>
      </w:r>
      <w:r>
        <w:rPr>
          <w:i/>
          <w:szCs w:val="26"/>
        </w:rPr>
        <w:t>С</w:t>
      </w:r>
      <w:r w:rsidRPr="004B3D9C">
        <w:rPr>
          <w:i/>
          <w:szCs w:val="26"/>
        </w:rPr>
        <w:t>ведения об оснащенности зданий, строений, сооружений   приборами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 w:rsidRPr="004B3D9C">
        <w:rPr>
          <w:i/>
          <w:szCs w:val="26"/>
        </w:rPr>
        <w:t>учета воды и их применении при осуществлении  расчетов  за   потребленную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воду</w:t>
      </w:r>
      <w:r>
        <w:rPr>
          <w:i/>
          <w:szCs w:val="26"/>
        </w:rPr>
        <w:t>.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</w:p>
    <w:p w:rsidR="00993624" w:rsidRDefault="00993624" w:rsidP="000D19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Cs w:val="26"/>
        </w:rPr>
      </w:pPr>
      <w:r>
        <w:rPr>
          <w:szCs w:val="26"/>
        </w:rPr>
        <w:t xml:space="preserve">       </w:t>
      </w:r>
      <w:r w:rsidRPr="006F736A">
        <w:rPr>
          <w:szCs w:val="26"/>
        </w:rPr>
        <w:t>В 2014 году планируется довести уровень оприборивания потребителей индивидуальными приборами учета коммунальных ресурсов довести до 100 %</w:t>
      </w:r>
      <w:r>
        <w:rPr>
          <w:szCs w:val="26"/>
        </w:rPr>
        <w:t xml:space="preserve">   </w:t>
      </w:r>
      <w:r w:rsidRPr="006F736A">
        <w:rPr>
          <w:szCs w:val="26"/>
        </w:rPr>
        <w:t xml:space="preserve">- у бюджетных потребителей, 100% -населения и 50 % прочих потребителей. </w:t>
      </w:r>
    </w:p>
    <w:p w:rsidR="00993624" w:rsidRPr="006F736A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Cs w:val="26"/>
        </w:rPr>
      </w:pPr>
    </w:p>
    <w:p w:rsidR="00993624" w:rsidRPr="004B3D9C" w:rsidRDefault="00993624" w:rsidP="0008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4B3D9C">
        <w:rPr>
          <w:i/>
          <w:szCs w:val="26"/>
        </w:rPr>
        <w:t xml:space="preserve">   </w:t>
      </w:r>
      <w:r>
        <w:rPr>
          <w:i/>
          <w:szCs w:val="26"/>
        </w:rPr>
        <w:t xml:space="preserve">    </w:t>
      </w:r>
      <w:r w:rsidRPr="004B3D9C">
        <w:rPr>
          <w:i/>
          <w:szCs w:val="26"/>
        </w:rPr>
        <w:t xml:space="preserve"> </w:t>
      </w:r>
      <w:r>
        <w:rPr>
          <w:i/>
          <w:szCs w:val="26"/>
        </w:rPr>
        <w:t xml:space="preserve">   </w:t>
      </w:r>
      <w:r w:rsidRPr="004B3D9C">
        <w:rPr>
          <w:i/>
          <w:szCs w:val="26"/>
        </w:rPr>
        <w:t xml:space="preserve"> 4.6 </w:t>
      </w:r>
      <w:r>
        <w:rPr>
          <w:i/>
          <w:szCs w:val="26"/>
        </w:rPr>
        <w:t>О</w:t>
      </w:r>
      <w:r w:rsidRPr="004B3D9C">
        <w:rPr>
          <w:i/>
          <w:szCs w:val="26"/>
        </w:rPr>
        <w:t>писание вариантов маршрутов прохождения трубопроводов (трасс) по</w:t>
      </w:r>
    </w:p>
    <w:p w:rsidR="00993624" w:rsidRDefault="00993624" w:rsidP="0008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 w:rsidRPr="004B3D9C">
        <w:rPr>
          <w:i/>
          <w:szCs w:val="26"/>
        </w:rPr>
        <w:t xml:space="preserve">территории </w:t>
      </w:r>
      <w:r w:rsidRPr="00897AD4">
        <w:rPr>
          <w:i/>
        </w:rPr>
        <w:t>Бурашевского сельского поселения</w:t>
      </w:r>
      <w:r>
        <w:rPr>
          <w:i/>
        </w:rPr>
        <w:t xml:space="preserve"> </w:t>
      </w:r>
      <w:r w:rsidRPr="004B3D9C">
        <w:rPr>
          <w:i/>
          <w:szCs w:val="26"/>
        </w:rPr>
        <w:t>и их обоснование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Default="00993624" w:rsidP="0008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i/>
          <w:szCs w:val="26"/>
        </w:rPr>
        <w:t xml:space="preserve">       </w:t>
      </w:r>
      <w:r w:rsidRPr="00682F94">
        <w:rPr>
          <w:szCs w:val="26"/>
        </w:rPr>
        <w:t xml:space="preserve">Трубопроводы от </w:t>
      </w:r>
      <w:r>
        <w:rPr>
          <w:szCs w:val="26"/>
        </w:rPr>
        <w:t xml:space="preserve">водонапорных башен </w:t>
      </w:r>
      <w:r w:rsidRPr="00682F94">
        <w:rPr>
          <w:szCs w:val="26"/>
        </w:rPr>
        <w:t>проложены в подземном исполне</w:t>
      </w:r>
      <w:r>
        <w:rPr>
          <w:szCs w:val="26"/>
        </w:rPr>
        <w:t>н</w:t>
      </w:r>
      <w:r w:rsidRPr="00682F94">
        <w:rPr>
          <w:szCs w:val="26"/>
        </w:rPr>
        <w:t>ии</w:t>
      </w:r>
      <w:r>
        <w:rPr>
          <w:szCs w:val="26"/>
        </w:rPr>
        <w:t>, вдоль центральных улиц с разводкой по потребителям.</w:t>
      </w:r>
    </w:p>
    <w:p w:rsidR="00993624" w:rsidRPr="00682F9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993624" w:rsidRDefault="00993624" w:rsidP="0008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4B3D9C">
        <w:rPr>
          <w:i/>
          <w:szCs w:val="26"/>
        </w:rPr>
        <w:t xml:space="preserve">    </w:t>
      </w:r>
      <w:r>
        <w:rPr>
          <w:i/>
          <w:szCs w:val="26"/>
        </w:rPr>
        <w:t xml:space="preserve">      </w:t>
      </w:r>
      <w:r w:rsidRPr="004B3D9C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 xml:space="preserve">4.7 </w:t>
      </w:r>
      <w:r>
        <w:rPr>
          <w:i/>
          <w:szCs w:val="26"/>
        </w:rPr>
        <w:t>Р</w:t>
      </w:r>
      <w:r w:rsidRPr="004B3D9C">
        <w:rPr>
          <w:i/>
          <w:szCs w:val="26"/>
        </w:rPr>
        <w:t>екомендации о месте размещения насосных  станций,   резервуаров,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водонапорных башен</w:t>
      </w:r>
      <w:r>
        <w:rPr>
          <w:i/>
          <w:szCs w:val="26"/>
        </w:rPr>
        <w:t xml:space="preserve"> в</w:t>
      </w:r>
      <w:r w:rsidRPr="000865C7">
        <w:rPr>
          <w:i/>
        </w:rPr>
        <w:t xml:space="preserve"> </w:t>
      </w:r>
      <w:r w:rsidRPr="00897AD4">
        <w:rPr>
          <w:i/>
        </w:rPr>
        <w:t>Бурашевско</w:t>
      </w:r>
      <w:r>
        <w:rPr>
          <w:i/>
        </w:rPr>
        <w:t>м</w:t>
      </w:r>
      <w:r w:rsidRPr="00897AD4">
        <w:rPr>
          <w:i/>
        </w:rPr>
        <w:t xml:space="preserve"> сельско</w:t>
      </w:r>
      <w:r>
        <w:rPr>
          <w:i/>
        </w:rPr>
        <w:t>м</w:t>
      </w:r>
      <w:r w:rsidRPr="00897AD4">
        <w:rPr>
          <w:i/>
        </w:rPr>
        <w:t>о поселени</w:t>
      </w:r>
      <w:r>
        <w:rPr>
          <w:i/>
        </w:rPr>
        <w:t>и</w:t>
      </w:r>
    </w:p>
    <w:p w:rsidR="00993624" w:rsidRPr="001A24C3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1A24C3">
        <w:rPr>
          <w:szCs w:val="26"/>
        </w:rPr>
        <w:t xml:space="preserve">  </w:t>
      </w:r>
      <w:r>
        <w:rPr>
          <w:szCs w:val="26"/>
        </w:rPr>
        <w:t xml:space="preserve">      </w:t>
      </w:r>
      <w:r w:rsidRPr="001A24C3">
        <w:rPr>
          <w:szCs w:val="26"/>
        </w:rPr>
        <w:t xml:space="preserve"> </w:t>
      </w:r>
      <w:r>
        <w:rPr>
          <w:szCs w:val="26"/>
        </w:rPr>
        <w:t xml:space="preserve">  </w:t>
      </w:r>
      <w:r w:rsidRPr="001A24C3">
        <w:rPr>
          <w:szCs w:val="26"/>
        </w:rPr>
        <w:t>Рекомендаций нет.</w:t>
      </w:r>
    </w:p>
    <w:p w:rsidR="00993624" w:rsidRPr="004B3D9C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Default="00993624" w:rsidP="000D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>
        <w:rPr>
          <w:i/>
          <w:szCs w:val="26"/>
        </w:rPr>
        <w:t xml:space="preserve">        </w:t>
      </w:r>
      <w:r w:rsidRPr="004B3D9C">
        <w:rPr>
          <w:i/>
          <w:szCs w:val="26"/>
        </w:rPr>
        <w:t xml:space="preserve">4.8 </w:t>
      </w:r>
      <w:r>
        <w:rPr>
          <w:i/>
          <w:szCs w:val="26"/>
        </w:rPr>
        <w:t>Г</w:t>
      </w:r>
      <w:r w:rsidRPr="004B3D9C">
        <w:rPr>
          <w:i/>
          <w:szCs w:val="26"/>
        </w:rPr>
        <w:t>раницы планируемых  зон  размещения  объектов   централизованных</w:t>
      </w:r>
      <w:r>
        <w:rPr>
          <w:i/>
          <w:szCs w:val="26"/>
        </w:rPr>
        <w:t xml:space="preserve"> </w:t>
      </w:r>
      <w:r w:rsidRPr="004B3D9C">
        <w:rPr>
          <w:i/>
          <w:szCs w:val="26"/>
        </w:rPr>
        <w:t>систем горячего водоснабжения, холодного водоснабжения</w:t>
      </w:r>
      <w:r>
        <w:rPr>
          <w:i/>
          <w:szCs w:val="26"/>
        </w:rPr>
        <w:t>.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     </w:t>
      </w:r>
    </w:p>
    <w:p w:rsidR="00993624" w:rsidRPr="00682F94" w:rsidRDefault="00993624" w:rsidP="0002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        </w:t>
      </w:r>
      <w:r w:rsidRPr="00682F94">
        <w:rPr>
          <w:szCs w:val="26"/>
        </w:rPr>
        <w:t>Данные не предс</w:t>
      </w:r>
      <w:r>
        <w:rPr>
          <w:szCs w:val="26"/>
        </w:rPr>
        <w:t>т</w:t>
      </w:r>
      <w:r w:rsidRPr="00682F94">
        <w:rPr>
          <w:szCs w:val="26"/>
        </w:rPr>
        <w:t>авлены</w:t>
      </w:r>
      <w:r>
        <w:rPr>
          <w:szCs w:val="26"/>
        </w:rPr>
        <w:t>.</w:t>
      </w:r>
    </w:p>
    <w:p w:rsidR="00993624" w:rsidRDefault="00993624" w:rsidP="00EC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i/>
          <w:szCs w:val="26"/>
        </w:rPr>
        <w:t xml:space="preserve"> 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993624" w:rsidRPr="000260B1" w:rsidRDefault="00993624" w:rsidP="0002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EF0057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EF0057">
        <w:rPr>
          <w:b/>
          <w:i/>
          <w:sz w:val="28"/>
          <w:szCs w:val="28"/>
        </w:rPr>
        <w:t xml:space="preserve"> </w:t>
      </w:r>
      <w:r w:rsidRPr="000260B1">
        <w:rPr>
          <w:b/>
          <w:i/>
          <w:sz w:val="28"/>
          <w:szCs w:val="28"/>
        </w:rPr>
        <w:t xml:space="preserve">Предложения для обеспечения надежного и безперебойного водснабжения потребителей Бурашевского сельского поселения, а также обеспечения населения  водой  соответствующей санитарно- гигиеническим требованиям </w:t>
      </w:r>
    </w:p>
    <w:p w:rsidR="00993624" w:rsidRPr="00EC4906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</w:p>
    <w:p w:rsidR="00993624" w:rsidRPr="00EF0057" w:rsidRDefault="00993624" w:rsidP="0002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Cs/>
          <w:szCs w:val="26"/>
        </w:rPr>
      </w:pPr>
      <w:r>
        <w:rPr>
          <w:szCs w:val="26"/>
        </w:rPr>
        <w:t xml:space="preserve">          </w:t>
      </w:r>
      <w:r w:rsidRPr="00EC4906">
        <w:rPr>
          <w:szCs w:val="26"/>
        </w:rPr>
        <w:t xml:space="preserve">1 Разработать проект зон санитарной охраны источников водоснабжения и организовать зоны санитарной охраны </w:t>
      </w:r>
      <w:r w:rsidRPr="00EF0057">
        <w:rPr>
          <w:szCs w:val="26"/>
        </w:rPr>
        <w:t>согласно</w:t>
      </w:r>
      <w:r w:rsidRPr="00EF0057">
        <w:rPr>
          <w:bCs/>
          <w:szCs w:val="26"/>
        </w:rPr>
        <w:t xml:space="preserve"> СанПиН 2.1.4.1110-02</w:t>
      </w:r>
      <w:r>
        <w:rPr>
          <w:bCs/>
          <w:szCs w:val="26"/>
        </w:rPr>
        <w:t>;</w:t>
      </w:r>
    </w:p>
    <w:p w:rsidR="00993624" w:rsidRPr="00EC4906" w:rsidRDefault="00993624" w:rsidP="0002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 xml:space="preserve">          </w:t>
      </w:r>
      <w:r w:rsidRPr="00EC4906">
        <w:rPr>
          <w:szCs w:val="26"/>
        </w:rPr>
        <w:t>2 Провести оценку запасов подземных вод с перспективой на 25 лет</w:t>
      </w:r>
      <w:r>
        <w:rPr>
          <w:szCs w:val="26"/>
        </w:rPr>
        <w:t>;</w:t>
      </w:r>
    </w:p>
    <w:p w:rsidR="00993624" w:rsidRDefault="00993624" w:rsidP="000260B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color w:val="000000"/>
          <w:szCs w:val="26"/>
        </w:rPr>
      </w:pPr>
      <w:r>
        <w:rPr>
          <w:szCs w:val="26"/>
        </w:rPr>
        <w:t xml:space="preserve">          </w:t>
      </w:r>
      <w:r w:rsidRPr="00EC4906">
        <w:rPr>
          <w:szCs w:val="26"/>
        </w:rPr>
        <w:t>3 Проводить мониторинг подземных вод</w:t>
      </w:r>
      <w:r>
        <w:rPr>
          <w:szCs w:val="26"/>
        </w:rPr>
        <w:t>,</w:t>
      </w:r>
      <w:r w:rsidRPr="00EF0057">
        <w:rPr>
          <w:szCs w:val="26"/>
        </w:rPr>
        <w:t xml:space="preserve"> </w:t>
      </w:r>
      <w:r w:rsidRPr="00EC4906">
        <w:rPr>
          <w:szCs w:val="26"/>
        </w:rPr>
        <w:t>согласно программе производственного контроля</w:t>
      </w:r>
      <w:r>
        <w:rPr>
          <w:szCs w:val="26"/>
        </w:rPr>
        <w:t>, на соответствие</w:t>
      </w:r>
      <w:r w:rsidRPr="00EF0057">
        <w:rPr>
          <w:color w:val="000000"/>
          <w:szCs w:val="26"/>
        </w:rPr>
        <w:t xml:space="preserve"> </w:t>
      </w:r>
      <w:r w:rsidRPr="00457740">
        <w:rPr>
          <w:color w:val="000000"/>
          <w:szCs w:val="26"/>
        </w:rPr>
        <w:t>требованиям СанПиН 2.1.4.1074-01 «Питьевая вода. Гигиенические требования к качеству воды централизованных систем питьевого во</w:t>
      </w:r>
      <w:r>
        <w:rPr>
          <w:color w:val="000000"/>
          <w:szCs w:val="26"/>
        </w:rPr>
        <w:t xml:space="preserve">доснабжения. Контроль качества»; </w:t>
      </w:r>
    </w:p>
    <w:p w:rsidR="00993624" w:rsidRPr="00EC4906" w:rsidRDefault="00993624" w:rsidP="0002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 xml:space="preserve">          </w:t>
      </w:r>
      <w:r w:rsidRPr="00EC4906">
        <w:rPr>
          <w:szCs w:val="26"/>
        </w:rPr>
        <w:t>4 Оформить лицензию на право пользования недрами</w:t>
      </w:r>
      <w:r>
        <w:rPr>
          <w:szCs w:val="26"/>
        </w:rPr>
        <w:t>;</w:t>
      </w:r>
      <w:r w:rsidRPr="00EC4906">
        <w:rPr>
          <w:szCs w:val="26"/>
        </w:rPr>
        <w:t xml:space="preserve"> </w:t>
      </w:r>
    </w:p>
    <w:p w:rsidR="00993624" w:rsidRDefault="00993624" w:rsidP="0002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 xml:space="preserve">          5 Организовать учет воды добываемой из источников водоснабжения. </w:t>
      </w:r>
      <w:r w:rsidRPr="00EC4906">
        <w:rPr>
          <w:szCs w:val="26"/>
        </w:rPr>
        <w:t xml:space="preserve">    </w:t>
      </w:r>
    </w:p>
    <w:p w:rsidR="00993624" w:rsidRPr="00EC4906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      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4B3D9C">
        <w:rPr>
          <w:rFonts w:ascii="Courier New" w:hAnsi="Courier New" w:cs="Courier New"/>
          <w:sz w:val="20"/>
          <w:szCs w:val="20"/>
        </w:rPr>
        <w:t xml:space="preserve">     </w:t>
      </w:r>
    </w:p>
    <w:p w:rsidR="00993624" w:rsidRPr="00BB4701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B4701">
        <w:rPr>
          <w:b/>
          <w:sz w:val="28"/>
          <w:szCs w:val="28"/>
        </w:rPr>
        <w:t>Раздел 5 "Экологические  аспекты  мероприятий  по   строительству,</w:t>
      </w:r>
    </w:p>
    <w:p w:rsidR="00993624" w:rsidRPr="00BB4701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BB4701">
        <w:rPr>
          <w:b/>
          <w:sz w:val="28"/>
          <w:szCs w:val="28"/>
        </w:rPr>
        <w:t>реконструкции   и   модернизации   объектов       централизованных систем</w:t>
      </w:r>
    </w:p>
    <w:p w:rsidR="00993624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BB4701">
        <w:rPr>
          <w:b/>
          <w:sz w:val="28"/>
          <w:szCs w:val="28"/>
        </w:rPr>
        <w:t xml:space="preserve">водоснабжения" </w:t>
      </w:r>
    </w:p>
    <w:p w:rsidR="00993624" w:rsidRPr="00BB4701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</w:p>
    <w:p w:rsidR="00993624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  <w:r>
        <w:rPr>
          <w:i/>
          <w:szCs w:val="26"/>
        </w:rPr>
        <w:t xml:space="preserve">             </w:t>
      </w:r>
      <w:r w:rsidRPr="00BB4701">
        <w:rPr>
          <w:i/>
          <w:szCs w:val="26"/>
        </w:rPr>
        <w:t>5.1</w:t>
      </w:r>
      <w:r w:rsidRPr="00BB4701">
        <w:rPr>
          <w:bCs/>
          <w:i/>
          <w:szCs w:val="26"/>
        </w:rPr>
        <w:t xml:space="preserve"> Сведения о мерах по предотвращению вредного воздействия</w:t>
      </w:r>
      <w:r w:rsidRPr="00BB4701">
        <w:rPr>
          <w:i/>
          <w:szCs w:val="26"/>
        </w:rPr>
        <w:t xml:space="preserve"> на водный бассейн предлагаемых к строительству  и   реконструкции</w:t>
      </w:r>
      <w:r>
        <w:rPr>
          <w:i/>
          <w:szCs w:val="26"/>
        </w:rPr>
        <w:t xml:space="preserve"> </w:t>
      </w:r>
      <w:r w:rsidRPr="00BB4701">
        <w:rPr>
          <w:i/>
          <w:szCs w:val="26"/>
        </w:rPr>
        <w:t>объектов централизованных систем водоснабжения при  сбросе  (утилизации)</w:t>
      </w:r>
      <w:r>
        <w:rPr>
          <w:i/>
          <w:szCs w:val="26"/>
        </w:rPr>
        <w:t xml:space="preserve"> </w:t>
      </w:r>
      <w:r w:rsidRPr="00BB4701">
        <w:rPr>
          <w:i/>
          <w:szCs w:val="26"/>
        </w:rPr>
        <w:t>промывных вод;</w:t>
      </w:r>
    </w:p>
    <w:p w:rsidR="00993624" w:rsidRPr="00BB4701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Pr="00914281" w:rsidRDefault="00993624" w:rsidP="0075385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1"/>
        <w:contextualSpacing/>
        <w:jc w:val="both"/>
        <w:outlineLvl w:val="0"/>
        <w:rPr>
          <w:bCs/>
          <w:szCs w:val="26"/>
        </w:rPr>
      </w:pPr>
      <w:bookmarkStart w:id="77" w:name="_Toc360699428"/>
      <w:bookmarkStart w:id="78" w:name="_Toc360699814"/>
      <w:bookmarkStart w:id="79" w:name="_Toc360700200"/>
      <w:bookmarkStart w:id="80" w:name="_Toc368574026"/>
      <w:bookmarkStart w:id="81" w:name="_Toc370150387"/>
      <w:r>
        <w:rPr>
          <w:bCs/>
          <w:szCs w:val="26"/>
        </w:rPr>
        <w:t xml:space="preserve">     </w:t>
      </w:r>
      <w:r w:rsidRPr="00914281">
        <w:rPr>
          <w:bCs/>
          <w:szCs w:val="26"/>
        </w:rPr>
        <w:t>Технологический процесс забора воды из скважин и транспортирования её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в водопроводную сеть не сопровождается вредными выбросами.</w:t>
      </w:r>
      <w:bookmarkEnd w:id="77"/>
      <w:bookmarkEnd w:id="78"/>
      <w:bookmarkEnd w:id="79"/>
      <w:bookmarkEnd w:id="80"/>
      <w:bookmarkEnd w:id="81"/>
    </w:p>
    <w:p w:rsidR="00993624" w:rsidRDefault="00993624" w:rsidP="0075385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283"/>
        <w:contextualSpacing/>
        <w:jc w:val="both"/>
        <w:outlineLvl w:val="0"/>
        <w:rPr>
          <w:bCs/>
          <w:szCs w:val="26"/>
        </w:rPr>
      </w:pPr>
      <w:bookmarkStart w:id="82" w:name="_Toc360699429"/>
      <w:bookmarkStart w:id="83" w:name="_Toc360699815"/>
      <w:bookmarkStart w:id="84" w:name="_Toc360700201"/>
      <w:bookmarkStart w:id="85" w:name="_Toc368574027"/>
      <w:bookmarkStart w:id="86" w:name="_Toc370150388"/>
      <w:r>
        <w:rPr>
          <w:bCs/>
          <w:szCs w:val="26"/>
        </w:rPr>
        <w:t>Водопроводная сеть не оказывает</w:t>
      </w:r>
      <w:r w:rsidRPr="00914281">
        <w:rPr>
          <w:bCs/>
          <w:szCs w:val="26"/>
        </w:rPr>
        <w:t xml:space="preserve"> вредного воздействия на окружающую среду, объект является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экологически чистым сооружением.</w:t>
      </w:r>
      <w:bookmarkEnd w:id="82"/>
      <w:bookmarkEnd w:id="83"/>
      <w:bookmarkEnd w:id="84"/>
      <w:bookmarkEnd w:id="85"/>
      <w:bookmarkEnd w:id="86"/>
    </w:p>
    <w:p w:rsidR="00993624" w:rsidRPr="00914281" w:rsidRDefault="00993624" w:rsidP="0075385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283"/>
        <w:contextualSpacing/>
        <w:jc w:val="both"/>
        <w:outlineLvl w:val="0"/>
        <w:rPr>
          <w:bCs/>
          <w:szCs w:val="26"/>
        </w:rPr>
      </w:pPr>
      <w:bookmarkStart w:id="87" w:name="_Toc360699430"/>
      <w:bookmarkStart w:id="88" w:name="_Toc360699816"/>
      <w:bookmarkStart w:id="89" w:name="_Toc360700202"/>
      <w:bookmarkStart w:id="90" w:name="_Toc368574028"/>
      <w:bookmarkStart w:id="91" w:name="_Toc370150389"/>
      <w:r w:rsidRPr="00914281">
        <w:rPr>
          <w:bCs/>
          <w:szCs w:val="26"/>
        </w:rPr>
        <w:t>При эксплуатации водопроводной сети вода на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хозяйственно-бытовые нужды не используется,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производственные стоки не образуются.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Эксплуатация водопроводной сети,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не предусматривают каких-либо сбросов вредных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веществ в водоемы и на рельеф.</w:t>
      </w:r>
      <w:bookmarkEnd w:id="87"/>
      <w:bookmarkEnd w:id="88"/>
      <w:bookmarkEnd w:id="89"/>
      <w:bookmarkEnd w:id="90"/>
      <w:bookmarkEnd w:id="91"/>
    </w:p>
    <w:p w:rsidR="00993624" w:rsidRPr="00914281" w:rsidRDefault="00993624" w:rsidP="0075385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283"/>
        <w:contextualSpacing/>
        <w:jc w:val="both"/>
        <w:outlineLvl w:val="0"/>
        <w:rPr>
          <w:bCs/>
          <w:szCs w:val="26"/>
        </w:rPr>
      </w:pPr>
      <w:bookmarkStart w:id="92" w:name="_Toc360699432"/>
      <w:bookmarkStart w:id="93" w:name="_Toc360699818"/>
      <w:bookmarkStart w:id="94" w:name="_Toc360700204"/>
      <w:bookmarkStart w:id="95" w:name="_Toc368574030"/>
      <w:bookmarkStart w:id="96" w:name="_Toc370150390"/>
      <w:r w:rsidRPr="00914281">
        <w:rPr>
          <w:bCs/>
          <w:szCs w:val="26"/>
        </w:rPr>
        <w:t>При испытании водопроводной сети на герметичность используется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сетевая вода</w:t>
      </w:r>
      <w:r>
        <w:rPr>
          <w:bCs/>
          <w:szCs w:val="26"/>
        </w:rPr>
        <w:t xml:space="preserve"> из подземных горизонтов</w:t>
      </w:r>
      <w:r w:rsidRPr="00914281">
        <w:rPr>
          <w:bCs/>
          <w:szCs w:val="26"/>
        </w:rPr>
        <w:t>. Слив воды из трубопроводов после испытания и промывки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производится на рельеф местности. Негативного воздействия сетевая вода на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состояние почвы не окажет.</w:t>
      </w:r>
      <w:bookmarkEnd w:id="92"/>
      <w:bookmarkEnd w:id="93"/>
      <w:bookmarkEnd w:id="94"/>
      <w:bookmarkEnd w:id="95"/>
      <w:bookmarkEnd w:id="96"/>
    </w:p>
    <w:p w:rsidR="00993624" w:rsidRDefault="00993624" w:rsidP="0075385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283"/>
        <w:contextualSpacing/>
        <w:jc w:val="both"/>
        <w:outlineLvl w:val="0"/>
        <w:rPr>
          <w:bCs/>
          <w:szCs w:val="26"/>
        </w:rPr>
      </w:pPr>
      <w:bookmarkStart w:id="97" w:name="_Toc360699433"/>
      <w:bookmarkStart w:id="98" w:name="_Toc360699819"/>
      <w:bookmarkStart w:id="99" w:name="_Toc360700205"/>
      <w:bookmarkStart w:id="100" w:name="_Toc368574031"/>
      <w:bookmarkStart w:id="101" w:name="_Toc370150391"/>
      <w:r w:rsidRPr="00914281">
        <w:rPr>
          <w:bCs/>
          <w:szCs w:val="26"/>
        </w:rPr>
        <w:t>При производстве строительных работ вода для целей производства не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требуется. Для хозяйственно-бытовых нужд используется вода питьевого</w:t>
      </w:r>
      <w:r>
        <w:rPr>
          <w:bCs/>
          <w:szCs w:val="26"/>
        </w:rPr>
        <w:t xml:space="preserve"> качества. </w:t>
      </w:r>
      <w:r w:rsidRPr="00914281">
        <w:rPr>
          <w:bCs/>
          <w:szCs w:val="26"/>
        </w:rPr>
        <w:t>При соблюдении требований, изложенных в рабочей документации,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негативное воздействие на состояние поверхностных и подземных вод будет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наблюдаться только в период строительства, носить временный характер и не</w:t>
      </w:r>
      <w:r>
        <w:rPr>
          <w:bCs/>
          <w:szCs w:val="26"/>
        </w:rPr>
        <w:t xml:space="preserve"> </w:t>
      </w:r>
      <w:r w:rsidRPr="00914281">
        <w:rPr>
          <w:bCs/>
          <w:szCs w:val="26"/>
        </w:rPr>
        <w:t>окажет существенного влияния на состояние окружающей среды.</w:t>
      </w:r>
      <w:bookmarkEnd w:id="97"/>
      <w:bookmarkEnd w:id="98"/>
      <w:bookmarkEnd w:id="99"/>
      <w:bookmarkEnd w:id="100"/>
      <w:bookmarkEnd w:id="101"/>
    </w:p>
    <w:p w:rsidR="00993624" w:rsidRPr="00914281" w:rsidRDefault="00993624" w:rsidP="00897AD4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szCs w:val="26"/>
        </w:rPr>
      </w:pPr>
    </w:p>
    <w:p w:rsidR="00993624" w:rsidRPr="004B3D9C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993624" w:rsidRPr="00BB4701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color w:val="FF0000"/>
          <w:szCs w:val="26"/>
        </w:rPr>
      </w:pPr>
      <w:r w:rsidRPr="004B3D9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B4701">
        <w:rPr>
          <w:i/>
          <w:szCs w:val="26"/>
        </w:rPr>
        <w:t xml:space="preserve">5.2 </w:t>
      </w:r>
      <w:r>
        <w:rPr>
          <w:bCs/>
          <w:i/>
          <w:szCs w:val="26"/>
        </w:rPr>
        <w:t>С</w:t>
      </w:r>
      <w:r w:rsidRPr="00E84C34">
        <w:rPr>
          <w:bCs/>
          <w:i/>
          <w:szCs w:val="26"/>
        </w:rPr>
        <w:t xml:space="preserve">ведения о мерах по предотвращению вредного воздействия </w:t>
      </w:r>
      <w:r>
        <w:rPr>
          <w:i/>
          <w:szCs w:val="26"/>
        </w:rPr>
        <w:t>н</w:t>
      </w:r>
      <w:r w:rsidRPr="00BB4701">
        <w:rPr>
          <w:i/>
          <w:szCs w:val="26"/>
        </w:rPr>
        <w:t>а окружающую среду при реализации мероприятий  по  снабжению  и</w:t>
      </w:r>
      <w:r>
        <w:rPr>
          <w:i/>
          <w:szCs w:val="26"/>
        </w:rPr>
        <w:t xml:space="preserve"> </w:t>
      </w:r>
      <w:r w:rsidRPr="00BB4701">
        <w:rPr>
          <w:i/>
          <w:szCs w:val="26"/>
        </w:rPr>
        <w:t>хранению химических реагентов, используемых  в  водоподготовке    (хлор и</w:t>
      </w:r>
      <w:r>
        <w:rPr>
          <w:i/>
          <w:szCs w:val="26"/>
        </w:rPr>
        <w:t xml:space="preserve"> </w:t>
      </w:r>
      <w:r w:rsidRPr="00BB4701">
        <w:rPr>
          <w:i/>
          <w:szCs w:val="26"/>
        </w:rPr>
        <w:t>др.).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6"/>
        </w:rPr>
      </w:pPr>
      <w:r>
        <w:rPr>
          <w:bCs/>
          <w:szCs w:val="26"/>
        </w:rPr>
        <w:t xml:space="preserve">        </w:t>
      </w: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568"/>
        <w:jc w:val="both"/>
        <w:rPr>
          <w:rFonts w:ascii="Courier New" w:hAnsi="Courier New" w:cs="Courier New"/>
          <w:color w:val="FF0000"/>
          <w:sz w:val="20"/>
          <w:szCs w:val="20"/>
        </w:rPr>
      </w:pPr>
      <w:r>
        <w:rPr>
          <w:bCs/>
          <w:szCs w:val="26"/>
        </w:rPr>
        <w:t xml:space="preserve">                  При подаче воды от источника водоснабжения- скважин № 18802 и № 47675            потребителям водоподготовка  не  предусмотрена.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993624" w:rsidRPr="004B3D9C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Pr="006D63BE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4B3D9C">
        <w:rPr>
          <w:rFonts w:ascii="Courier New" w:hAnsi="Courier New" w:cs="Courier New"/>
          <w:sz w:val="20"/>
          <w:szCs w:val="20"/>
        </w:rPr>
        <w:t xml:space="preserve"> </w:t>
      </w:r>
      <w:r w:rsidRPr="006D63BE">
        <w:rPr>
          <w:b/>
          <w:sz w:val="28"/>
          <w:szCs w:val="28"/>
        </w:rPr>
        <w:t>Раздел 6 "Оценка объемов капитальных  вложений  в   строительство,</w:t>
      </w:r>
    </w:p>
    <w:p w:rsidR="00993624" w:rsidRPr="006D63BE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6D63BE">
        <w:rPr>
          <w:b/>
          <w:sz w:val="28"/>
          <w:szCs w:val="28"/>
        </w:rPr>
        <w:t>реконструкцию   и   модернизацию   объектов       централизованных систем</w:t>
      </w:r>
    </w:p>
    <w:p w:rsidR="00993624" w:rsidRPr="006D63BE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6D63BE">
        <w:rPr>
          <w:b/>
          <w:sz w:val="28"/>
          <w:szCs w:val="28"/>
        </w:rPr>
        <w:t>водоснабжения" включает в себя с разбивкой по годам: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i/>
          <w:sz w:val="20"/>
          <w:szCs w:val="20"/>
        </w:rPr>
      </w:pPr>
      <w:r w:rsidRPr="006D63BE">
        <w:rPr>
          <w:rFonts w:ascii="Courier New" w:hAnsi="Courier New" w:cs="Courier New"/>
          <w:i/>
          <w:sz w:val="20"/>
          <w:szCs w:val="20"/>
        </w:rPr>
        <w:t xml:space="preserve">     </w:t>
      </w:r>
    </w:p>
    <w:p w:rsidR="00993624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   </w:t>
      </w:r>
      <w:r w:rsidRPr="006D63BE">
        <w:rPr>
          <w:i/>
          <w:szCs w:val="26"/>
        </w:rPr>
        <w:t>6.1 Оценку  стоимости  основных   мероприятий   по   реализации схем</w:t>
      </w:r>
      <w:r>
        <w:rPr>
          <w:i/>
          <w:szCs w:val="26"/>
        </w:rPr>
        <w:t xml:space="preserve"> </w:t>
      </w:r>
      <w:r w:rsidRPr="006D63BE">
        <w:rPr>
          <w:i/>
          <w:szCs w:val="26"/>
        </w:rPr>
        <w:t>водоснабжения</w:t>
      </w:r>
    </w:p>
    <w:p w:rsidR="00993624" w:rsidRPr="006D63BE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            Проектно- сметная стоимость работ по капитальному ремонту 952 п.м водопроводных сетей составляет 476,380 тыс. рублей.</w:t>
      </w:r>
    </w:p>
    <w:p w:rsidR="00993624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            Проектно-сметная стоимость работ по  установке приборов учета составляет 1,7 тыс. рублей.</w:t>
      </w:r>
    </w:p>
    <w:p w:rsidR="00993624" w:rsidRPr="006D63BE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993624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B3D9C">
        <w:rPr>
          <w:rFonts w:ascii="Courier New" w:hAnsi="Courier New" w:cs="Courier New"/>
          <w:sz w:val="20"/>
          <w:szCs w:val="20"/>
        </w:rPr>
        <w:t xml:space="preserve">  </w:t>
      </w:r>
      <w:r w:rsidRPr="006D63BE">
        <w:rPr>
          <w:i/>
          <w:szCs w:val="26"/>
        </w:rPr>
        <w:t xml:space="preserve">6.2 </w:t>
      </w:r>
      <w:r>
        <w:rPr>
          <w:i/>
          <w:szCs w:val="26"/>
        </w:rPr>
        <w:t>О</w:t>
      </w:r>
      <w:r w:rsidRPr="006D63BE">
        <w:rPr>
          <w:i/>
          <w:szCs w:val="26"/>
        </w:rPr>
        <w:t>ценку величины необходимых капитальных вложений в строительство   и</w:t>
      </w:r>
      <w:r>
        <w:rPr>
          <w:i/>
          <w:szCs w:val="26"/>
        </w:rPr>
        <w:t xml:space="preserve"> р</w:t>
      </w:r>
      <w:r w:rsidRPr="006D63BE">
        <w:rPr>
          <w:i/>
          <w:szCs w:val="26"/>
        </w:rPr>
        <w:t>е</w:t>
      </w:r>
      <w:r>
        <w:rPr>
          <w:i/>
          <w:szCs w:val="26"/>
        </w:rPr>
        <w:t>-</w:t>
      </w:r>
      <w:r w:rsidRPr="006D63BE">
        <w:rPr>
          <w:i/>
          <w:szCs w:val="26"/>
        </w:rPr>
        <w:t>конструкцию объектов централизованных систем водоснабжения, выполненную</w:t>
      </w:r>
      <w:r>
        <w:rPr>
          <w:i/>
          <w:szCs w:val="26"/>
        </w:rPr>
        <w:t xml:space="preserve"> </w:t>
      </w:r>
      <w:r w:rsidRPr="006D63BE">
        <w:rPr>
          <w:i/>
          <w:szCs w:val="26"/>
        </w:rPr>
        <w:t>на   основании   укрупненных   сметных   нормативов       для    объектов</w:t>
      </w:r>
      <w:r>
        <w:rPr>
          <w:i/>
          <w:szCs w:val="26"/>
        </w:rPr>
        <w:t xml:space="preserve"> </w:t>
      </w:r>
      <w:r w:rsidRPr="006D63BE">
        <w:rPr>
          <w:i/>
          <w:szCs w:val="26"/>
        </w:rPr>
        <w:t>непроизводственного назначения и инженерной инфраструктуры, утвержденных</w:t>
      </w:r>
      <w:r>
        <w:rPr>
          <w:i/>
          <w:szCs w:val="26"/>
        </w:rPr>
        <w:t xml:space="preserve"> </w:t>
      </w:r>
      <w:r w:rsidRPr="006D63BE">
        <w:rPr>
          <w:i/>
          <w:szCs w:val="26"/>
        </w:rPr>
        <w:t>федеральным органом исполнительной  власти,  осуществляющим  функции  по</w:t>
      </w:r>
      <w:r>
        <w:rPr>
          <w:i/>
          <w:szCs w:val="26"/>
        </w:rPr>
        <w:t xml:space="preserve"> </w:t>
      </w:r>
      <w:r w:rsidRPr="006D63BE">
        <w:rPr>
          <w:i/>
          <w:szCs w:val="26"/>
        </w:rPr>
        <w:t>выработке государственной политики и нормативно-правовому регулированию в</w:t>
      </w:r>
      <w:r>
        <w:rPr>
          <w:i/>
          <w:szCs w:val="26"/>
        </w:rPr>
        <w:t xml:space="preserve"> </w:t>
      </w:r>
      <w:r w:rsidRPr="006D63BE">
        <w:rPr>
          <w:i/>
          <w:szCs w:val="26"/>
        </w:rPr>
        <w:t>сфере строительства, либо принятую  по  объектам  -  аналогам  по   видам</w:t>
      </w:r>
      <w:r>
        <w:rPr>
          <w:i/>
          <w:szCs w:val="26"/>
        </w:rPr>
        <w:t xml:space="preserve"> </w:t>
      </w:r>
      <w:r w:rsidRPr="006D63BE">
        <w:rPr>
          <w:i/>
          <w:szCs w:val="26"/>
        </w:rPr>
        <w:t>капитального  строительства  и  видам  работ,  с  указанием    источников</w:t>
      </w:r>
      <w:r>
        <w:rPr>
          <w:i/>
          <w:szCs w:val="26"/>
        </w:rPr>
        <w:t xml:space="preserve"> </w:t>
      </w:r>
      <w:r w:rsidRPr="006D63BE">
        <w:rPr>
          <w:i/>
          <w:szCs w:val="26"/>
        </w:rPr>
        <w:t>финансирования.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Pr="00A60981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            </w:t>
      </w:r>
      <w:r w:rsidRPr="00A60981">
        <w:rPr>
          <w:szCs w:val="26"/>
        </w:rPr>
        <w:t>Финансирование мероприятий  осуществляется за счет средств бюджета Бурашевского сельского поселения, средств потребителей энергоресурсов и средства  организаций коммунального комплекса и инвесторов.</w:t>
      </w:r>
    </w:p>
    <w:p w:rsidR="00993624" w:rsidRPr="00CF2CC6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CF2CC6">
        <w:rPr>
          <w:rFonts w:ascii="Courier New" w:hAnsi="Courier New" w:cs="Courier New"/>
          <w:sz w:val="20"/>
          <w:szCs w:val="20"/>
        </w:rPr>
        <w:t xml:space="preserve">     </w:t>
      </w: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Default="00993624" w:rsidP="007538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993624" w:rsidRPr="00682F94" w:rsidRDefault="00993624" w:rsidP="007E6FB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b/>
          <w:sz w:val="28"/>
          <w:szCs w:val="28"/>
        </w:rPr>
      </w:pPr>
      <w:r w:rsidRPr="00682F9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682F94">
        <w:rPr>
          <w:b/>
          <w:sz w:val="28"/>
          <w:szCs w:val="28"/>
        </w:rPr>
        <w:t xml:space="preserve">  "Целевые  показатели  развития  централизованных   систем</w:t>
      </w:r>
    </w:p>
    <w:p w:rsidR="00993624" w:rsidRPr="00CD075E" w:rsidRDefault="00993624" w:rsidP="007E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b/>
          <w:color w:val="FF0000"/>
          <w:sz w:val="28"/>
          <w:szCs w:val="28"/>
        </w:rPr>
      </w:pPr>
      <w:r w:rsidRPr="00682F94">
        <w:rPr>
          <w:b/>
          <w:sz w:val="28"/>
          <w:szCs w:val="28"/>
        </w:rPr>
        <w:t>водоснабжения</w:t>
      </w:r>
    </w:p>
    <w:p w:rsidR="00993624" w:rsidRPr="00CD075E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CD075E">
        <w:rPr>
          <w:rFonts w:ascii="Courier New" w:hAnsi="Courier New" w:cs="Courier New"/>
          <w:color w:val="FF0000"/>
          <w:sz w:val="20"/>
          <w:szCs w:val="20"/>
        </w:rPr>
        <w:t xml:space="preserve">    </w:t>
      </w:r>
    </w:p>
    <w:p w:rsidR="00993624" w:rsidRPr="00266377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CF2CC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66377">
        <w:rPr>
          <w:i/>
          <w:szCs w:val="26"/>
        </w:rPr>
        <w:t>Целевые  показатели  деятельности Муниципального учреждения администрации муниципального образования «Бурашевское сельское поселение» Кильмезского района Кировской области , осуществляющего   холодное водоснабжение: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266377">
        <w:rPr>
          <w:i/>
          <w:szCs w:val="26"/>
        </w:rPr>
        <w:t xml:space="preserve">    </w:t>
      </w:r>
    </w:p>
    <w:p w:rsidR="00993624" w:rsidRPr="00266377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 xml:space="preserve">          </w:t>
      </w:r>
      <w:r w:rsidRPr="00266377">
        <w:rPr>
          <w:i/>
          <w:szCs w:val="26"/>
        </w:rPr>
        <w:t xml:space="preserve"> а) показатели качества соответственно горячей и питьевой воды</w:t>
      </w:r>
    </w:p>
    <w:p w:rsidR="00993624" w:rsidRDefault="00993624" w:rsidP="00F81B1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   </w:t>
      </w:r>
      <w:r w:rsidRPr="00266377">
        <w:rPr>
          <w:szCs w:val="26"/>
        </w:rPr>
        <w:t>Не предусмотрено</w:t>
      </w:r>
      <w:r>
        <w:rPr>
          <w:szCs w:val="26"/>
        </w:rPr>
        <w:t>.</w:t>
      </w:r>
    </w:p>
    <w:p w:rsidR="00993624" w:rsidRPr="00266377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993624" w:rsidRPr="00CD075E" w:rsidRDefault="00993624" w:rsidP="0016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CD075E">
        <w:rPr>
          <w:i/>
          <w:szCs w:val="26"/>
        </w:rPr>
        <w:t xml:space="preserve">     </w:t>
      </w:r>
      <w:r>
        <w:rPr>
          <w:i/>
          <w:szCs w:val="26"/>
        </w:rPr>
        <w:t xml:space="preserve">             </w:t>
      </w:r>
      <w:r w:rsidRPr="00CD075E">
        <w:rPr>
          <w:i/>
          <w:szCs w:val="26"/>
        </w:rPr>
        <w:t>б) показатели надежности и бесперебойности водоснабжения;</w:t>
      </w: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 w:rsidRPr="00CD075E">
        <w:rPr>
          <w:i/>
          <w:szCs w:val="26"/>
        </w:rPr>
        <w:t xml:space="preserve">     </w:t>
      </w:r>
    </w:p>
    <w:tbl>
      <w:tblPr>
        <w:tblW w:w="1009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"/>
        <w:gridCol w:w="4863"/>
        <w:gridCol w:w="1134"/>
        <w:gridCol w:w="1134"/>
        <w:gridCol w:w="1123"/>
        <w:gridCol w:w="1287"/>
      </w:tblGrid>
      <w:tr w:rsidR="00993624" w:rsidRPr="00567D82" w:rsidTr="0091650F">
        <w:trPr>
          <w:trHeight w:val="450"/>
        </w:trPr>
        <w:tc>
          <w:tcPr>
            <w:tcW w:w="549" w:type="dxa"/>
            <w:vMerge w:val="restart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52"/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№ п/п</w:t>
            </w:r>
          </w:p>
        </w:tc>
        <w:tc>
          <w:tcPr>
            <w:tcW w:w="4863" w:type="dxa"/>
            <w:vMerge w:val="restart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Ед-ца </w:t>
            </w:r>
          </w:p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изм.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Количественное значение показателя</w:t>
            </w:r>
          </w:p>
        </w:tc>
      </w:tr>
      <w:tr w:rsidR="00993624" w:rsidRPr="00567D82" w:rsidTr="0091650F">
        <w:trPr>
          <w:trHeight w:val="450"/>
        </w:trPr>
        <w:tc>
          <w:tcPr>
            <w:tcW w:w="549" w:type="dxa"/>
            <w:vMerge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</w:p>
        </w:tc>
        <w:tc>
          <w:tcPr>
            <w:tcW w:w="4863" w:type="dxa"/>
            <w:vMerge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2012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2013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2014</w:t>
            </w:r>
          </w:p>
        </w:tc>
      </w:tr>
      <w:tr w:rsidR="00993624" w:rsidRPr="00567D82" w:rsidTr="0091650F">
        <w:tc>
          <w:tcPr>
            <w:tcW w:w="549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1</w:t>
            </w:r>
          </w:p>
        </w:tc>
        <w:tc>
          <w:tcPr>
            <w:tcW w:w="4863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Количество аварий и повреждений на 1 км сетей в год в водоснабжении</w:t>
            </w:r>
          </w:p>
        </w:tc>
        <w:tc>
          <w:tcPr>
            <w:tcW w:w="1134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единиц</w:t>
            </w:r>
          </w:p>
        </w:tc>
        <w:tc>
          <w:tcPr>
            <w:tcW w:w="1134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5,0</w:t>
            </w:r>
          </w:p>
        </w:tc>
        <w:tc>
          <w:tcPr>
            <w:tcW w:w="1123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4,5</w:t>
            </w:r>
          </w:p>
        </w:tc>
        <w:tc>
          <w:tcPr>
            <w:tcW w:w="1287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3,0</w:t>
            </w:r>
          </w:p>
        </w:tc>
      </w:tr>
      <w:tr w:rsidR="00993624" w:rsidRPr="00567D82" w:rsidTr="0091650F">
        <w:tc>
          <w:tcPr>
            <w:tcW w:w="549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2</w:t>
            </w:r>
          </w:p>
        </w:tc>
        <w:tc>
          <w:tcPr>
            <w:tcW w:w="4863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>Доля утечек и неученого расхода воды</w:t>
            </w:r>
          </w:p>
        </w:tc>
        <w:tc>
          <w:tcPr>
            <w:tcW w:w="1134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91650F">
              <w:rPr>
                <w:szCs w:val="26"/>
              </w:rPr>
              <w:t xml:space="preserve">     %</w:t>
            </w:r>
          </w:p>
        </w:tc>
        <w:tc>
          <w:tcPr>
            <w:tcW w:w="1134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30</w:t>
            </w:r>
          </w:p>
        </w:tc>
        <w:tc>
          <w:tcPr>
            <w:tcW w:w="1123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20</w:t>
            </w:r>
          </w:p>
        </w:tc>
        <w:tc>
          <w:tcPr>
            <w:tcW w:w="1287" w:type="dxa"/>
          </w:tcPr>
          <w:p w:rsidR="00993624" w:rsidRPr="0091650F" w:rsidRDefault="00993624" w:rsidP="0091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6"/>
              </w:rPr>
            </w:pPr>
            <w:r w:rsidRPr="0091650F">
              <w:rPr>
                <w:szCs w:val="26"/>
              </w:rPr>
              <w:t>10</w:t>
            </w:r>
          </w:p>
        </w:tc>
      </w:tr>
    </w:tbl>
    <w:p w:rsidR="00993624" w:rsidRPr="00567D82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993624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  <w:r>
        <w:rPr>
          <w:i/>
          <w:szCs w:val="26"/>
        </w:rPr>
        <w:t xml:space="preserve">             </w:t>
      </w:r>
      <w:r w:rsidRPr="00CD075E">
        <w:rPr>
          <w:i/>
          <w:szCs w:val="26"/>
        </w:rPr>
        <w:t>в) показатели качества обслуживания абонентов</w:t>
      </w:r>
    </w:p>
    <w:p w:rsidR="00993624" w:rsidRPr="00266377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 xml:space="preserve">            </w:t>
      </w:r>
      <w:r w:rsidRPr="00266377">
        <w:rPr>
          <w:szCs w:val="26"/>
        </w:rPr>
        <w:t>Данные не представлены</w:t>
      </w:r>
      <w:r>
        <w:rPr>
          <w:szCs w:val="26"/>
        </w:rPr>
        <w:t>.</w:t>
      </w:r>
    </w:p>
    <w:p w:rsidR="00993624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  <w:r w:rsidRPr="00CD075E">
        <w:rPr>
          <w:i/>
          <w:szCs w:val="26"/>
        </w:rPr>
        <w:t xml:space="preserve">     </w:t>
      </w:r>
    </w:p>
    <w:p w:rsidR="00993624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141"/>
        <w:rPr>
          <w:i/>
          <w:szCs w:val="26"/>
        </w:rPr>
      </w:pPr>
      <w:r>
        <w:rPr>
          <w:i/>
          <w:szCs w:val="26"/>
        </w:rPr>
        <w:t xml:space="preserve">    </w:t>
      </w:r>
      <w:r w:rsidRPr="00CD075E">
        <w:rPr>
          <w:i/>
          <w:szCs w:val="26"/>
        </w:rPr>
        <w:t>г) показатели эффективности использования  ресурсов,  в  том   числе</w:t>
      </w:r>
      <w:r>
        <w:rPr>
          <w:i/>
          <w:szCs w:val="26"/>
        </w:rPr>
        <w:t xml:space="preserve"> </w:t>
      </w:r>
      <w:r w:rsidRPr="00CD075E">
        <w:rPr>
          <w:i/>
          <w:szCs w:val="26"/>
        </w:rPr>
        <w:t xml:space="preserve">сокращения </w:t>
      </w:r>
      <w:r>
        <w:rPr>
          <w:i/>
          <w:szCs w:val="26"/>
        </w:rPr>
        <w:t xml:space="preserve"> </w:t>
      </w:r>
      <w:r w:rsidRPr="00CD075E">
        <w:rPr>
          <w:i/>
          <w:szCs w:val="26"/>
        </w:rPr>
        <w:t>потерь воды (тепловой энергии в  составе  горячей  воды)   при</w:t>
      </w:r>
      <w:r>
        <w:rPr>
          <w:i/>
          <w:szCs w:val="26"/>
        </w:rPr>
        <w:t xml:space="preserve"> </w:t>
      </w:r>
      <w:r w:rsidRPr="00CD075E">
        <w:rPr>
          <w:i/>
          <w:szCs w:val="26"/>
        </w:rPr>
        <w:t>транспортировке</w:t>
      </w:r>
    </w:p>
    <w:p w:rsidR="00993624" w:rsidRPr="00266377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 xml:space="preserve">           </w:t>
      </w:r>
      <w:r w:rsidRPr="00266377">
        <w:rPr>
          <w:szCs w:val="26"/>
        </w:rPr>
        <w:t>Данные не представлены</w:t>
      </w:r>
      <w:r>
        <w:rPr>
          <w:szCs w:val="26"/>
        </w:rPr>
        <w:t>.</w:t>
      </w:r>
    </w:p>
    <w:p w:rsidR="00993624" w:rsidRPr="00CD075E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i/>
          <w:szCs w:val="26"/>
        </w:rPr>
      </w:pPr>
      <w:r w:rsidRPr="00CD075E">
        <w:rPr>
          <w:i/>
          <w:szCs w:val="26"/>
        </w:rPr>
        <w:t xml:space="preserve">     </w:t>
      </w:r>
      <w:r>
        <w:rPr>
          <w:i/>
          <w:szCs w:val="26"/>
        </w:rPr>
        <w:t xml:space="preserve">        </w:t>
      </w:r>
      <w:r w:rsidRPr="00CD075E">
        <w:rPr>
          <w:i/>
          <w:szCs w:val="26"/>
        </w:rPr>
        <w:t>д) соотношение цены реализации мероприятий инвестиционной программы</w:t>
      </w:r>
      <w:r>
        <w:rPr>
          <w:i/>
          <w:szCs w:val="26"/>
        </w:rPr>
        <w:t xml:space="preserve"> </w:t>
      </w:r>
      <w:r w:rsidRPr="00CD075E">
        <w:rPr>
          <w:i/>
          <w:szCs w:val="26"/>
        </w:rPr>
        <w:t xml:space="preserve">и их </w:t>
      </w:r>
      <w:r>
        <w:rPr>
          <w:i/>
          <w:szCs w:val="26"/>
        </w:rPr>
        <w:t xml:space="preserve">  </w:t>
      </w:r>
      <w:r w:rsidRPr="00CD075E">
        <w:rPr>
          <w:i/>
          <w:szCs w:val="26"/>
        </w:rPr>
        <w:t>эффективности - улучшение качества воды</w:t>
      </w:r>
    </w:p>
    <w:p w:rsidR="00993624" w:rsidRPr="00266377" w:rsidRDefault="00993624" w:rsidP="00F81B1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 xml:space="preserve">           </w:t>
      </w:r>
      <w:r w:rsidRPr="00266377">
        <w:rPr>
          <w:szCs w:val="26"/>
        </w:rPr>
        <w:t>Данные не представлены</w:t>
      </w:r>
      <w:r>
        <w:rPr>
          <w:szCs w:val="26"/>
        </w:rPr>
        <w:t>.</w:t>
      </w:r>
    </w:p>
    <w:p w:rsidR="00993624" w:rsidRPr="00CD075E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i/>
          <w:szCs w:val="26"/>
        </w:rPr>
      </w:pPr>
    </w:p>
    <w:p w:rsidR="00993624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szCs w:val="26"/>
        </w:rPr>
      </w:pPr>
      <w:r w:rsidRPr="00CD075E">
        <w:rPr>
          <w:i/>
          <w:szCs w:val="26"/>
        </w:rPr>
        <w:t xml:space="preserve">    </w:t>
      </w:r>
      <w:r>
        <w:rPr>
          <w:i/>
          <w:szCs w:val="26"/>
        </w:rPr>
        <w:t xml:space="preserve">     </w:t>
      </w:r>
      <w:r w:rsidRPr="00CD075E">
        <w:rPr>
          <w:i/>
          <w:szCs w:val="26"/>
        </w:rPr>
        <w:t xml:space="preserve"> е) иные показатели, установленные федеральным органом исполнительной</w:t>
      </w:r>
      <w:r>
        <w:rPr>
          <w:i/>
          <w:szCs w:val="26"/>
        </w:rPr>
        <w:t xml:space="preserve"> </w:t>
      </w:r>
      <w:r w:rsidRPr="00CD075E">
        <w:rPr>
          <w:i/>
          <w:szCs w:val="26"/>
        </w:rPr>
        <w:t xml:space="preserve">власти, </w:t>
      </w:r>
      <w:r>
        <w:rPr>
          <w:i/>
          <w:szCs w:val="26"/>
        </w:rPr>
        <w:t xml:space="preserve">  </w:t>
      </w:r>
      <w:r w:rsidRPr="00CD075E">
        <w:rPr>
          <w:i/>
          <w:szCs w:val="26"/>
        </w:rPr>
        <w:t>осуществляющим функции по выработке государственной  политики   инормативно-правовому  регулированию   в   сфере     жилищно-коммунальногохозяйства.</w:t>
      </w:r>
      <w:r w:rsidRPr="00266377">
        <w:rPr>
          <w:szCs w:val="26"/>
        </w:rPr>
        <w:t xml:space="preserve"> </w:t>
      </w:r>
    </w:p>
    <w:p w:rsidR="00993624" w:rsidRPr="00266377" w:rsidRDefault="00993624" w:rsidP="0026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>
        <w:rPr>
          <w:szCs w:val="26"/>
        </w:rPr>
        <w:t xml:space="preserve">           </w:t>
      </w:r>
      <w:r w:rsidRPr="00266377">
        <w:rPr>
          <w:szCs w:val="26"/>
        </w:rPr>
        <w:t>Данные не представлены</w:t>
      </w:r>
      <w:r>
        <w:rPr>
          <w:szCs w:val="26"/>
        </w:rPr>
        <w:t>.</w:t>
      </w:r>
    </w:p>
    <w:p w:rsidR="00993624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Pr="00CD075E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993624" w:rsidRDefault="0099362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CF2CC6">
        <w:rPr>
          <w:rFonts w:ascii="Courier New" w:hAnsi="Courier New" w:cs="Courier New"/>
          <w:sz w:val="20"/>
          <w:szCs w:val="20"/>
        </w:rPr>
        <w:t xml:space="preserve">   </w:t>
      </w:r>
    </w:p>
    <w:p w:rsidR="00993624" w:rsidRPr="00682F94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682F94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8</w:t>
      </w:r>
      <w:r w:rsidRPr="00682F94">
        <w:rPr>
          <w:b/>
          <w:sz w:val="28"/>
          <w:szCs w:val="28"/>
        </w:rPr>
        <w:t xml:space="preserve">  "Перечень    выявленных          бесхозяйных объектов</w:t>
      </w:r>
    </w:p>
    <w:p w:rsidR="00993624" w:rsidRDefault="00993624" w:rsidP="00753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Courier New" w:hAnsi="Courier New" w:cs="Courier New"/>
          <w:b/>
          <w:sz w:val="20"/>
          <w:szCs w:val="20"/>
        </w:rPr>
      </w:pPr>
      <w:r w:rsidRPr="00682F94">
        <w:rPr>
          <w:b/>
          <w:sz w:val="28"/>
          <w:szCs w:val="28"/>
        </w:rPr>
        <w:t>централизованных систем водоснабжения (в случае их выявления) и перечень</w:t>
      </w:r>
      <w:r>
        <w:rPr>
          <w:b/>
          <w:sz w:val="28"/>
          <w:szCs w:val="28"/>
        </w:rPr>
        <w:t xml:space="preserve"> </w:t>
      </w:r>
      <w:r w:rsidRPr="00682F94">
        <w:rPr>
          <w:b/>
          <w:sz w:val="28"/>
          <w:szCs w:val="28"/>
        </w:rPr>
        <w:t>организаций,  уполномоченных  на  их  эксплуатацию"  содержит    перечень</w:t>
      </w:r>
      <w:r>
        <w:rPr>
          <w:b/>
          <w:sz w:val="28"/>
          <w:szCs w:val="28"/>
        </w:rPr>
        <w:t xml:space="preserve"> </w:t>
      </w:r>
      <w:r w:rsidRPr="00682F94">
        <w:rPr>
          <w:b/>
          <w:sz w:val="28"/>
          <w:szCs w:val="28"/>
        </w:rPr>
        <w:t>выявленных бесхозяйных объектов централизованных систем водоснабжения   и</w:t>
      </w:r>
      <w:r>
        <w:rPr>
          <w:b/>
          <w:sz w:val="28"/>
          <w:szCs w:val="28"/>
        </w:rPr>
        <w:t xml:space="preserve"> </w:t>
      </w:r>
      <w:r w:rsidRPr="00682F94">
        <w:rPr>
          <w:b/>
          <w:sz w:val="28"/>
          <w:szCs w:val="28"/>
        </w:rPr>
        <w:t>перечень организаций, уполномоченных на их эксплуатацию</w:t>
      </w:r>
      <w:r w:rsidRPr="00682F94">
        <w:rPr>
          <w:rFonts w:ascii="Courier New" w:hAnsi="Courier New" w:cs="Courier New"/>
          <w:b/>
          <w:sz w:val="20"/>
          <w:szCs w:val="20"/>
        </w:rPr>
        <w:t>.</w:t>
      </w:r>
    </w:p>
    <w:p w:rsidR="00993624" w:rsidRPr="00682F94" w:rsidRDefault="0099362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:rsidR="00993624" w:rsidRPr="00371479" w:rsidRDefault="00993624" w:rsidP="00F81B1A">
      <w:pPr>
        <w:ind w:firstLine="567"/>
        <w:jc w:val="both"/>
        <w:rPr>
          <w:szCs w:val="26"/>
        </w:rPr>
      </w:pPr>
      <w:r>
        <w:rPr>
          <w:szCs w:val="26"/>
        </w:rPr>
        <w:t>Безхозяйственных объектов централизованного водоснабжения не выявлено.</w:t>
      </w:r>
    </w:p>
    <w:p w:rsidR="00993624" w:rsidRDefault="00993624" w:rsidP="00BA4853">
      <w:pPr>
        <w:spacing w:after="200" w:line="276" w:lineRule="auto"/>
        <w:jc w:val="center"/>
        <w:rPr>
          <w:b/>
          <w:sz w:val="28"/>
          <w:szCs w:val="28"/>
        </w:rPr>
      </w:pPr>
      <w:r w:rsidRPr="00BA4853">
        <w:rPr>
          <w:b/>
          <w:sz w:val="28"/>
          <w:szCs w:val="28"/>
        </w:rPr>
        <w:t>СХЕМА ВОДООТВЕДЕНИЯ</w:t>
      </w:r>
    </w:p>
    <w:p w:rsidR="00993624" w:rsidRPr="00BA4853" w:rsidRDefault="00993624" w:rsidP="00BA4853">
      <w:pPr>
        <w:spacing w:after="200" w:line="276" w:lineRule="auto"/>
        <w:ind w:firstLine="1134"/>
        <w:rPr>
          <w:b/>
          <w:szCs w:val="26"/>
        </w:rPr>
      </w:pPr>
    </w:p>
    <w:p w:rsidR="00993624" w:rsidRDefault="00993624" w:rsidP="00B72790">
      <w:pPr>
        <w:tabs>
          <w:tab w:val="left" w:pos="851"/>
        </w:tabs>
        <w:ind w:left="284" w:hanging="284"/>
        <w:rPr>
          <w:szCs w:val="26"/>
        </w:rPr>
      </w:pPr>
      <w:r>
        <w:rPr>
          <w:sz w:val="28"/>
          <w:szCs w:val="28"/>
        </w:rPr>
        <w:t xml:space="preserve">           В Бурашевском сельском поселении </w:t>
      </w:r>
      <w:r w:rsidRPr="00BA4853">
        <w:rPr>
          <w:szCs w:val="26"/>
        </w:rPr>
        <w:t>Кильмезского района Кировской области</w:t>
      </w:r>
      <w:r>
        <w:rPr>
          <w:szCs w:val="26"/>
        </w:rPr>
        <w:t xml:space="preserve">    централизаванная система водоотведения отсутствует. </w:t>
      </w:r>
    </w:p>
    <w:p w:rsidR="00993624" w:rsidRDefault="00993624" w:rsidP="00363F9F">
      <w:pPr>
        <w:ind w:left="284" w:hanging="284"/>
        <w:rPr>
          <w:szCs w:val="26"/>
        </w:rPr>
      </w:pPr>
      <w:r>
        <w:rPr>
          <w:szCs w:val="26"/>
        </w:rPr>
        <w:t xml:space="preserve">           Водоотведение осуществляется при помощи надворных туалетов и выгребных ям.</w:t>
      </w:r>
    </w:p>
    <w:p w:rsidR="00993624" w:rsidRDefault="00993624" w:rsidP="00363F9F">
      <w:pPr>
        <w:ind w:left="284" w:hanging="284"/>
        <w:rPr>
          <w:szCs w:val="26"/>
        </w:rPr>
      </w:pPr>
      <w:r>
        <w:rPr>
          <w:szCs w:val="26"/>
        </w:rPr>
        <w:t xml:space="preserve">           Ситуация с системой хозяйственно бытовой канализацией следует признать неудовлетворительной . Это связано с  необеспеченностью населенных пунктов и предприятия канализационной системой и отсутствием очистных сооружений.</w:t>
      </w:r>
    </w:p>
    <w:p w:rsidR="00993624" w:rsidRDefault="00993624" w:rsidP="00B72790">
      <w:pPr>
        <w:widowControl w:val="0"/>
        <w:suppressAutoHyphens/>
        <w:autoSpaceDE w:val="0"/>
        <w:ind w:left="284" w:firstLine="425"/>
        <w:jc w:val="both"/>
      </w:pPr>
      <w:r w:rsidRPr="001B6680">
        <w:t>Строительство централизованных систем</w:t>
      </w:r>
      <w:r>
        <w:t xml:space="preserve"> водоотведения </w:t>
      </w:r>
      <w:r w:rsidRPr="001B6680">
        <w:t xml:space="preserve"> в малых населенных пунктах экономически невыгодно из-за слишком большой себестоимости очистки 1 м3 стока. Населенные пункты могут быть оснащены автономными установками биологической  и  глубокой очистки хозяйственно бытовых стоков в различных модификациях</w:t>
      </w:r>
    </w:p>
    <w:p w:rsidR="00993624" w:rsidRPr="00BA4853" w:rsidRDefault="00993624" w:rsidP="00B72790">
      <w:pPr>
        <w:tabs>
          <w:tab w:val="left" w:pos="284"/>
        </w:tabs>
        <w:rPr>
          <w:sz w:val="28"/>
          <w:szCs w:val="28"/>
        </w:rPr>
      </w:pPr>
    </w:p>
    <w:p w:rsidR="00993624" w:rsidRDefault="00993624" w:rsidP="00BA485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3624" w:rsidRDefault="00993624" w:rsidP="00AA7747">
      <w:pPr>
        <w:ind w:firstLine="709"/>
        <w:jc w:val="center"/>
        <w:rPr>
          <w:b/>
        </w:rPr>
      </w:pPr>
      <w:r w:rsidRPr="007C6BDC">
        <w:rPr>
          <w:b/>
        </w:rPr>
        <w:t>ВЫВОДЫ И РЕКОМЕНДАЦИИ</w:t>
      </w:r>
    </w:p>
    <w:p w:rsidR="00993624" w:rsidRDefault="00993624" w:rsidP="00AA7747">
      <w:pPr>
        <w:ind w:firstLine="709"/>
        <w:jc w:val="center"/>
        <w:rPr>
          <w:b/>
        </w:rPr>
      </w:pPr>
    </w:p>
    <w:p w:rsidR="00993624" w:rsidRDefault="00993624" w:rsidP="00161C21">
      <w:pPr>
        <w:pStyle w:val="ConsPlusNormal"/>
        <w:widowControl/>
        <w:ind w:left="284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Одной из приоритетных проблем Бурашевского сельского поселения является обеспечение населения качественной питьевой водой, решение которой необходимо для сохранения здоровья, улучшения условий деятельности и повышения уровня и качества жизни населения. На сегодняшний день система водоснабжения в поселении  находится в неудовлетворительном состоянии- это обусловлено высокой степенью износа ( более 65 %) основных фондов и инженерной инфраструктуры жилищно-коммунального комплекса, что ведет в высокому проценту потерь воды при производстве и доставке ее  до потребителя.  Большинство водопроводных сетей проложено без всяких проектов и без учета потребления.</w:t>
      </w:r>
    </w:p>
    <w:p w:rsidR="00993624" w:rsidRDefault="00993624" w:rsidP="00161C21">
      <w:pPr>
        <w:pStyle w:val="ConsPlusNormal"/>
        <w:widowControl/>
        <w:ind w:left="284" w:firstLine="567"/>
        <w:jc w:val="both"/>
        <w:rPr>
          <w:rFonts w:eastAsia="MS Mincho"/>
          <w:sz w:val="28"/>
          <w:szCs w:val="28"/>
        </w:rPr>
      </w:pPr>
    </w:p>
    <w:p w:rsidR="00993624" w:rsidRDefault="00993624" w:rsidP="00161C21">
      <w:pPr>
        <w:pStyle w:val="ConsPlusNormal"/>
        <w:widowControl/>
        <w:ind w:left="284" w:firstLine="25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Рекомендуется провести</w:t>
      </w:r>
      <w:r w:rsidRPr="00B7279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комплекс задач по обеспечению источников питьевого водоснабжения в соответствии санитарно-гигиеническим требованиям, строительству новых линий и повышение эффективности и надежности функционирования существующих систем водоснабжения за счет реализации технических, санитарных мероприятий, развитие систем забора, транспортировки воды и водоотведения. </w:t>
      </w:r>
    </w:p>
    <w:p w:rsidR="00993624" w:rsidRDefault="00993624" w:rsidP="00B72790">
      <w:pPr>
        <w:pStyle w:val="ConsPlusNormal"/>
        <w:widowControl/>
        <w:ind w:left="284" w:firstLine="25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Рекомендуется установка приборов учета воды  на источнике водоснабжения и у потребителей.</w:t>
      </w:r>
    </w:p>
    <w:p w:rsidR="00993624" w:rsidRDefault="00993624" w:rsidP="00ED77F2">
      <w:pPr>
        <w:widowControl w:val="0"/>
        <w:suppressAutoHyphens/>
        <w:autoSpaceDE w:val="0"/>
        <w:jc w:val="both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</w:pPr>
    </w:p>
    <w:p w:rsidR="00993624" w:rsidRDefault="00993624" w:rsidP="00AA7747">
      <w:pPr>
        <w:ind w:firstLine="709"/>
        <w:jc w:val="center"/>
        <w:rPr>
          <w:b/>
        </w:rPr>
      </w:pPr>
      <w:r w:rsidRPr="00995B45">
        <w:rPr>
          <w:b/>
        </w:rPr>
        <w:t>СПИСОК ЛИТЕРАТУРЫ</w:t>
      </w:r>
    </w:p>
    <w:p w:rsidR="00993624" w:rsidRDefault="00993624" w:rsidP="00AA7747">
      <w:pPr>
        <w:ind w:firstLine="709"/>
        <w:jc w:val="center"/>
        <w:rPr>
          <w:b/>
        </w:rPr>
      </w:pPr>
    </w:p>
    <w:p w:rsidR="00993624" w:rsidRDefault="00993624" w:rsidP="00AA7747">
      <w:pPr>
        <w:pStyle w:val="ListParagraph"/>
        <w:shd w:val="clear" w:color="auto" w:fill="FFFFFF"/>
        <w:ind w:left="709"/>
        <w:rPr>
          <w:spacing w:val="1"/>
        </w:rPr>
      </w:pPr>
      <w:r>
        <w:rPr>
          <w:spacing w:val="17"/>
        </w:rPr>
        <w:t xml:space="preserve">1 </w:t>
      </w:r>
      <w:r w:rsidRPr="00995B45">
        <w:rPr>
          <w:spacing w:val="17"/>
        </w:rPr>
        <w:t>Федеральный закон от 07.12.2011 года № 416-ФЗ «О  водоснабжении и водоотведении</w:t>
      </w:r>
      <w:r>
        <w:rPr>
          <w:spacing w:val="1"/>
        </w:rPr>
        <w:t>».</w:t>
      </w:r>
    </w:p>
    <w:p w:rsidR="00993624" w:rsidRPr="00995B45" w:rsidRDefault="00993624" w:rsidP="00AA7747">
      <w:pPr>
        <w:pStyle w:val="ListParagraph"/>
        <w:shd w:val="clear" w:color="auto" w:fill="FFFFFF"/>
        <w:ind w:left="709"/>
        <w:rPr>
          <w:spacing w:val="1"/>
        </w:rPr>
      </w:pPr>
    </w:p>
    <w:p w:rsidR="00993624" w:rsidRDefault="00993624" w:rsidP="00AA7747">
      <w:pPr>
        <w:pStyle w:val="ListParagraph"/>
        <w:ind w:left="709"/>
        <w:rPr>
          <w:szCs w:val="26"/>
        </w:rPr>
      </w:pPr>
      <w:r>
        <w:rPr>
          <w:szCs w:val="26"/>
        </w:rPr>
        <w:t xml:space="preserve">2 </w:t>
      </w:r>
      <w:r w:rsidRPr="00995B45">
        <w:rPr>
          <w:szCs w:val="26"/>
        </w:rPr>
        <w:t>Требования к содержанию схем водоснабжения и водоотведения утвержденные постановлением Правительства РФ от 5.09.13 №782.</w:t>
      </w:r>
    </w:p>
    <w:p w:rsidR="00993624" w:rsidRPr="00995B45" w:rsidRDefault="00993624" w:rsidP="00AA7747">
      <w:pPr>
        <w:pStyle w:val="ListParagraph"/>
        <w:ind w:left="709"/>
        <w:rPr>
          <w:szCs w:val="26"/>
        </w:rPr>
      </w:pPr>
    </w:p>
    <w:p w:rsidR="00993624" w:rsidRDefault="00993624" w:rsidP="00AA7747">
      <w:pPr>
        <w:pStyle w:val="ListParagraph"/>
        <w:ind w:left="709"/>
        <w:rPr>
          <w:color w:val="333333"/>
          <w:szCs w:val="26"/>
        </w:rPr>
      </w:pPr>
      <w:r>
        <w:rPr>
          <w:color w:val="333333"/>
          <w:szCs w:val="26"/>
        </w:rPr>
        <w:t>3 Распоряжения Департамента жилищно-коммунального хозяйства Кировской области № 2-р от 13.08.2012.</w:t>
      </w:r>
    </w:p>
    <w:p w:rsidR="00993624" w:rsidRDefault="00993624" w:rsidP="00AA7747">
      <w:pPr>
        <w:pStyle w:val="ListParagraph"/>
        <w:ind w:left="709"/>
        <w:rPr>
          <w:bCs/>
          <w:iCs/>
          <w:szCs w:val="26"/>
        </w:rPr>
      </w:pPr>
    </w:p>
    <w:p w:rsidR="00993624" w:rsidRDefault="00993624" w:rsidP="00AA7747">
      <w:pPr>
        <w:pStyle w:val="ListParagraph"/>
        <w:ind w:left="709"/>
        <w:rPr>
          <w:bCs/>
          <w:iCs/>
          <w:szCs w:val="26"/>
        </w:rPr>
      </w:pPr>
      <w:r>
        <w:rPr>
          <w:bCs/>
          <w:iCs/>
          <w:szCs w:val="26"/>
        </w:rPr>
        <w:t xml:space="preserve">3 </w:t>
      </w:r>
      <w:r w:rsidRPr="00995B45">
        <w:rPr>
          <w:bCs/>
          <w:iCs/>
          <w:szCs w:val="26"/>
        </w:rPr>
        <w:t>СНиП 2.04.02-84* «Водоснабжение. Наружные сети и сооружения»</w:t>
      </w:r>
      <w:r>
        <w:rPr>
          <w:bCs/>
          <w:iCs/>
          <w:szCs w:val="26"/>
        </w:rPr>
        <w:t>.</w:t>
      </w:r>
    </w:p>
    <w:p w:rsidR="00993624" w:rsidRPr="00995B45" w:rsidRDefault="00993624" w:rsidP="00AA7747">
      <w:pPr>
        <w:pStyle w:val="ListParagraph"/>
        <w:ind w:left="709"/>
        <w:rPr>
          <w:bCs/>
          <w:iCs/>
          <w:szCs w:val="26"/>
        </w:rPr>
      </w:pPr>
    </w:p>
    <w:p w:rsidR="00993624" w:rsidRDefault="00993624" w:rsidP="00AA7747">
      <w:pPr>
        <w:pStyle w:val="ListParagraph"/>
        <w:tabs>
          <w:tab w:val="left" w:pos="0"/>
        </w:tabs>
        <w:ind w:left="709"/>
        <w:rPr>
          <w:bCs/>
          <w:iCs/>
          <w:szCs w:val="26"/>
        </w:rPr>
      </w:pPr>
      <w:r>
        <w:rPr>
          <w:bCs/>
          <w:iCs/>
          <w:szCs w:val="26"/>
        </w:rPr>
        <w:t xml:space="preserve">4 </w:t>
      </w:r>
      <w:r w:rsidRPr="00995B45">
        <w:rPr>
          <w:bCs/>
          <w:iCs/>
          <w:szCs w:val="26"/>
        </w:rPr>
        <w:t>СНиП 3.05.04-85* «Наружные сети и сооружения водоснабжения и канализации».</w:t>
      </w:r>
    </w:p>
    <w:p w:rsidR="00993624" w:rsidRPr="00995B45" w:rsidRDefault="00993624" w:rsidP="00AA7747">
      <w:pPr>
        <w:pStyle w:val="ListParagraph"/>
        <w:tabs>
          <w:tab w:val="left" w:pos="0"/>
        </w:tabs>
        <w:ind w:left="709"/>
        <w:rPr>
          <w:bCs/>
          <w:iCs/>
          <w:szCs w:val="26"/>
        </w:rPr>
      </w:pPr>
    </w:p>
    <w:p w:rsidR="00993624" w:rsidRPr="00995B45" w:rsidRDefault="00993624" w:rsidP="00AA7747">
      <w:pPr>
        <w:pStyle w:val="ListParagraph"/>
        <w:tabs>
          <w:tab w:val="left" w:pos="0"/>
        </w:tabs>
        <w:ind w:left="709"/>
        <w:rPr>
          <w:b/>
        </w:rPr>
      </w:pPr>
      <w:r>
        <w:rPr>
          <w:bCs/>
          <w:iCs/>
          <w:szCs w:val="26"/>
        </w:rPr>
        <w:t xml:space="preserve">5 </w:t>
      </w:r>
      <w:r w:rsidRPr="00995B45">
        <w:rPr>
          <w:bCs/>
          <w:iCs/>
          <w:szCs w:val="26"/>
        </w:rPr>
        <w:t>СанПиН 2.1.4.1074-01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993624" w:rsidRDefault="00993624" w:rsidP="00185FC6">
      <w:pPr>
        <w:pageBreakBefore/>
        <w:tabs>
          <w:tab w:val="left" w:pos="8820"/>
        </w:tabs>
        <w:spacing w:after="120"/>
        <w:rPr>
          <w:b/>
          <w:sz w:val="28"/>
          <w:szCs w:val="28"/>
        </w:rPr>
      </w:pPr>
    </w:p>
    <w:p w:rsidR="00993624" w:rsidRDefault="00993624" w:rsidP="00185FC6">
      <w:pPr>
        <w:pageBreakBefore/>
        <w:tabs>
          <w:tab w:val="left" w:pos="8820"/>
        </w:tabs>
        <w:spacing w:after="120"/>
        <w:rPr>
          <w:b/>
          <w:sz w:val="28"/>
          <w:szCs w:val="28"/>
        </w:rPr>
      </w:pPr>
    </w:p>
    <w:p w:rsidR="00993624" w:rsidRDefault="00993624" w:rsidP="00185FC6">
      <w:pPr>
        <w:pageBreakBefore/>
        <w:tabs>
          <w:tab w:val="left" w:pos="8820"/>
        </w:tabs>
        <w:spacing w:after="120"/>
        <w:rPr>
          <w:b/>
          <w:sz w:val="28"/>
          <w:szCs w:val="28"/>
        </w:rPr>
      </w:pPr>
    </w:p>
    <w:p w:rsidR="00993624" w:rsidRDefault="00993624" w:rsidP="00BA4853">
      <w:pPr>
        <w:pageBreakBefore/>
        <w:tabs>
          <w:tab w:val="left" w:pos="8820"/>
        </w:tabs>
        <w:spacing w:after="120"/>
        <w:ind w:hanging="142"/>
        <w:jc w:val="center"/>
        <w:rPr>
          <w:b/>
          <w:sz w:val="28"/>
          <w:szCs w:val="28"/>
        </w:rPr>
      </w:pPr>
    </w:p>
    <w:p w:rsidR="00993624" w:rsidRDefault="00993624" w:rsidP="00BA4853">
      <w:pPr>
        <w:pageBreakBefore/>
        <w:tabs>
          <w:tab w:val="left" w:pos="8820"/>
        </w:tabs>
        <w:spacing w:after="120"/>
        <w:ind w:hanging="142"/>
        <w:jc w:val="center"/>
        <w:rPr>
          <w:b/>
          <w:sz w:val="28"/>
          <w:szCs w:val="28"/>
        </w:rPr>
        <w:sectPr w:rsidR="00993624" w:rsidSect="0029482F">
          <w:pgSz w:w="11906" w:h="16838" w:code="9"/>
          <w:pgMar w:top="1134" w:right="707" w:bottom="1134" w:left="851" w:header="709" w:footer="709" w:gutter="0"/>
          <w:cols w:space="708"/>
          <w:docGrid w:linePitch="360"/>
        </w:sectPr>
      </w:pPr>
    </w:p>
    <w:p w:rsidR="00993624" w:rsidRDefault="00993624" w:rsidP="00BA4853">
      <w:pPr>
        <w:pageBreakBefore/>
        <w:tabs>
          <w:tab w:val="left" w:pos="8820"/>
        </w:tabs>
        <w:spacing w:after="120"/>
        <w:ind w:hanging="142"/>
        <w:jc w:val="center"/>
        <w:rPr>
          <w:b/>
          <w:sz w:val="28"/>
          <w:szCs w:val="28"/>
        </w:rPr>
      </w:pPr>
    </w:p>
    <w:p w:rsidR="00993624" w:rsidRDefault="00993624" w:rsidP="00BA4853">
      <w:pPr>
        <w:pageBreakBefore/>
        <w:tabs>
          <w:tab w:val="left" w:pos="8820"/>
        </w:tabs>
        <w:spacing w:after="120"/>
        <w:ind w:hanging="142"/>
        <w:jc w:val="center"/>
        <w:rPr>
          <w:b/>
          <w:sz w:val="28"/>
          <w:szCs w:val="28"/>
        </w:rPr>
      </w:pPr>
    </w:p>
    <w:p w:rsidR="00993624" w:rsidRDefault="00993624" w:rsidP="00BA4853">
      <w:pPr>
        <w:pageBreakBefore/>
        <w:tabs>
          <w:tab w:val="left" w:pos="8820"/>
        </w:tabs>
        <w:spacing w:after="120"/>
        <w:ind w:hanging="142"/>
        <w:jc w:val="center"/>
        <w:rPr>
          <w:b/>
          <w:sz w:val="28"/>
          <w:szCs w:val="28"/>
        </w:rPr>
      </w:pPr>
    </w:p>
    <w:p w:rsidR="00993624" w:rsidRDefault="00993624" w:rsidP="00BA4853">
      <w:pPr>
        <w:pageBreakBefore/>
        <w:tabs>
          <w:tab w:val="left" w:pos="8820"/>
        </w:tabs>
        <w:spacing w:after="120"/>
        <w:ind w:hanging="142"/>
        <w:jc w:val="center"/>
        <w:rPr>
          <w:b/>
          <w:sz w:val="28"/>
          <w:szCs w:val="28"/>
        </w:rPr>
      </w:pPr>
    </w:p>
    <w:p w:rsidR="00993624" w:rsidRPr="00BA4853" w:rsidRDefault="00993624" w:rsidP="00BA4853">
      <w:pPr>
        <w:pageBreakBefore/>
        <w:tabs>
          <w:tab w:val="left" w:pos="8820"/>
        </w:tabs>
        <w:spacing w:after="120"/>
        <w:ind w:hanging="142"/>
        <w:jc w:val="center"/>
        <w:rPr>
          <w:b/>
          <w:sz w:val="28"/>
          <w:szCs w:val="28"/>
        </w:rPr>
      </w:pPr>
    </w:p>
    <w:p w:rsidR="00993624" w:rsidRDefault="00993624" w:rsidP="00F36860">
      <w:pPr>
        <w:pageBreakBefore/>
        <w:tabs>
          <w:tab w:val="left" w:pos="8820"/>
        </w:tabs>
        <w:spacing w:after="120"/>
        <w:ind w:hanging="142"/>
        <w:jc w:val="right"/>
        <w:rPr>
          <w:i/>
          <w:szCs w:val="26"/>
        </w:rPr>
      </w:pPr>
    </w:p>
    <w:p w:rsidR="00993624" w:rsidRDefault="00993624" w:rsidP="00F36860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F36860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  <w:sectPr w:rsidR="00993624" w:rsidSect="00BA4853">
          <w:type w:val="continuous"/>
          <w:pgSz w:w="11906" w:h="16838" w:code="9"/>
          <w:pgMar w:top="1134" w:right="707" w:bottom="1134" w:left="851" w:header="709" w:footer="709" w:gutter="0"/>
          <w:cols w:space="708"/>
          <w:docGrid w:linePitch="360"/>
        </w:sectPr>
      </w:pPr>
    </w:p>
    <w:p w:rsidR="00993624" w:rsidRDefault="00993624" w:rsidP="007D2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93624" w:rsidRDefault="00993624" w:rsidP="007D2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F2CC6">
        <w:rPr>
          <w:rFonts w:ascii="Courier New" w:hAnsi="Courier New" w:cs="Courier New"/>
          <w:sz w:val="20"/>
          <w:szCs w:val="20"/>
        </w:rPr>
        <w:t xml:space="preserve">   </w:t>
      </w:r>
    </w:p>
    <w:p w:rsidR="00993624" w:rsidRDefault="00993624" w:rsidP="007D2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Default="00993624" w:rsidP="007D2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993624" w:rsidRPr="00BA0E79" w:rsidRDefault="00993624" w:rsidP="00BA0E79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bCs/>
          <w:i/>
          <w:szCs w:val="26"/>
        </w:rPr>
        <w:sectPr w:rsidR="00993624" w:rsidRPr="00BA0E79" w:rsidSect="00A60D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625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993624" w:rsidRDefault="00993624" w:rsidP="0033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93624" w:rsidSect="00155A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624" w:rsidRPr="00D97B4F" w:rsidRDefault="00993624" w:rsidP="0054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page"/>
      </w:r>
      <w:r w:rsidRPr="00D97B4F">
        <w:t xml:space="preserve"> </w:t>
      </w: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  <w:sectPr w:rsidR="00993624" w:rsidSect="00332C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3624" w:rsidRDefault="00993624" w:rsidP="004735F4">
      <w:pPr>
        <w:spacing w:line="360" w:lineRule="auto"/>
        <w:jc w:val="both"/>
        <w:rPr>
          <w:color w:val="FF0000"/>
          <w:sz w:val="24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Pr="0028181D" w:rsidRDefault="00993624" w:rsidP="000E572F">
      <w:pPr>
        <w:pageBreakBefore/>
        <w:tabs>
          <w:tab w:val="left" w:pos="8820"/>
        </w:tabs>
        <w:spacing w:after="120"/>
        <w:ind w:firstLine="567"/>
        <w:jc w:val="both"/>
        <w:rPr>
          <w:b/>
          <w:sz w:val="28"/>
          <w:szCs w:val="28"/>
        </w:rPr>
      </w:pPr>
    </w:p>
    <w:p w:rsidR="00993624" w:rsidRDefault="00993624"/>
    <w:sectPr w:rsidR="00993624" w:rsidSect="00981C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24" w:rsidRDefault="00993624" w:rsidP="00B939D1">
      <w:r>
        <w:separator/>
      </w:r>
    </w:p>
  </w:endnote>
  <w:endnote w:type="continuationSeparator" w:id="0">
    <w:p w:rsidR="00993624" w:rsidRDefault="00993624" w:rsidP="00B9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24" w:rsidRDefault="00993624">
    <w:pPr>
      <w:pStyle w:val="Footer"/>
      <w:jc w:val="right"/>
    </w:pPr>
    <w:fldSimple w:instr=" PAGE   \* MERGEFORMAT ">
      <w:r>
        <w:rPr>
          <w:noProof/>
        </w:rPr>
        <w:t>30</w:t>
      </w:r>
    </w:fldSimple>
  </w:p>
  <w:p w:rsidR="00993624" w:rsidRDefault="00993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24" w:rsidRDefault="00993624" w:rsidP="00B939D1">
      <w:r>
        <w:separator/>
      </w:r>
    </w:p>
  </w:footnote>
  <w:footnote w:type="continuationSeparator" w:id="0">
    <w:p w:rsidR="00993624" w:rsidRDefault="00993624" w:rsidP="00B93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F735CB"/>
    <w:multiLevelType w:val="hybridMultilevel"/>
    <w:tmpl w:val="EF9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A07EC3"/>
    <w:multiLevelType w:val="hybridMultilevel"/>
    <w:tmpl w:val="B8C8512E"/>
    <w:lvl w:ilvl="0" w:tplc="F5E87768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C1F0BDE"/>
    <w:multiLevelType w:val="hybridMultilevel"/>
    <w:tmpl w:val="B74A27E6"/>
    <w:lvl w:ilvl="0" w:tplc="192C2F30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E8"/>
    <w:rsid w:val="00007916"/>
    <w:rsid w:val="0002066C"/>
    <w:rsid w:val="000260B1"/>
    <w:rsid w:val="0003183F"/>
    <w:rsid w:val="000506B6"/>
    <w:rsid w:val="0005130B"/>
    <w:rsid w:val="0006496B"/>
    <w:rsid w:val="00071724"/>
    <w:rsid w:val="0008588C"/>
    <w:rsid w:val="000865C7"/>
    <w:rsid w:val="00097012"/>
    <w:rsid w:val="000D1911"/>
    <w:rsid w:val="000D24D5"/>
    <w:rsid w:val="000D58EB"/>
    <w:rsid w:val="000E572F"/>
    <w:rsid w:val="000E7D0A"/>
    <w:rsid w:val="00112489"/>
    <w:rsid w:val="00112D37"/>
    <w:rsid w:val="00116A4A"/>
    <w:rsid w:val="0012268B"/>
    <w:rsid w:val="0013573F"/>
    <w:rsid w:val="00142D12"/>
    <w:rsid w:val="00142E71"/>
    <w:rsid w:val="00155A4E"/>
    <w:rsid w:val="001562A3"/>
    <w:rsid w:val="00161C21"/>
    <w:rsid w:val="0017622D"/>
    <w:rsid w:val="00185FC6"/>
    <w:rsid w:val="001979D8"/>
    <w:rsid w:val="001A24C3"/>
    <w:rsid w:val="001A2EBC"/>
    <w:rsid w:val="001B6680"/>
    <w:rsid w:val="001C7F19"/>
    <w:rsid w:val="001D6B7A"/>
    <w:rsid w:val="00212F9F"/>
    <w:rsid w:val="00215803"/>
    <w:rsid w:val="00221255"/>
    <w:rsid w:val="00225F47"/>
    <w:rsid w:val="00242905"/>
    <w:rsid w:val="0025053F"/>
    <w:rsid w:val="00264572"/>
    <w:rsid w:val="00266377"/>
    <w:rsid w:val="0028181D"/>
    <w:rsid w:val="00283CE9"/>
    <w:rsid w:val="002941D7"/>
    <w:rsid w:val="0029482F"/>
    <w:rsid w:val="00294DEE"/>
    <w:rsid w:val="00297FCC"/>
    <w:rsid w:val="002C29BE"/>
    <w:rsid w:val="002C36D9"/>
    <w:rsid w:val="002D7571"/>
    <w:rsid w:val="002E0741"/>
    <w:rsid w:val="002E4490"/>
    <w:rsid w:val="002F2849"/>
    <w:rsid w:val="002F3396"/>
    <w:rsid w:val="002F507C"/>
    <w:rsid w:val="002F53E5"/>
    <w:rsid w:val="00310179"/>
    <w:rsid w:val="0031220B"/>
    <w:rsid w:val="0032269D"/>
    <w:rsid w:val="00330574"/>
    <w:rsid w:val="00332C72"/>
    <w:rsid w:val="003357A1"/>
    <w:rsid w:val="003446BD"/>
    <w:rsid w:val="00363F9F"/>
    <w:rsid w:val="00371479"/>
    <w:rsid w:val="0038124B"/>
    <w:rsid w:val="00384B7E"/>
    <w:rsid w:val="00395358"/>
    <w:rsid w:val="003A13A7"/>
    <w:rsid w:val="003A2220"/>
    <w:rsid w:val="003C78FA"/>
    <w:rsid w:val="003D65A9"/>
    <w:rsid w:val="00412194"/>
    <w:rsid w:val="00412A5F"/>
    <w:rsid w:val="0042636F"/>
    <w:rsid w:val="0043541F"/>
    <w:rsid w:val="00440789"/>
    <w:rsid w:val="0044143D"/>
    <w:rsid w:val="00442723"/>
    <w:rsid w:val="004429DF"/>
    <w:rsid w:val="00444CF7"/>
    <w:rsid w:val="00450FA2"/>
    <w:rsid w:val="0045305B"/>
    <w:rsid w:val="00454372"/>
    <w:rsid w:val="00457740"/>
    <w:rsid w:val="00461EDA"/>
    <w:rsid w:val="004735F4"/>
    <w:rsid w:val="00483D44"/>
    <w:rsid w:val="00492BDC"/>
    <w:rsid w:val="004A457C"/>
    <w:rsid w:val="004B3D9C"/>
    <w:rsid w:val="004C3604"/>
    <w:rsid w:val="004E720F"/>
    <w:rsid w:val="00506B03"/>
    <w:rsid w:val="005071DD"/>
    <w:rsid w:val="00515FB3"/>
    <w:rsid w:val="00526F8A"/>
    <w:rsid w:val="005403AB"/>
    <w:rsid w:val="005408F6"/>
    <w:rsid w:val="00543D46"/>
    <w:rsid w:val="00544D6E"/>
    <w:rsid w:val="00546BE8"/>
    <w:rsid w:val="0055100B"/>
    <w:rsid w:val="005512B4"/>
    <w:rsid w:val="00551383"/>
    <w:rsid w:val="00567D82"/>
    <w:rsid w:val="00587A35"/>
    <w:rsid w:val="005A50DB"/>
    <w:rsid w:val="005B6DE1"/>
    <w:rsid w:val="005D6C25"/>
    <w:rsid w:val="005E0427"/>
    <w:rsid w:val="005E111C"/>
    <w:rsid w:val="005E1235"/>
    <w:rsid w:val="00615949"/>
    <w:rsid w:val="006160EE"/>
    <w:rsid w:val="00625470"/>
    <w:rsid w:val="00640F6F"/>
    <w:rsid w:val="00650484"/>
    <w:rsid w:val="00655142"/>
    <w:rsid w:val="00664997"/>
    <w:rsid w:val="0066761E"/>
    <w:rsid w:val="00682B16"/>
    <w:rsid w:val="00682F94"/>
    <w:rsid w:val="00687C24"/>
    <w:rsid w:val="006C394A"/>
    <w:rsid w:val="006D5D8A"/>
    <w:rsid w:val="006D63BE"/>
    <w:rsid w:val="006D7C85"/>
    <w:rsid w:val="006F736A"/>
    <w:rsid w:val="00705CFB"/>
    <w:rsid w:val="00717FF3"/>
    <w:rsid w:val="00721508"/>
    <w:rsid w:val="00724FEC"/>
    <w:rsid w:val="00725028"/>
    <w:rsid w:val="00725159"/>
    <w:rsid w:val="00736A5A"/>
    <w:rsid w:val="0075264C"/>
    <w:rsid w:val="00753853"/>
    <w:rsid w:val="0075620B"/>
    <w:rsid w:val="00757B93"/>
    <w:rsid w:val="00762F9D"/>
    <w:rsid w:val="00770AE6"/>
    <w:rsid w:val="007811BA"/>
    <w:rsid w:val="0078547E"/>
    <w:rsid w:val="007916BD"/>
    <w:rsid w:val="007939B8"/>
    <w:rsid w:val="007C13B8"/>
    <w:rsid w:val="007C6BDC"/>
    <w:rsid w:val="007D1160"/>
    <w:rsid w:val="007D2BDB"/>
    <w:rsid w:val="007E6FB8"/>
    <w:rsid w:val="007F7047"/>
    <w:rsid w:val="00813CDD"/>
    <w:rsid w:val="008448BE"/>
    <w:rsid w:val="00862C38"/>
    <w:rsid w:val="00872DB7"/>
    <w:rsid w:val="00880C67"/>
    <w:rsid w:val="00886FED"/>
    <w:rsid w:val="008962D3"/>
    <w:rsid w:val="00897AD4"/>
    <w:rsid w:val="008D0DFE"/>
    <w:rsid w:val="008D2682"/>
    <w:rsid w:val="00905120"/>
    <w:rsid w:val="009074AE"/>
    <w:rsid w:val="00914281"/>
    <w:rsid w:val="0091650F"/>
    <w:rsid w:val="0091697A"/>
    <w:rsid w:val="0095722E"/>
    <w:rsid w:val="009631A5"/>
    <w:rsid w:val="009748C5"/>
    <w:rsid w:val="00976ED8"/>
    <w:rsid w:val="0097737F"/>
    <w:rsid w:val="00981191"/>
    <w:rsid w:val="00981C36"/>
    <w:rsid w:val="00993624"/>
    <w:rsid w:val="00995B45"/>
    <w:rsid w:val="009A039F"/>
    <w:rsid w:val="009C4D42"/>
    <w:rsid w:val="00A02E6E"/>
    <w:rsid w:val="00A06B35"/>
    <w:rsid w:val="00A24B22"/>
    <w:rsid w:val="00A301F1"/>
    <w:rsid w:val="00A426BD"/>
    <w:rsid w:val="00A55FDD"/>
    <w:rsid w:val="00A563AA"/>
    <w:rsid w:val="00A60981"/>
    <w:rsid w:val="00A60DEF"/>
    <w:rsid w:val="00A71393"/>
    <w:rsid w:val="00A930FE"/>
    <w:rsid w:val="00AA4049"/>
    <w:rsid w:val="00AA7747"/>
    <w:rsid w:val="00AC0491"/>
    <w:rsid w:val="00AD22B1"/>
    <w:rsid w:val="00AD60EF"/>
    <w:rsid w:val="00AE6E38"/>
    <w:rsid w:val="00AF1480"/>
    <w:rsid w:val="00AF50A7"/>
    <w:rsid w:val="00B01A47"/>
    <w:rsid w:val="00B06F9F"/>
    <w:rsid w:val="00B17553"/>
    <w:rsid w:val="00B278DB"/>
    <w:rsid w:val="00B33E60"/>
    <w:rsid w:val="00B3489A"/>
    <w:rsid w:val="00B43FEB"/>
    <w:rsid w:val="00B45D92"/>
    <w:rsid w:val="00B57CA2"/>
    <w:rsid w:val="00B72790"/>
    <w:rsid w:val="00B755C8"/>
    <w:rsid w:val="00B855F7"/>
    <w:rsid w:val="00B92FE1"/>
    <w:rsid w:val="00B939D1"/>
    <w:rsid w:val="00BA0E79"/>
    <w:rsid w:val="00BA4853"/>
    <w:rsid w:val="00BB4701"/>
    <w:rsid w:val="00BD2DF3"/>
    <w:rsid w:val="00BF01C1"/>
    <w:rsid w:val="00C12F89"/>
    <w:rsid w:val="00C354A2"/>
    <w:rsid w:val="00C44F2C"/>
    <w:rsid w:val="00C57783"/>
    <w:rsid w:val="00C702C7"/>
    <w:rsid w:val="00C71BE0"/>
    <w:rsid w:val="00C7568D"/>
    <w:rsid w:val="00C835BE"/>
    <w:rsid w:val="00C871AD"/>
    <w:rsid w:val="00CA6CE6"/>
    <w:rsid w:val="00CC4E2C"/>
    <w:rsid w:val="00CD075E"/>
    <w:rsid w:val="00CD3E3F"/>
    <w:rsid w:val="00CD4313"/>
    <w:rsid w:val="00CF2CC6"/>
    <w:rsid w:val="00CF2D80"/>
    <w:rsid w:val="00CF6CD7"/>
    <w:rsid w:val="00D044E0"/>
    <w:rsid w:val="00D06FA0"/>
    <w:rsid w:val="00D16DF9"/>
    <w:rsid w:val="00D25004"/>
    <w:rsid w:val="00D26FEF"/>
    <w:rsid w:val="00D35067"/>
    <w:rsid w:val="00D56864"/>
    <w:rsid w:val="00D67049"/>
    <w:rsid w:val="00D756D1"/>
    <w:rsid w:val="00D77B5E"/>
    <w:rsid w:val="00D81705"/>
    <w:rsid w:val="00D831E5"/>
    <w:rsid w:val="00D91F49"/>
    <w:rsid w:val="00D948B0"/>
    <w:rsid w:val="00D97B4F"/>
    <w:rsid w:val="00DB0D49"/>
    <w:rsid w:val="00DE04EB"/>
    <w:rsid w:val="00DE57E3"/>
    <w:rsid w:val="00E0324B"/>
    <w:rsid w:val="00E038EF"/>
    <w:rsid w:val="00E20879"/>
    <w:rsid w:val="00E23DB6"/>
    <w:rsid w:val="00E26138"/>
    <w:rsid w:val="00E34CED"/>
    <w:rsid w:val="00E407E4"/>
    <w:rsid w:val="00E53B36"/>
    <w:rsid w:val="00E603F6"/>
    <w:rsid w:val="00E768C8"/>
    <w:rsid w:val="00E84C34"/>
    <w:rsid w:val="00E92B19"/>
    <w:rsid w:val="00EB477B"/>
    <w:rsid w:val="00EC1C81"/>
    <w:rsid w:val="00EC4906"/>
    <w:rsid w:val="00EC7AAD"/>
    <w:rsid w:val="00ED0259"/>
    <w:rsid w:val="00ED77F2"/>
    <w:rsid w:val="00EF0057"/>
    <w:rsid w:val="00F01824"/>
    <w:rsid w:val="00F03283"/>
    <w:rsid w:val="00F15A90"/>
    <w:rsid w:val="00F36860"/>
    <w:rsid w:val="00F546D7"/>
    <w:rsid w:val="00F72F4B"/>
    <w:rsid w:val="00F73F59"/>
    <w:rsid w:val="00F81B1A"/>
    <w:rsid w:val="00F8472A"/>
    <w:rsid w:val="00F91185"/>
    <w:rsid w:val="00F92014"/>
    <w:rsid w:val="00F96F5B"/>
    <w:rsid w:val="00FB22EF"/>
    <w:rsid w:val="00FC6313"/>
    <w:rsid w:val="00FF1E9F"/>
    <w:rsid w:val="00FF556B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572F"/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A90"/>
    <w:pPr>
      <w:keepNext/>
      <w:keepLines/>
      <w:spacing w:before="600" w:after="1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A90"/>
    <w:pPr>
      <w:keepNext/>
      <w:keepLines/>
      <w:spacing w:before="320" w:after="120"/>
      <w:jc w:val="center"/>
      <w:outlineLvl w:val="1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48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A9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5A90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48C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A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15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939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9D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939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48C5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2B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B1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A774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A7747"/>
    <w:pPr>
      <w:tabs>
        <w:tab w:val="right" w:leader="dot" w:pos="10337"/>
      </w:tabs>
      <w:ind w:firstLine="284"/>
    </w:pPr>
    <w:rPr>
      <w:sz w:val="24"/>
    </w:rPr>
  </w:style>
  <w:style w:type="paragraph" w:styleId="TOC2">
    <w:name w:val="toc 2"/>
    <w:basedOn w:val="Normal"/>
    <w:next w:val="Normal"/>
    <w:autoRedefine/>
    <w:uiPriority w:val="99"/>
    <w:rsid w:val="00AA7747"/>
    <w:pPr>
      <w:tabs>
        <w:tab w:val="right" w:leader="dot" w:pos="10348"/>
      </w:tabs>
      <w:ind w:left="284"/>
    </w:pPr>
    <w:rPr>
      <w:sz w:val="24"/>
    </w:rPr>
  </w:style>
  <w:style w:type="paragraph" w:styleId="TOCHeading">
    <w:name w:val="TOC Heading"/>
    <w:basedOn w:val="Heading1"/>
    <w:next w:val="Normal"/>
    <w:uiPriority w:val="99"/>
    <w:qFormat/>
    <w:rsid w:val="00AA7747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NormalWeb">
    <w:name w:val="Normal (Web)"/>
    <w:basedOn w:val="Normal"/>
    <w:uiPriority w:val="99"/>
    <w:rsid w:val="00E603F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2030</TotalTime>
  <Pages>61</Pages>
  <Words>6731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44</cp:revision>
  <dcterms:created xsi:type="dcterms:W3CDTF">2013-11-01T09:08:00Z</dcterms:created>
  <dcterms:modified xsi:type="dcterms:W3CDTF">2013-12-18T04:51:00Z</dcterms:modified>
</cp:coreProperties>
</file>