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D0" w:rsidRDefault="00F334D0" w:rsidP="00D179E0">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bookmarkEnd w:id="0"/>
    </w:p>
    <w:p w:rsidR="00C73FDF" w:rsidRDefault="00A11BDC" w:rsidP="00C73FDF">
      <w:pPr>
        <w:spacing w:line="240" w:lineRule="auto"/>
        <w:jc w:val="center"/>
        <w:rPr>
          <w:rFonts w:ascii="Times New Roman" w:hAnsi="Times New Roman" w:cs="Times New Roman"/>
          <w:b/>
          <w:bCs/>
          <w:sz w:val="28"/>
          <w:szCs w:val="28"/>
        </w:rPr>
      </w:pPr>
      <w:r w:rsidRPr="00743480">
        <w:rPr>
          <w:rFonts w:ascii="Times New Roman" w:hAnsi="Times New Roman" w:cs="Times New Roman"/>
          <w:b/>
          <w:bCs/>
          <w:sz w:val="28"/>
          <w:szCs w:val="28"/>
        </w:rPr>
        <w:t>БУРАШЕВСКАЯ  СЕЛЬСКАЯ ДУМА</w:t>
      </w:r>
      <w:r w:rsidR="00C73FDF">
        <w:rPr>
          <w:rFonts w:ascii="Times New Roman" w:hAnsi="Times New Roman" w:cs="Times New Roman"/>
          <w:b/>
          <w:bCs/>
          <w:sz w:val="28"/>
          <w:szCs w:val="28"/>
        </w:rPr>
        <w:t xml:space="preserve"> </w:t>
      </w:r>
    </w:p>
    <w:p w:rsidR="00A11BDC" w:rsidRPr="00743480" w:rsidRDefault="00A11BDC" w:rsidP="00C73FDF">
      <w:pPr>
        <w:spacing w:line="240" w:lineRule="auto"/>
        <w:jc w:val="center"/>
        <w:rPr>
          <w:rFonts w:ascii="Times New Roman" w:hAnsi="Times New Roman" w:cs="Times New Roman"/>
          <w:b/>
          <w:bCs/>
          <w:sz w:val="28"/>
          <w:szCs w:val="28"/>
        </w:rPr>
      </w:pPr>
      <w:r w:rsidRPr="00743480">
        <w:rPr>
          <w:rFonts w:ascii="Times New Roman" w:hAnsi="Times New Roman" w:cs="Times New Roman"/>
          <w:b/>
          <w:bCs/>
          <w:sz w:val="28"/>
          <w:szCs w:val="28"/>
        </w:rPr>
        <w:t>КИЛЬМЕЗСКОГО РАЙОНА</w:t>
      </w:r>
      <w:r w:rsidR="00C73FDF">
        <w:rPr>
          <w:rFonts w:ascii="Times New Roman" w:hAnsi="Times New Roman" w:cs="Times New Roman"/>
          <w:b/>
          <w:bCs/>
          <w:sz w:val="28"/>
          <w:szCs w:val="28"/>
        </w:rPr>
        <w:t xml:space="preserve"> </w:t>
      </w:r>
      <w:r w:rsidRPr="00743480">
        <w:rPr>
          <w:rFonts w:ascii="Times New Roman" w:hAnsi="Times New Roman" w:cs="Times New Roman"/>
          <w:b/>
          <w:bCs/>
          <w:sz w:val="28"/>
          <w:szCs w:val="28"/>
        </w:rPr>
        <w:t>КИРОВСКОЙ ОБЛАСТИ</w:t>
      </w:r>
    </w:p>
    <w:p w:rsidR="00A11BDC" w:rsidRPr="00743480" w:rsidRDefault="00A11BDC" w:rsidP="00D4300F">
      <w:pPr>
        <w:suppressAutoHyphens/>
        <w:spacing w:line="240" w:lineRule="auto"/>
        <w:ind w:firstLine="720"/>
        <w:jc w:val="center"/>
        <w:rPr>
          <w:rFonts w:ascii="Times New Roman" w:hAnsi="Times New Roman" w:cs="Times New Roman"/>
          <w:sz w:val="28"/>
          <w:szCs w:val="28"/>
        </w:rPr>
      </w:pPr>
      <w:r w:rsidRPr="00743480">
        <w:rPr>
          <w:rFonts w:ascii="Times New Roman" w:hAnsi="Times New Roman" w:cs="Times New Roman"/>
          <w:sz w:val="28"/>
          <w:szCs w:val="28"/>
        </w:rPr>
        <w:t>шестого созыва</w:t>
      </w:r>
    </w:p>
    <w:p w:rsidR="00A11BDC" w:rsidRPr="00743480" w:rsidRDefault="00A11BDC" w:rsidP="00D4300F">
      <w:pPr>
        <w:suppressAutoHyphens/>
        <w:spacing w:line="360" w:lineRule="exact"/>
        <w:ind w:firstLine="720"/>
        <w:jc w:val="center"/>
        <w:rPr>
          <w:rFonts w:ascii="Times New Roman" w:hAnsi="Times New Roman" w:cs="Times New Roman"/>
          <w:sz w:val="28"/>
          <w:szCs w:val="28"/>
        </w:rPr>
      </w:pPr>
      <w:r w:rsidRPr="00743480">
        <w:rPr>
          <w:rFonts w:ascii="Times New Roman" w:hAnsi="Times New Roman" w:cs="Times New Roman"/>
          <w:sz w:val="28"/>
          <w:szCs w:val="28"/>
        </w:rPr>
        <w:t>РЕШЕНИЕ</w:t>
      </w:r>
    </w:p>
    <w:p w:rsidR="00A11BDC" w:rsidRPr="00743480" w:rsidRDefault="00A11BDC" w:rsidP="00743480">
      <w:pPr>
        <w:suppressAutoHyphens/>
        <w:spacing w:line="360" w:lineRule="exact"/>
        <w:ind w:firstLine="720"/>
        <w:jc w:val="center"/>
        <w:rPr>
          <w:rFonts w:ascii="Times New Roman" w:hAnsi="Times New Roman" w:cs="Times New Roman"/>
          <w:sz w:val="28"/>
          <w:szCs w:val="28"/>
        </w:rPr>
      </w:pPr>
    </w:p>
    <w:p w:rsidR="00A11BDC" w:rsidRDefault="00A11BDC" w:rsidP="00743480">
      <w:pPr>
        <w:suppressAutoHyphens/>
        <w:spacing w:line="360" w:lineRule="exact"/>
        <w:ind w:firstLine="720"/>
        <w:rPr>
          <w:rFonts w:ascii="Times New Roman" w:hAnsi="Times New Roman" w:cs="Times New Roman"/>
          <w:sz w:val="28"/>
          <w:szCs w:val="28"/>
        </w:rPr>
      </w:pPr>
      <w:r>
        <w:rPr>
          <w:rFonts w:ascii="Times New Roman" w:hAnsi="Times New Roman" w:cs="Times New Roman"/>
          <w:sz w:val="28"/>
          <w:szCs w:val="28"/>
        </w:rPr>
        <w:t xml:space="preserve">   </w:t>
      </w:r>
      <w:r w:rsidR="001C3A63">
        <w:rPr>
          <w:rFonts w:ascii="Times New Roman" w:hAnsi="Times New Roman" w:cs="Times New Roman"/>
          <w:sz w:val="28"/>
          <w:szCs w:val="28"/>
        </w:rPr>
        <w:t>1</w:t>
      </w:r>
      <w:r w:rsidR="00D4300F">
        <w:rPr>
          <w:rFonts w:ascii="Times New Roman" w:hAnsi="Times New Roman" w:cs="Times New Roman"/>
          <w:sz w:val="28"/>
          <w:szCs w:val="28"/>
        </w:rPr>
        <w:t>4</w:t>
      </w:r>
      <w:r>
        <w:rPr>
          <w:rFonts w:ascii="Times New Roman" w:hAnsi="Times New Roman" w:cs="Times New Roman"/>
          <w:sz w:val="28"/>
          <w:szCs w:val="28"/>
        </w:rPr>
        <w:t>.0</w:t>
      </w:r>
      <w:r w:rsidR="001C3A63">
        <w:rPr>
          <w:rFonts w:ascii="Times New Roman" w:hAnsi="Times New Roman" w:cs="Times New Roman"/>
          <w:sz w:val="28"/>
          <w:szCs w:val="28"/>
        </w:rPr>
        <w:t>7</w:t>
      </w:r>
      <w:r w:rsidR="00C73FDF">
        <w:rPr>
          <w:rFonts w:ascii="Times New Roman" w:hAnsi="Times New Roman" w:cs="Times New Roman"/>
          <w:sz w:val="28"/>
          <w:szCs w:val="28"/>
        </w:rPr>
        <w:t>.</w:t>
      </w:r>
      <w:r>
        <w:rPr>
          <w:rFonts w:ascii="Times New Roman" w:hAnsi="Times New Roman" w:cs="Times New Roman"/>
          <w:sz w:val="28"/>
          <w:szCs w:val="28"/>
        </w:rPr>
        <w:t>2016</w:t>
      </w:r>
      <w:r w:rsidRPr="0074348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sidR="001C3A63">
        <w:rPr>
          <w:rFonts w:ascii="Times New Roman" w:hAnsi="Times New Roman" w:cs="Times New Roman"/>
          <w:sz w:val="28"/>
          <w:szCs w:val="28"/>
        </w:rPr>
        <w:t>5</w:t>
      </w:r>
      <w:r w:rsidRPr="00743480">
        <w:rPr>
          <w:rFonts w:ascii="Times New Roman" w:hAnsi="Times New Roman" w:cs="Times New Roman"/>
          <w:sz w:val="28"/>
          <w:szCs w:val="28"/>
        </w:rPr>
        <w:t>/</w:t>
      </w:r>
      <w:r w:rsidR="001C3A63">
        <w:rPr>
          <w:rFonts w:ascii="Times New Roman" w:hAnsi="Times New Roman" w:cs="Times New Roman"/>
          <w:sz w:val="28"/>
          <w:szCs w:val="28"/>
        </w:rPr>
        <w:t>2</w:t>
      </w:r>
    </w:p>
    <w:p w:rsidR="00C73FDF" w:rsidRDefault="00C73FDF" w:rsidP="00743480">
      <w:pPr>
        <w:suppressAutoHyphens/>
        <w:spacing w:line="360" w:lineRule="exact"/>
        <w:ind w:firstLine="720"/>
        <w:rPr>
          <w:rFonts w:ascii="Times New Roman" w:hAnsi="Times New Roman" w:cs="Times New Roman"/>
          <w:sz w:val="28"/>
          <w:szCs w:val="28"/>
        </w:rPr>
      </w:pPr>
      <w:r>
        <w:rPr>
          <w:rFonts w:ascii="Times New Roman" w:hAnsi="Times New Roman" w:cs="Times New Roman"/>
          <w:sz w:val="28"/>
          <w:szCs w:val="28"/>
        </w:rPr>
        <w:t xml:space="preserve">                                                   д.Бураши</w:t>
      </w:r>
    </w:p>
    <w:p w:rsidR="00C73FDF" w:rsidRDefault="00C73FDF" w:rsidP="00743480">
      <w:pPr>
        <w:suppressAutoHyphens/>
        <w:spacing w:line="360" w:lineRule="exact"/>
        <w:ind w:firstLine="720"/>
        <w:rPr>
          <w:rFonts w:ascii="Times New Roman" w:hAnsi="Times New Roman" w:cs="Times New Roman"/>
          <w:sz w:val="28"/>
          <w:szCs w:val="28"/>
        </w:rPr>
      </w:pPr>
    </w:p>
    <w:p w:rsidR="00A11BDC" w:rsidRPr="00C73FDF" w:rsidRDefault="00A11BDC" w:rsidP="00C73FDF">
      <w:pPr>
        <w:suppressAutoHyphens/>
        <w:spacing w:line="240" w:lineRule="auto"/>
        <w:ind w:firstLine="720"/>
        <w:rPr>
          <w:rFonts w:ascii="Times New Roman" w:hAnsi="Times New Roman" w:cs="Times New Roman"/>
          <w:b/>
          <w:sz w:val="28"/>
          <w:szCs w:val="28"/>
        </w:rPr>
      </w:pPr>
      <w:r w:rsidRPr="00C73FDF">
        <w:rPr>
          <w:rFonts w:ascii="Times New Roman" w:hAnsi="Times New Roman" w:cs="Times New Roman"/>
          <w:b/>
          <w:sz w:val="28"/>
          <w:szCs w:val="28"/>
        </w:rPr>
        <w:t xml:space="preserve">О внесении изменений и дополнений </w:t>
      </w:r>
      <w:r w:rsidR="00C73FDF" w:rsidRPr="00C73FDF">
        <w:rPr>
          <w:rFonts w:ascii="Times New Roman" w:hAnsi="Times New Roman" w:cs="Times New Roman"/>
          <w:b/>
          <w:sz w:val="28"/>
          <w:szCs w:val="28"/>
        </w:rPr>
        <w:t xml:space="preserve"> </w:t>
      </w:r>
      <w:r w:rsidRPr="00C73FDF">
        <w:rPr>
          <w:rFonts w:ascii="Times New Roman" w:hAnsi="Times New Roman" w:cs="Times New Roman"/>
          <w:b/>
          <w:sz w:val="28"/>
          <w:szCs w:val="28"/>
        </w:rPr>
        <w:t>в Устав муниципального образования</w:t>
      </w:r>
      <w:r w:rsidR="00C73FDF" w:rsidRPr="00C73FDF">
        <w:rPr>
          <w:rFonts w:ascii="Times New Roman" w:hAnsi="Times New Roman" w:cs="Times New Roman"/>
          <w:b/>
          <w:sz w:val="28"/>
          <w:szCs w:val="28"/>
        </w:rPr>
        <w:t xml:space="preserve"> </w:t>
      </w:r>
      <w:r w:rsidRPr="00C73FDF">
        <w:rPr>
          <w:rFonts w:ascii="Times New Roman" w:hAnsi="Times New Roman" w:cs="Times New Roman"/>
          <w:b/>
          <w:sz w:val="28"/>
          <w:szCs w:val="28"/>
        </w:rPr>
        <w:t>Бурашевское сельское поселение</w:t>
      </w:r>
      <w:r w:rsidR="00C73FDF" w:rsidRPr="00C73FDF">
        <w:rPr>
          <w:rFonts w:ascii="Times New Roman" w:hAnsi="Times New Roman" w:cs="Times New Roman"/>
          <w:b/>
          <w:sz w:val="28"/>
          <w:szCs w:val="28"/>
        </w:rPr>
        <w:t xml:space="preserve"> </w:t>
      </w:r>
      <w:r w:rsidRPr="00C73FDF">
        <w:rPr>
          <w:rFonts w:ascii="Times New Roman" w:hAnsi="Times New Roman" w:cs="Times New Roman"/>
          <w:b/>
          <w:sz w:val="28"/>
          <w:szCs w:val="28"/>
        </w:rPr>
        <w:t>Кильмезского  района  Кировской</w:t>
      </w:r>
      <w:r w:rsidR="00C73FDF" w:rsidRPr="00C73FDF">
        <w:rPr>
          <w:rFonts w:ascii="Times New Roman" w:hAnsi="Times New Roman" w:cs="Times New Roman"/>
          <w:b/>
          <w:sz w:val="28"/>
          <w:szCs w:val="28"/>
        </w:rPr>
        <w:t xml:space="preserve"> </w:t>
      </w:r>
      <w:r w:rsidRPr="00C73FDF">
        <w:rPr>
          <w:rFonts w:ascii="Times New Roman" w:hAnsi="Times New Roman" w:cs="Times New Roman"/>
          <w:b/>
          <w:sz w:val="28"/>
          <w:szCs w:val="28"/>
        </w:rPr>
        <w:t>области</w:t>
      </w:r>
    </w:p>
    <w:p w:rsidR="00A11BDC" w:rsidRDefault="00A11BDC" w:rsidP="00FA049A">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частью 1 статьи 24 Устава, Бурашевская сельская Дума </w:t>
      </w:r>
    </w:p>
    <w:p w:rsidR="00A11BDC" w:rsidRDefault="00A11BDC" w:rsidP="00FA049A">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РЕШИЛА:</w:t>
      </w:r>
    </w:p>
    <w:p w:rsidR="00A11BDC" w:rsidRDefault="00A11BDC" w:rsidP="00FA049A">
      <w:pPr>
        <w:suppressAutoHyphens/>
        <w:spacing w:after="0" w:line="240" w:lineRule="auto"/>
        <w:ind w:firstLine="720"/>
        <w:jc w:val="both"/>
        <w:rPr>
          <w:rFonts w:ascii="Times New Roman" w:hAnsi="Times New Roman" w:cs="Times New Roman"/>
          <w:sz w:val="28"/>
          <w:szCs w:val="28"/>
        </w:rPr>
      </w:pPr>
    </w:p>
    <w:p w:rsidR="00A11BDC" w:rsidRDefault="00A11BDC" w:rsidP="00FA049A">
      <w:pPr>
        <w:pStyle w:val="a3"/>
        <w:numPr>
          <w:ilvl w:val="0"/>
          <w:numId w:val="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Внести в Устав муниципального образования Бурашевское сельское поселение Кильмезского района Кировской области, принятый решением сельской Думы от</w:t>
      </w:r>
      <w:r w:rsidR="00AA7A12">
        <w:rPr>
          <w:rFonts w:ascii="Times New Roman" w:hAnsi="Times New Roman" w:cs="Times New Roman"/>
          <w:sz w:val="28"/>
          <w:szCs w:val="28"/>
        </w:rPr>
        <w:t xml:space="preserve"> </w:t>
      </w:r>
      <w:r w:rsidR="00C73FDF">
        <w:rPr>
          <w:rFonts w:ascii="Times New Roman" w:hAnsi="Times New Roman" w:cs="Times New Roman"/>
          <w:sz w:val="28"/>
          <w:szCs w:val="28"/>
        </w:rPr>
        <w:t>10.11.2015</w:t>
      </w:r>
      <w:r>
        <w:rPr>
          <w:rFonts w:ascii="Times New Roman" w:hAnsi="Times New Roman" w:cs="Times New Roman"/>
          <w:sz w:val="28"/>
          <w:szCs w:val="28"/>
        </w:rPr>
        <w:t xml:space="preserve"> № 5/3, следующие изменения и дополнения:</w:t>
      </w:r>
    </w:p>
    <w:p w:rsidR="00A11BDC" w:rsidRDefault="00A11BDC" w:rsidP="00FA049A">
      <w:pPr>
        <w:pStyle w:val="a3"/>
        <w:suppressAutoHyphens/>
        <w:spacing w:after="0" w:line="240" w:lineRule="auto"/>
        <w:ind w:left="1080"/>
        <w:jc w:val="both"/>
        <w:rPr>
          <w:rFonts w:ascii="Times New Roman" w:hAnsi="Times New Roman" w:cs="Times New Roman"/>
          <w:sz w:val="28"/>
          <w:szCs w:val="28"/>
        </w:rPr>
      </w:pPr>
    </w:p>
    <w:p w:rsidR="00A11BDC" w:rsidRDefault="00A11BDC" w:rsidP="00FA049A">
      <w:pPr>
        <w:pStyle w:val="a3"/>
        <w:numPr>
          <w:ilvl w:val="1"/>
          <w:numId w:val="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пункте 17 части 1 статьи 8 Устава слова «физической культуры и массового спорта» заменить словами «физической культуры, школьного спорта и массового спорта»;</w:t>
      </w:r>
    </w:p>
    <w:p w:rsidR="00AA7A12" w:rsidRDefault="00AA7A12" w:rsidP="00AA7A12">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1.2.</w:t>
      </w:r>
      <w:r w:rsidRPr="00EE67F9">
        <w:rPr>
          <w:rFonts w:ascii="Times New Roman" w:hAnsi="Times New Roman" w:cs="Times New Roman"/>
          <w:sz w:val="28"/>
          <w:szCs w:val="28"/>
        </w:rPr>
        <w:t xml:space="preserve">   Пункт 25 части 1 статьи 8 устава</w:t>
      </w:r>
      <w:r>
        <w:rPr>
          <w:rFonts w:ascii="Times New Roman" w:hAnsi="Times New Roman" w:cs="Times New Roman"/>
          <w:sz w:val="28"/>
          <w:szCs w:val="28"/>
        </w:rPr>
        <w:t xml:space="preserve"> исключить.</w:t>
      </w:r>
    </w:p>
    <w:p w:rsidR="00A11BDC" w:rsidRDefault="00A11BDC" w:rsidP="00FA049A">
      <w:pPr>
        <w:pStyle w:val="a3"/>
        <w:suppressAutoHyphens/>
        <w:spacing w:after="0" w:line="240" w:lineRule="auto"/>
        <w:ind w:left="1800"/>
        <w:jc w:val="both"/>
        <w:rPr>
          <w:rFonts w:ascii="Times New Roman" w:hAnsi="Times New Roman" w:cs="Times New Roman"/>
          <w:sz w:val="28"/>
          <w:szCs w:val="28"/>
        </w:rPr>
      </w:pPr>
    </w:p>
    <w:p w:rsidR="00A11BDC" w:rsidRDefault="00A11BDC" w:rsidP="00AA7A12">
      <w:pPr>
        <w:pStyle w:val="a3"/>
        <w:numPr>
          <w:ilvl w:val="1"/>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части 2 статьи 17 Устава:</w:t>
      </w:r>
    </w:p>
    <w:p w:rsidR="00A11BDC" w:rsidRDefault="00A11BDC" w:rsidP="00FA049A">
      <w:pPr>
        <w:pStyle w:val="a3"/>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пункте 3 слова «программ развития муниципального образования» заменить словами «программ развития поселения»;</w:t>
      </w:r>
    </w:p>
    <w:p w:rsidR="00A11BDC" w:rsidRDefault="00A11BDC" w:rsidP="00FA049A">
      <w:pPr>
        <w:pStyle w:val="a3"/>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4 дополнить словами «,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11BDC" w:rsidRDefault="00A11BDC" w:rsidP="00FA049A">
      <w:pPr>
        <w:pStyle w:val="a3"/>
        <w:suppressAutoHyphens/>
        <w:spacing w:after="0" w:line="240" w:lineRule="auto"/>
        <w:ind w:left="1440"/>
        <w:jc w:val="both"/>
        <w:rPr>
          <w:rFonts w:ascii="Times New Roman" w:hAnsi="Times New Roman" w:cs="Times New Roman"/>
          <w:sz w:val="28"/>
          <w:szCs w:val="28"/>
        </w:rPr>
      </w:pPr>
    </w:p>
    <w:p w:rsidR="00CF2B5C" w:rsidRDefault="00CF2B5C" w:rsidP="00FA049A">
      <w:pPr>
        <w:pStyle w:val="a3"/>
        <w:suppressAutoHyphens/>
        <w:spacing w:after="0" w:line="240" w:lineRule="auto"/>
        <w:ind w:left="1440"/>
        <w:jc w:val="both"/>
        <w:rPr>
          <w:rFonts w:ascii="Times New Roman" w:hAnsi="Times New Roman" w:cs="Times New Roman"/>
          <w:sz w:val="28"/>
          <w:szCs w:val="28"/>
        </w:rPr>
      </w:pPr>
    </w:p>
    <w:p w:rsidR="00CF2B5C" w:rsidRDefault="00CF2B5C" w:rsidP="00FA049A">
      <w:pPr>
        <w:pStyle w:val="a3"/>
        <w:suppressAutoHyphens/>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p>
    <w:p w:rsidR="00CF2B5C" w:rsidRDefault="00CF2B5C" w:rsidP="00FA049A">
      <w:pPr>
        <w:pStyle w:val="a3"/>
        <w:suppressAutoHyphens/>
        <w:spacing w:after="0" w:line="240" w:lineRule="auto"/>
        <w:ind w:left="1440"/>
        <w:jc w:val="both"/>
        <w:rPr>
          <w:rFonts w:ascii="Times New Roman" w:hAnsi="Times New Roman" w:cs="Times New Roman"/>
          <w:sz w:val="28"/>
          <w:szCs w:val="28"/>
        </w:rPr>
      </w:pPr>
    </w:p>
    <w:p w:rsidR="00A11BDC" w:rsidRDefault="00A11BDC" w:rsidP="00AA7A12">
      <w:pPr>
        <w:pStyle w:val="a3"/>
        <w:numPr>
          <w:ilvl w:val="1"/>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3 статьи 20 Устава дополнить словами «в соответствии с законом Кировской области»;</w:t>
      </w:r>
    </w:p>
    <w:p w:rsidR="00A11BDC" w:rsidRDefault="00A11BDC" w:rsidP="00FA049A">
      <w:pPr>
        <w:pStyle w:val="a3"/>
        <w:suppressAutoHyphens/>
        <w:spacing w:after="0" w:line="240" w:lineRule="auto"/>
        <w:ind w:left="1800"/>
        <w:jc w:val="both"/>
        <w:rPr>
          <w:rFonts w:ascii="Times New Roman" w:hAnsi="Times New Roman" w:cs="Times New Roman"/>
          <w:sz w:val="28"/>
          <w:szCs w:val="28"/>
        </w:rPr>
      </w:pPr>
    </w:p>
    <w:p w:rsidR="00A11BDC" w:rsidRDefault="00A11BDC" w:rsidP="00AA7A12">
      <w:pPr>
        <w:pStyle w:val="a3"/>
        <w:numPr>
          <w:ilvl w:val="1"/>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статьи 26 Устава изложить в следующей редакции: </w:t>
      </w:r>
    </w:p>
    <w:p w:rsidR="00A11BDC" w:rsidRDefault="00A11BDC" w:rsidP="00FA049A">
      <w:pPr>
        <w:pStyle w:val="a3"/>
        <w:suppressAutoHyphens/>
        <w:spacing w:after="0" w:line="240" w:lineRule="auto"/>
        <w:ind w:left="1800"/>
        <w:jc w:val="both"/>
        <w:rPr>
          <w:rFonts w:ascii="Times New Roman" w:hAnsi="Times New Roman" w:cs="Times New Roman"/>
          <w:sz w:val="28"/>
          <w:szCs w:val="28"/>
        </w:rPr>
      </w:pPr>
      <w:r>
        <w:rPr>
          <w:rFonts w:ascii="Times New Roman" w:hAnsi="Times New Roman" w:cs="Times New Roman"/>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BDC" w:rsidRDefault="00A11BDC" w:rsidP="00FA049A">
      <w:pPr>
        <w:pStyle w:val="a3"/>
        <w:suppressAutoHyphens/>
        <w:spacing w:after="0" w:line="240" w:lineRule="auto"/>
        <w:ind w:left="1800"/>
        <w:jc w:val="both"/>
        <w:rPr>
          <w:rFonts w:ascii="Times New Roman" w:hAnsi="Times New Roman" w:cs="Times New Roman"/>
          <w:sz w:val="28"/>
          <w:szCs w:val="28"/>
        </w:rPr>
      </w:pPr>
    </w:p>
    <w:p w:rsidR="00A11BDC" w:rsidRDefault="00A11BDC" w:rsidP="00AA7A12">
      <w:pPr>
        <w:pStyle w:val="a3"/>
        <w:numPr>
          <w:ilvl w:val="1"/>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6 статьи 30 устава изложить в следующей редакции:</w:t>
      </w:r>
    </w:p>
    <w:p w:rsidR="00A11BDC" w:rsidRPr="00FA049A" w:rsidRDefault="00A11BDC" w:rsidP="00FA049A">
      <w:pPr>
        <w:pStyle w:val="a3"/>
        <w:suppressAutoHyphens/>
        <w:spacing w:after="0" w:line="240" w:lineRule="auto"/>
        <w:ind w:left="1800"/>
        <w:jc w:val="both"/>
        <w:rPr>
          <w:rFonts w:ascii="Times New Roman" w:hAnsi="Times New Roman" w:cs="Times New Roman"/>
          <w:sz w:val="28"/>
          <w:szCs w:val="28"/>
        </w:rPr>
      </w:pPr>
      <w:r>
        <w:rPr>
          <w:rFonts w:ascii="Times New Roman" w:hAnsi="Times New Roman" w:cs="Times New Roman"/>
          <w:sz w:val="28"/>
          <w:szCs w:val="28"/>
        </w:rPr>
        <w:t>«6.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BDC" w:rsidRDefault="00A11BDC" w:rsidP="00FA049A">
      <w:pPr>
        <w:pStyle w:val="a3"/>
        <w:suppressAutoHyphens/>
        <w:spacing w:after="0" w:line="240" w:lineRule="auto"/>
        <w:ind w:left="1800"/>
        <w:jc w:val="both"/>
        <w:rPr>
          <w:rFonts w:ascii="Times New Roman" w:hAnsi="Times New Roman" w:cs="Times New Roman"/>
          <w:sz w:val="28"/>
          <w:szCs w:val="28"/>
        </w:rPr>
      </w:pPr>
    </w:p>
    <w:p w:rsidR="00A11BDC" w:rsidRDefault="00A11BDC" w:rsidP="00AA7A12">
      <w:pPr>
        <w:pStyle w:val="a3"/>
        <w:numPr>
          <w:ilvl w:val="1"/>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статье 42 Устава: </w:t>
      </w:r>
    </w:p>
    <w:p w:rsidR="00A11BDC" w:rsidRDefault="00A11BDC" w:rsidP="00FA049A">
      <w:pPr>
        <w:pStyle w:val="a3"/>
        <w:numPr>
          <w:ilvl w:val="0"/>
          <w:numId w:val="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части 2:</w:t>
      </w:r>
    </w:p>
    <w:p w:rsidR="00A11BDC" w:rsidRDefault="00A11BDC" w:rsidP="00FA049A">
      <w:pPr>
        <w:pStyle w:val="a3"/>
        <w:suppressAutoHyphens/>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а) в пункте 2 слова «законами субъектов Российской Федерации» заменить словами «законами Кировской области»;</w:t>
      </w:r>
    </w:p>
    <w:p w:rsidR="00CF2B5C" w:rsidRDefault="00A11BDC" w:rsidP="00FA049A">
      <w:pPr>
        <w:pStyle w:val="a3"/>
        <w:suppressAutoHyphens/>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б) в пункте 3 слова «в соответствии с нормативными правовыми актами представительного органа муниципального образования» </w:t>
      </w:r>
    </w:p>
    <w:p w:rsidR="00CF2B5C" w:rsidRDefault="00CF2B5C" w:rsidP="00CF2B5C">
      <w:pPr>
        <w:pStyle w:val="a3"/>
        <w:tabs>
          <w:tab w:val="left" w:pos="4890"/>
        </w:tabs>
        <w:suppressAutoHyphens/>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ab/>
        <w:t>3</w:t>
      </w:r>
    </w:p>
    <w:p w:rsidR="00A11BDC" w:rsidRDefault="00A11BDC" w:rsidP="00FA049A">
      <w:pPr>
        <w:pStyle w:val="a3"/>
        <w:suppressAutoHyphens/>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заменить словами «в соответствии с нормативными правовыми актами сельской Думы»;</w:t>
      </w:r>
    </w:p>
    <w:p w:rsidR="00A11BDC" w:rsidRDefault="00A11BDC" w:rsidP="00FA049A">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в части 3 слова «у муниципальных образований» заменить словами «у поселения»;</w:t>
      </w:r>
    </w:p>
    <w:p w:rsidR="00A11BDC" w:rsidRDefault="00A11BDC" w:rsidP="00FA049A">
      <w:pPr>
        <w:suppressAutoHyphens/>
        <w:spacing w:after="0" w:line="240" w:lineRule="auto"/>
        <w:jc w:val="both"/>
        <w:rPr>
          <w:rFonts w:ascii="Times New Roman" w:hAnsi="Times New Roman" w:cs="Times New Roman"/>
          <w:sz w:val="28"/>
          <w:szCs w:val="28"/>
        </w:rPr>
      </w:pPr>
    </w:p>
    <w:p w:rsidR="00A11BDC" w:rsidRDefault="00A11BDC" w:rsidP="00AA7A12">
      <w:pPr>
        <w:pStyle w:val="a3"/>
        <w:numPr>
          <w:ilvl w:val="1"/>
          <w:numId w:val="7"/>
        </w:numPr>
        <w:suppressAutoHyphens/>
        <w:spacing w:after="0" w:line="240" w:lineRule="auto"/>
        <w:jc w:val="both"/>
        <w:rPr>
          <w:rFonts w:ascii="Times New Roman" w:hAnsi="Times New Roman" w:cs="Times New Roman"/>
          <w:sz w:val="28"/>
          <w:szCs w:val="28"/>
        </w:rPr>
      </w:pPr>
      <w:r w:rsidRPr="00FA049A">
        <w:rPr>
          <w:rFonts w:ascii="Times New Roman" w:hAnsi="Times New Roman" w:cs="Times New Roman"/>
          <w:sz w:val="28"/>
          <w:szCs w:val="28"/>
        </w:rPr>
        <w:t>В части 3 статьи 46 Устава слова «затрат на их денежное содержание» заменить словами «расходов на оплату их труда».</w:t>
      </w:r>
    </w:p>
    <w:p w:rsidR="00A11BDC" w:rsidRDefault="00A11BDC" w:rsidP="00D179E0">
      <w:pPr>
        <w:suppressAutoHyphens/>
        <w:spacing w:after="0" w:line="240" w:lineRule="auto"/>
        <w:jc w:val="both"/>
        <w:rPr>
          <w:rFonts w:ascii="Times New Roman" w:hAnsi="Times New Roman" w:cs="Times New Roman"/>
          <w:sz w:val="28"/>
          <w:szCs w:val="28"/>
        </w:rPr>
      </w:pPr>
    </w:p>
    <w:p w:rsidR="00A11BDC" w:rsidRDefault="00A11BDC" w:rsidP="00D179E0">
      <w:pPr>
        <w:numPr>
          <w:ilvl w:val="1"/>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пункте 2 части 2 статьи 52 слова «нецелевое расходование субвенций из федерального бюджета или бюджета области» заменить словами «нецелевого использования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11BDC" w:rsidRPr="00EE67F9" w:rsidRDefault="00A11BDC" w:rsidP="00D179E0">
      <w:pPr>
        <w:suppressAutoHyphens/>
        <w:spacing w:after="0" w:line="240" w:lineRule="auto"/>
        <w:ind w:left="1080"/>
        <w:jc w:val="both"/>
        <w:rPr>
          <w:rFonts w:ascii="Times New Roman" w:hAnsi="Times New Roman" w:cs="Times New Roman"/>
          <w:sz w:val="28"/>
          <w:szCs w:val="28"/>
        </w:rPr>
      </w:pPr>
    </w:p>
    <w:p w:rsidR="00A11BDC" w:rsidRDefault="00A11BDC" w:rsidP="00D179E0">
      <w:pPr>
        <w:pStyle w:val="a3"/>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Направить настоящее решение в течение 15 дней со дня его принятия на государственную регистрацию.</w:t>
      </w:r>
    </w:p>
    <w:p w:rsidR="00A11BDC" w:rsidRDefault="00A11BDC" w:rsidP="00FA049A">
      <w:pPr>
        <w:pStyle w:val="a3"/>
        <w:suppressAutoHyphens/>
        <w:spacing w:after="0" w:line="240" w:lineRule="auto"/>
        <w:ind w:left="1080"/>
        <w:jc w:val="both"/>
        <w:rPr>
          <w:rFonts w:ascii="Times New Roman" w:hAnsi="Times New Roman" w:cs="Times New Roman"/>
          <w:sz w:val="28"/>
          <w:szCs w:val="28"/>
        </w:rPr>
      </w:pPr>
    </w:p>
    <w:p w:rsidR="00A11BDC" w:rsidRPr="00FA049A" w:rsidRDefault="00A11BDC" w:rsidP="00FA049A">
      <w:pPr>
        <w:pStyle w:val="a3"/>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Опубликовать (обнародовать) решение после его государственной регистрации.</w:t>
      </w:r>
    </w:p>
    <w:p w:rsidR="00A11BDC" w:rsidRDefault="00A11BDC" w:rsidP="00FA049A">
      <w:pPr>
        <w:pStyle w:val="a3"/>
        <w:suppressAutoHyphens/>
        <w:spacing w:after="0" w:line="240" w:lineRule="auto"/>
        <w:ind w:left="1800"/>
        <w:jc w:val="both"/>
        <w:rPr>
          <w:rFonts w:ascii="Times New Roman" w:hAnsi="Times New Roman" w:cs="Times New Roman"/>
          <w:sz w:val="28"/>
          <w:szCs w:val="28"/>
        </w:rPr>
      </w:pPr>
    </w:p>
    <w:p w:rsidR="00A11BDC" w:rsidRDefault="00A11BDC" w:rsidP="00FA049A">
      <w:pPr>
        <w:pStyle w:val="a3"/>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в соответствии с действующим законодательством.</w:t>
      </w:r>
    </w:p>
    <w:p w:rsidR="00A11BDC" w:rsidRDefault="00A11BDC" w:rsidP="00FA049A">
      <w:pPr>
        <w:pStyle w:val="a3"/>
        <w:suppressAutoHyphens/>
        <w:spacing w:after="0" w:line="240" w:lineRule="auto"/>
        <w:ind w:left="1080"/>
        <w:jc w:val="both"/>
        <w:rPr>
          <w:rFonts w:ascii="Times New Roman" w:hAnsi="Times New Roman" w:cs="Times New Roman"/>
          <w:sz w:val="28"/>
          <w:szCs w:val="28"/>
        </w:rPr>
      </w:pPr>
    </w:p>
    <w:p w:rsidR="00A11BDC" w:rsidRDefault="00A11BDC" w:rsidP="00FA049A">
      <w:pPr>
        <w:pStyle w:val="a3"/>
        <w:suppressAutoHyphens/>
        <w:spacing w:after="0" w:line="240" w:lineRule="auto"/>
        <w:ind w:left="1080"/>
        <w:jc w:val="both"/>
        <w:rPr>
          <w:rFonts w:ascii="Times New Roman" w:hAnsi="Times New Roman" w:cs="Times New Roman"/>
          <w:sz w:val="28"/>
          <w:szCs w:val="28"/>
        </w:rPr>
      </w:pPr>
    </w:p>
    <w:p w:rsidR="00A11BDC" w:rsidRDefault="00A11BDC" w:rsidP="00FA049A">
      <w:pPr>
        <w:pStyle w:val="a3"/>
        <w:suppressAutoHyphens/>
        <w:spacing w:after="0" w:line="240" w:lineRule="auto"/>
        <w:ind w:left="1080"/>
        <w:jc w:val="both"/>
        <w:rPr>
          <w:rFonts w:ascii="Times New Roman" w:hAnsi="Times New Roman" w:cs="Times New Roman"/>
          <w:sz w:val="28"/>
          <w:szCs w:val="28"/>
        </w:rPr>
      </w:pPr>
    </w:p>
    <w:p w:rsidR="00A11BDC" w:rsidRPr="00FA049A" w:rsidRDefault="00A11BDC" w:rsidP="00FA049A">
      <w:pPr>
        <w:pStyle w:val="a3"/>
        <w:suppressAutoHyphen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И.о.главы сельского поселения                                В.П.Ожегов.</w:t>
      </w:r>
    </w:p>
    <w:p w:rsidR="00A11BDC" w:rsidRPr="0024723C" w:rsidRDefault="00A11BDC" w:rsidP="0024723C">
      <w:pPr>
        <w:pStyle w:val="a3"/>
        <w:suppressAutoHyphens/>
        <w:spacing w:after="0" w:line="240" w:lineRule="auto"/>
        <w:ind w:left="1800"/>
        <w:rPr>
          <w:rFonts w:ascii="Times New Roman" w:hAnsi="Times New Roman" w:cs="Times New Roman"/>
          <w:sz w:val="28"/>
          <w:szCs w:val="28"/>
        </w:rPr>
      </w:pPr>
    </w:p>
    <w:p w:rsidR="00A11BDC" w:rsidRPr="00743480" w:rsidRDefault="00A11BDC" w:rsidP="00743480">
      <w:pPr>
        <w:suppressAutoHyphens/>
        <w:spacing w:after="0" w:line="240" w:lineRule="auto"/>
        <w:ind w:firstLine="720"/>
        <w:rPr>
          <w:rFonts w:ascii="Times New Roman" w:hAnsi="Times New Roman" w:cs="Times New Roman"/>
          <w:sz w:val="28"/>
          <w:szCs w:val="28"/>
        </w:rPr>
      </w:pPr>
    </w:p>
    <w:p w:rsidR="00A11BDC" w:rsidRDefault="00A11BDC" w:rsidP="00743480">
      <w:pPr>
        <w:spacing w:after="0"/>
      </w:pPr>
    </w:p>
    <w:p w:rsidR="00A11BDC" w:rsidRDefault="00A11BDC" w:rsidP="00743480">
      <w:pPr>
        <w:spacing w:after="0"/>
      </w:pPr>
    </w:p>
    <w:sectPr w:rsidR="00A11BDC" w:rsidSect="00205E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AF2" w:rsidRDefault="00D16AF2" w:rsidP="00A9021C">
      <w:pPr>
        <w:spacing w:after="0" w:line="240" w:lineRule="auto"/>
      </w:pPr>
      <w:r>
        <w:separator/>
      </w:r>
    </w:p>
  </w:endnote>
  <w:endnote w:type="continuationSeparator" w:id="1">
    <w:p w:rsidR="00D16AF2" w:rsidRDefault="00D16AF2" w:rsidP="00A90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AF2" w:rsidRDefault="00D16AF2" w:rsidP="00A9021C">
      <w:pPr>
        <w:spacing w:after="0" w:line="240" w:lineRule="auto"/>
      </w:pPr>
      <w:r>
        <w:separator/>
      </w:r>
    </w:p>
  </w:footnote>
  <w:footnote w:type="continuationSeparator" w:id="1">
    <w:p w:rsidR="00D16AF2" w:rsidRDefault="00D16AF2" w:rsidP="00A902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1EE"/>
    <w:multiLevelType w:val="multilevel"/>
    <w:tmpl w:val="DEAACDFA"/>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nsid w:val="27FE7E23"/>
    <w:multiLevelType w:val="hybridMultilevel"/>
    <w:tmpl w:val="A462B9E6"/>
    <w:lvl w:ilvl="0" w:tplc="42E00A5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2EE364E8"/>
    <w:multiLevelType w:val="hybridMultilevel"/>
    <w:tmpl w:val="D3609F8A"/>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nsid w:val="392C0B1A"/>
    <w:multiLevelType w:val="hybridMultilevel"/>
    <w:tmpl w:val="9AB6C5CE"/>
    <w:lvl w:ilvl="0" w:tplc="260ACEF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60073A73"/>
    <w:multiLevelType w:val="multilevel"/>
    <w:tmpl w:val="3E08366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6BAF6C82"/>
    <w:multiLevelType w:val="multilevel"/>
    <w:tmpl w:val="1A524026"/>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77622E4F"/>
    <w:multiLevelType w:val="hybridMultilevel"/>
    <w:tmpl w:val="B18CB75C"/>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480"/>
    <w:rsid w:val="000467B6"/>
    <w:rsid w:val="0010575C"/>
    <w:rsid w:val="001C3A63"/>
    <w:rsid w:val="00205ED2"/>
    <w:rsid w:val="00212F8F"/>
    <w:rsid w:val="0024723C"/>
    <w:rsid w:val="0029677A"/>
    <w:rsid w:val="00364930"/>
    <w:rsid w:val="003A4F01"/>
    <w:rsid w:val="004170C6"/>
    <w:rsid w:val="004A5D00"/>
    <w:rsid w:val="00541DCD"/>
    <w:rsid w:val="00563AFA"/>
    <w:rsid w:val="005F6A9E"/>
    <w:rsid w:val="006A58B6"/>
    <w:rsid w:val="006B1882"/>
    <w:rsid w:val="006B383F"/>
    <w:rsid w:val="006B4D1E"/>
    <w:rsid w:val="007104B2"/>
    <w:rsid w:val="00743480"/>
    <w:rsid w:val="00785EF3"/>
    <w:rsid w:val="007D4CD6"/>
    <w:rsid w:val="00825650"/>
    <w:rsid w:val="00877476"/>
    <w:rsid w:val="008C0602"/>
    <w:rsid w:val="008E32F7"/>
    <w:rsid w:val="009860D6"/>
    <w:rsid w:val="009A747F"/>
    <w:rsid w:val="00A10041"/>
    <w:rsid w:val="00A11BDC"/>
    <w:rsid w:val="00A53763"/>
    <w:rsid w:val="00A5527A"/>
    <w:rsid w:val="00A9021C"/>
    <w:rsid w:val="00A9061C"/>
    <w:rsid w:val="00AA7A12"/>
    <w:rsid w:val="00AB15BD"/>
    <w:rsid w:val="00AF7F1F"/>
    <w:rsid w:val="00B56F0C"/>
    <w:rsid w:val="00BB34F4"/>
    <w:rsid w:val="00C33153"/>
    <w:rsid w:val="00C73FDF"/>
    <w:rsid w:val="00CC65B7"/>
    <w:rsid w:val="00CF2B5C"/>
    <w:rsid w:val="00D16AF2"/>
    <w:rsid w:val="00D179E0"/>
    <w:rsid w:val="00D210D1"/>
    <w:rsid w:val="00D4300F"/>
    <w:rsid w:val="00E51C02"/>
    <w:rsid w:val="00E67A38"/>
    <w:rsid w:val="00E811A5"/>
    <w:rsid w:val="00E94359"/>
    <w:rsid w:val="00EE67F9"/>
    <w:rsid w:val="00F00E18"/>
    <w:rsid w:val="00F334D0"/>
    <w:rsid w:val="00FA049A"/>
    <w:rsid w:val="00FB5231"/>
    <w:rsid w:val="00FE7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D2"/>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3480"/>
    <w:pPr>
      <w:ind w:left="720"/>
    </w:pPr>
  </w:style>
  <w:style w:type="paragraph" w:styleId="a4">
    <w:name w:val="header"/>
    <w:basedOn w:val="a"/>
    <w:link w:val="a5"/>
    <w:uiPriority w:val="99"/>
    <w:rsid w:val="00A9021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9021C"/>
  </w:style>
  <w:style w:type="paragraph" w:styleId="a6">
    <w:name w:val="footer"/>
    <w:basedOn w:val="a"/>
    <w:link w:val="a7"/>
    <w:uiPriority w:val="99"/>
    <w:rsid w:val="00A9021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902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29</cp:revision>
  <cp:lastPrinted>2016-08-19T08:42:00Z</cp:lastPrinted>
  <dcterms:created xsi:type="dcterms:W3CDTF">2015-12-26T06:32:00Z</dcterms:created>
  <dcterms:modified xsi:type="dcterms:W3CDTF">2016-09-02T10:50:00Z</dcterms:modified>
</cp:coreProperties>
</file>