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1C" w:rsidRDefault="007F281C" w:rsidP="00622A4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A789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4A78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ПРОЕКТ</w:t>
      </w:r>
    </w:p>
    <w:p w:rsidR="007F281C" w:rsidRPr="004A789D" w:rsidRDefault="007F281C" w:rsidP="00622A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89D">
        <w:rPr>
          <w:rFonts w:ascii="Times New Roman" w:hAnsi="Times New Roman" w:cs="Times New Roman"/>
          <w:b/>
          <w:bCs/>
          <w:sz w:val="28"/>
          <w:szCs w:val="28"/>
        </w:rPr>
        <w:t>БУРАШЕВСКАЯ  СЕЛЬСКАЯ ДУМА</w:t>
      </w:r>
    </w:p>
    <w:p w:rsidR="007F281C" w:rsidRPr="004A789D" w:rsidRDefault="007F281C" w:rsidP="004A789D">
      <w:pPr>
        <w:suppressAutoHyphens/>
        <w:spacing w:line="360" w:lineRule="exact"/>
        <w:ind w:left="708" w:firstLine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89D">
        <w:rPr>
          <w:rFonts w:ascii="Times New Roman" w:hAnsi="Times New Roman" w:cs="Times New Roman"/>
          <w:b/>
          <w:bCs/>
          <w:sz w:val="28"/>
          <w:szCs w:val="28"/>
        </w:rPr>
        <w:t xml:space="preserve">КИЛЬМЕЗСКОГО РАЙОНА  </w:t>
      </w:r>
    </w:p>
    <w:p w:rsidR="007F281C" w:rsidRPr="004A789D" w:rsidRDefault="007F281C" w:rsidP="004A789D">
      <w:pPr>
        <w:suppressAutoHyphens/>
        <w:spacing w:line="360" w:lineRule="exact"/>
        <w:ind w:left="708" w:firstLine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89D">
        <w:rPr>
          <w:rFonts w:ascii="Times New Roman" w:hAnsi="Times New Roman" w:cs="Times New Roman"/>
          <w:b/>
          <w:bCs/>
          <w:sz w:val="28"/>
          <w:szCs w:val="28"/>
        </w:rPr>
        <w:t xml:space="preserve">   КИРОВСКОЙ ОБЛАСТИ</w:t>
      </w:r>
    </w:p>
    <w:p w:rsidR="007F281C" w:rsidRPr="004A789D" w:rsidRDefault="007F281C" w:rsidP="004A789D">
      <w:pPr>
        <w:suppressAutoHyphens/>
        <w:spacing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F281C" w:rsidRPr="004A789D" w:rsidRDefault="007F281C" w:rsidP="004A789D">
      <w:pPr>
        <w:suppressAutoHyphens/>
        <w:spacing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A789D">
        <w:rPr>
          <w:rFonts w:ascii="Times New Roman" w:hAnsi="Times New Roman" w:cs="Times New Roman"/>
          <w:sz w:val="28"/>
          <w:szCs w:val="28"/>
        </w:rPr>
        <w:t>РЕШЕНИЕ</w:t>
      </w:r>
    </w:p>
    <w:p w:rsidR="007F281C" w:rsidRPr="004A789D" w:rsidRDefault="007F281C" w:rsidP="004A789D">
      <w:pPr>
        <w:suppressAutoHyphens/>
        <w:spacing w:line="36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F281C" w:rsidRPr="004A789D" w:rsidRDefault="007F281C" w:rsidP="004A789D">
      <w:pPr>
        <w:suppressAutoHyphens/>
        <w:spacing w:line="360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4A789D">
        <w:rPr>
          <w:rFonts w:ascii="Times New Roman" w:hAnsi="Times New Roman" w:cs="Times New Roman"/>
          <w:sz w:val="28"/>
          <w:szCs w:val="28"/>
        </w:rPr>
        <w:t xml:space="preserve">   02.03.2017          </w:t>
      </w:r>
      <w:r w:rsidRPr="004A789D">
        <w:rPr>
          <w:rFonts w:ascii="Times New Roman" w:hAnsi="Times New Roman" w:cs="Times New Roman"/>
          <w:sz w:val="28"/>
          <w:szCs w:val="28"/>
        </w:rPr>
        <w:tab/>
      </w:r>
      <w:r w:rsidRPr="004A789D">
        <w:rPr>
          <w:rFonts w:ascii="Times New Roman" w:hAnsi="Times New Roman" w:cs="Times New Roman"/>
          <w:sz w:val="28"/>
          <w:szCs w:val="28"/>
        </w:rPr>
        <w:tab/>
      </w:r>
      <w:r w:rsidRPr="004A789D">
        <w:rPr>
          <w:rFonts w:ascii="Times New Roman" w:hAnsi="Times New Roman" w:cs="Times New Roman"/>
          <w:sz w:val="28"/>
          <w:szCs w:val="28"/>
        </w:rPr>
        <w:tab/>
      </w:r>
      <w:r w:rsidRPr="004A789D">
        <w:rPr>
          <w:rFonts w:ascii="Times New Roman" w:hAnsi="Times New Roman" w:cs="Times New Roman"/>
          <w:sz w:val="28"/>
          <w:szCs w:val="28"/>
        </w:rPr>
        <w:tab/>
      </w:r>
      <w:r w:rsidRPr="004A789D">
        <w:rPr>
          <w:rFonts w:ascii="Times New Roman" w:hAnsi="Times New Roman" w:cs="Times New Roman"/>
          <w:sz w:val="28"/>
          <w:szCs w:val="28"/>
        </w:rPr>
        <w:tab/>
      </w:r>
      <w:r w:rsidRPr="004A789D">
        <w:rPr>
          <w:rFonts w:ascii="Times New Roman" w:hAnsi="Times New Roman" w:cs="Times New Roman"/>
          <w:sz w:val="28"/>
          <w:szCs w:val="28"/>
        </w:rPr>
        <w:tab/>
        <w:t xml:space="preserve">            №  1/1</w:t>
      </w:r>
    </w:p>
    <w:p w:rsidR="007F281C" w:rsidRPr="004A789D" w:rsidRDefault="007F281C" w:rsidP="004A789D">
      <w:pPr>
        <w:pStyle w:val="Heading2"/>
        <w:rPr>
          <w:rFonts w:ascii="Times New Roman" w:hAnsi="Times New Roman" w:cs="Times New Roman"/>
        </w:rPr>
      </w:pPr>
    </w:p>
    <w:p w:rsidR="007F281C" w:rsidRPr="004A789D" w:rsidRDefault="007F281C" w:rsidP="004A789D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281C" w:rsidRPr="004A789D" w:rsidRDefault="007F281C" w:rsidP="004A78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89D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4A789D">
        <w:rPr>
          <w:rFonts w:ascii="Times New Roman" w:hAnsi="Times New Roman" w:cs="Times New Roman"/>
          <w:b/>
          <w:bCs/>
        </w:rPr>
        <w:t xml:space="preserve"> </w:t>
      </w:r>
      <w:r w:rsidRPr="004A789D">
        <w:rPr>
          <w:rFonts w:ascii="Times New Roman" w:hAnsi="Times New Roman" w:cs="Times New Roman"/>
          <w:b/>
          <w:bCs/>
          <w:sz w:val="28"/>
          <w:szCs w:val="28"/>
        </w:rPr>
        <w:t>опубликовании проекта решения о внесении изменений   в  Устав муниципального образования     « Бурашевское сельское поселение»   в части изменения порядка выбора главы поселения</w:t>
      </w:r>
    </w:p>
    <w:p w:rsidR="007F281C" w:rsidRDefault="007F281C" w:rsidP="004A789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81C" w:rsidRDefault="007F281C" w:rsidP="00FA049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281C" w:rsidRDefault="007F281C" w:rsidP="00FA049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Кировской области от 29.12.2004 № 292-ЗО «О местном самоуправлении в Кировской области»,Уставом муниципального образования «Бурашевское сельское поселение» Кильмезского района Кировской области</w:t>
      </w:r>
    </w:p>
    <w:p w:rsidR="007F281C" w:rsidRDefault="007F281C" w:rsidP="00F90B3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Бурашевская сельская Дума РЕШИЛА:</w:t>
      </w:r>
    </w:p>
    <w:p w:rsidR="007F281C" w:rsidRDefault="007F281C" w:rsidP="00FA049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281C" w:rsidRDefault="007F281C" w:rsidP="00FA049A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«Бурашевское сельское поселение» Кильмезского района Кировской области, принятый решением сельской Думы от 10.11.2015 № 5/3 (с последующими изменениями от 16.11.2017 г.№ 8/2), следующие изменения:</w:t>
      </w:r>
    </w:p>
    <w:p w:rsidR="007F281C" w:rsidRDefault="007F281C" w:rsidP="00FA049A">
      <w:pPr>
        <w:pStyle w:val="ListParagraph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F281C" w:rsidRDefault="007F281C" w:rsidP="00FA049A">
      <w:pPr>
        <w:pStyle w:val="ListParagraph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Абзац первый части 3 статьи 13 исключить;</w:t>
      </w:r>
    </w:p>
    <w:p w:rsidR="007F281C" w:rsidRDefault="007F281C" w:rsidP="00FA049A">
      <w:pPr>
        <w:pStyle w:val="ListParagraph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8 статьи 23 Устава изложить в следующей редакции : </w:t>
      </w:r>
    </w:p>
    <w:p w:rsidR="007F281C" w:rsidRDefault="007F281C" w:rsidP="00F90B30">
      <w:pPr>
        <w:pStyle w:val="ListParagraph"/>
        <w:suppressAutoHyphens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«Организацию деятельности сельской Думы осуществляет Председатель сельской Думы»;</w:t>
      </w:r>
    </w:p>
    <w:p w:rsidR="007F281C" w:rsidRDefault="007F281C" w:rsidP="00AA7A12">
      <w:pPr>
        <w:pStyle w:val="ListParagraph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2 статьи 25 слова «глава поселения» дополнить словами «, исполняющий  полномочия главы местной администрации,»;</w:t>
      </w:r>
    </w:p>
    <w:p w:rsidR="007F281C" w:rsidRDefault="007F281C" w:rsidP="00AA7A12">
      <w:pPr>
        <w:pStyle w:val="ListParagraph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27 изложить в новой редакции:</w:t>
      </w:r>
    </w:p>
    <w:p w:rsidR="007F281C" w:rsidRDefault="007F281C" w:rsidP="00DB43B2">
      <w:pPr>
        <w:pStyle w:val="ListParagraph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«Статья 27. Председатель сельской Думы и заместитель председателя сельской Думы»;</w:t>
      </w:r>
    </w:p>
    <w:p w:rsidR="007F281C" w:rsidRDefault="007F281C" w:rsidP="00DB43B2">
      <w:pPr>
        <w:pStyle w:val="ListParagraph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Председатель сельской Думы, заместитель председателя сельской Думы избираются тайным или открытым голосованием из состава сельской Думы простым большинством голосов от установленного </w:t>
      </w:r>
    </w:p>
    <w:p w:rsidR="007F281C" w:rsidRDefault="007F281C" w:rsidP="00694CB8">
      <w:pPr>
        <w:pStyle w:val="ListParagraph"/>
        <w:suppressAutoHyphens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7F281C" w:rsidRDefault="007F281C" w:rsidP="00DB43B2">
      <w:pPr>
        <w:pStyle w:val="ListParagraph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Уставом числа депутатов. Порядок голосования устанавливается Регламентом сельской Думы. Решение об освобождении председателя сельской Думы, заместителя председателя сельской Думы от должности принимается в соответствии с Регламентом сельской Думы.</w:t>
      </w:r>
    </w:p>
    <w:p w:rsidR="007F281C" w:rsidRDefault="007F281C" w:rsidP="00DB43B2">
      <w:pPr>
        <w:pStyle w:val="ListParagraph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Полномочия председателя сельской Думы, заместителя  председателя сельской Думы устанавливаются Регламентом сельской Думы.»</w:t>
      </w:r>
    </w:p>
    <w:p w:rsidR="007F281C" w:rsidRDefault="007F281C" w:rsidP="00922995">
      <w:pPr>
        <w:pStyle w:val="ListParagraph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1.5. статью 30 изложить в следующей редакции:</w:t>
      </w:r>
    </w:p>
    <w:p w:rsidR="007F281C" w:rsidRDefault="007F281C" w:rsidP="00922995">
      <w:pPr>
        <w:pStyle w:val="ListParagraph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«Статья 30. Глава поселения»</w:t>
      </w:r>
    </w:p>
    <w:p w:rsidR="007F281C" w:rsidRPr="00922995" w:rsidRDefault="007F281C" w:rsidP="009229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95">
        <w:rPr>
          <w:rFonts w:ascii="Times New Roman" w:hAnsi="Times New Roman" w:cs="Times New Roman"/>
          <w:sz w:val="28"/>
          <w:szCs w:val="28"/>
        </w:rPr>
        <w:t>1. Глава поселения является высшим должностным лицом поселения.</w:t>
      </w:r>
    </w:p>
    <w:p w:rsidR="007F281C" w:rsidRPr="00922995" w:rsidRDefault="007F281C" w:rsidP="009229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95">
        <w:rPr>
          <w:rFonts w:ascii="Times New Roman" w:hAnsi="Times New Roman" w:cs="Times New Roman"/>
          <w:sz w:val="28"/>
          <w:szCs w:val="28"/>
        </w:rPr>
        <w:t>2. Глава поселения избирается сроком на 5 лет сельской Думой из числа кандидатов, представленных конкурсной комиссией по результатам конкурса, и  возглавляет местную администрацию.</w:t>
      </w:r>
    </w:p>
    <w:p w:rsidR="007F281C" w:rsidRPr="00922995" w:rsidRDefault="007F281C" w:rsidP="009229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95">
        <w:rPr>
          <w:rFonts w:ascii="Times New Roman" w:hAnsi="Times New Roman" w:cs="Times New Roman"/>
          <w:sz w:val="28"/>
          <w:szCs w:val="28"/>
        </w:rPr>
        <w:t>Порядок проведения конкурса по отбору кандидатур на должность главы поселения устанавливается сельской Думой. 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 w:rsidR="007F281C" w:rsidRPr="00922995" w:rsidRDefault="007F281C" w:rsidP="009229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95">
        <w:rPr>
          <w:rFonts w:ascii="Times New Roman" w:hAnsi="Times New Roman" w:cs="Times New Roman"/>
          <w:sz w:val="28"/>
          <w:szCs w:val="28"/>
        </w:rPr>
        <w:t xml:space="preserve">Общее число членов конкурсной комиссии устанавливается сельской Думой.    Половина членов конкурсной комиссии назначается сельской Думой, половина – главой </w:t>
      </w:r>
      <w:r>
        <w:rPr>
          <w:rFonts w:ascii="Times New Roman" w:hAnsi="Times New Roman" w:cs="Times New Roman"/>
          <w:sz w:val="28"/>
          <w:szCs w:val="28"/>
        </w:rPr>
        <w:t xml:space="preserve"> Кильмезского </w:t>
      </w:r>
      <w:r w:rsidRPr="00922995">
        <w:rPr>
          <w:rFonts w:ascii="Times New Roman" w:hAnsi="Times New Roman" w:cs="Times New Roman"/>
          <w:sz w:val="28"/>
          <w:szCs w:val="28"/>
        </w:rPr>
        <w:t xml:space="preserve"> муниципального района Кировской области.</w:t>
      </w:r>
    </w:p>
    <w:p w:rsidR="007F281C" w:rsidRPr="00922995" w:rsidRDefault="007F281C" w:rsidP="009229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95">
        <w:rPr>
          <w:rFonts w:ascii="Times New Roman" w:hAnsi="Times New Roman" w:cs="Times New Roman"/>
          <w:sz w:val="28"/>
          <w:szCs w:val="28"/>
        </w:rPr>
        <w:t>3. Порядок внесения и обсуждения кандидатур осуществляется в соответствии с Регламентом сельской Думы.</w:t>
      </w:r>
    </w:p>
    <w:p w:rsidR="007F281C" w:rsidRPr="00922995" w:rsidRDefault="007F281C" w:rsidP="009229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95">
        <w:rPr>
          <w:rFonts w:ascii="Times New Roman" w:hAnsi="Times New Roman" w:cs="Times New Roman"/>
          <w:sz w:val="28"/>
          <w:szCs w:val="28"/>
        </w:rPr>
        <w:t>Сельской Думе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кандидатов.</w:t>
      </w:r>
    </w:p>
    <w:p w:rsidR="007F281C" w:rsidRPr="00922995" w:rsidRDefault="007F281C" w:rsidP="009229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95">
        <w:rPr>
          <w:rFonts w:ascii="Times New Roman" w:hAnsi="Times New Roman" w:cs="Times New Roman"/>
          <w:sz w:val="28"/>
          <w:szCs w:val="28"/>
        </w:rPr>
        <w:t xml:space="preserve">4.  Кандидатом на должность главы поселения может быть зарегистрирован гражданин, который на день проведения конкурса не имеет в соответствии с Федеральным </w:t>
      </w:r>
      <w:hyperlink r:id="rId7" w:history="1">
        <w:r w:rsidRPr="009229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22995">
        <w:rPr>
          <w:rFonts w:ascii="Times New Roman" w:hAnsi="Times New Roman" w:cs="Times New Roman"/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7F281C" w:rsidRPr="00922995" w:rsidRDefault="007F281C" w:rsidP="00922995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995">
        <w:rPr>
          <w:rFonts w:ascii="Times New Roman" w:hAnsi="Times New Roman" w:cs="Times New Roman"/>
          <w:sz w:val="28"/>
          <w:szCs w:val="28"/>
        </w:rPr>
        <w:t xml:space="preserve">5. Глава поселения вступает в должность со дня принесения присяги, которая приносится не позднее 10 дней со дня, следующего после его избрания. </w:t>
      </w:r>
    </w:p>
    <w:p w:rsidR="007F281C" w:rsidRPr="00922995" w:rsidRDefault="007F281C" w:rsidP="00922995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995">
        <w:rPr>
          <w:rFonts w:ascii="Times New Roman" w:hAnsi="Times New Roman" w:cs="Times New Roman"/>
          <w:sz w:val="28"/>
          <w:szCs w:val="28"/>
        </w:rPr>
        <w:t>6. При вступлении в должность глава поселения приносит присягу:</w:t>
      </w:r>
    </w:p>
    <w:p w:rsidR="007F281C" w:rsidRPr="00922995" w:rsidRDefault="007F281C" w:rsidP="00922995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995">
        <w:rPr>
          <w:rFonts w:ascii="Times New Roman" w:hAnsi="Times New Roman" w:cs="Times New Roman"/>
          <w:sz w:val="28"/>
          <w:szCs w:val="28"/>
        </w:rPr>
        <w:t>«Я, (фамилия, имя, отчество) вступая в должность главы</w:t>
      </w:r>
      <w:r>
        <w:rPr>
          <w:rFonts w:ascii="Times New Roman" w:hAnsi="Times New Roman" w:cs="Times New Roman"/>
          <w:sz w:val="28"/>
          <w:szCs w:val="28"/>
        </w:rPr>
        <w:t xml:space="preserve"> Бурашевского</w:t>
      </w:r>
      <w:r w:rsidRPr="00922995">
        <w:rPr>
          <w:rFonts w:ascii="Times New Roman" w:hAnsi="Times New Roman" w:cs="Times New Roman"/>
          <w:sz w:val="28"/>
          <w:szCs w:val="28"/>
        </w:rPr>
        <w:t xml:space="preserve"> сельского поселения, торжественно обещаю справедливо и беспристрастно осуществлять предоставленную мне власть, честно и добросовестно исполнять свои полномочия, осуществлять их в строгом соответствии с Конституцией Российской Федерации, законодательством Российской Федерации и Кировской области и Уставом </w:t>
      </w:r>
      <w:r>
        <w:rPr>
          <w:rFonts w:ascii="Times New Roman" w:hAnsi="Times New Roman" w:cs="Times New Roman"/>
          <w:sz w:val="28"/>
          <w:szCs w:val="28"/>
        </w:rPr>
        <w:t>Бурашевского</w:t>
      </w:r>
      <w:r w:rsidRPr="00922995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7F281C" w:rsidRPr="00922995" w:rsidRDefault="007F281C" w:rsidP="00922995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995">
        <w:rPr>
          <w:rFonts w:ascii="Times New Roman" w:hAnsi="Times New Roman" w:cs="Times New Roman"/>
          <w:sz w:val="28"/>
          <w:szCs w:val="28"/>
        </w:rPr>
        <w:t>7. 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F281C" w:rsidRPr="00922995" w:rsidRDefault="007F281C" w:rsidP="00922995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995">
        <w:rPr>
          <w:rFonts w:ascii="Times New Roman" w:hAnsi="Times New Roman" w:cs="Times New Roman"/>
          <w:sz w:val="28"/>
          <w:szCs w:val="28"/>
        </w:rPr>
        <w:t xml:space="preserve">8. Полномочия главы поселения прекращаются в день вступления в должность вновь избранного главы поселения. </w:t>
      </w:r>
    </w:p>
    <w:p w:rsidR="007F281C" w:rsidRPr="00922995" w:rsidRDefault="007F281C" w:rsidP="00922995">
      <w:pPr>
        <w:widowControl w:val="0"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995">
        <w:rPr>
          <w:rFonts w:ascii="Times New Roman" w:hAnsi="Times New Roman" w:cs="Times New Roman"/>
          <w:sz w:val="28"/>
          <w:szCs w:val="28"/>
        </w:rPr>
        <w:t>9. Социальные гарантии главы поселения определяются Положением о статусе депутата, выборного должностного лица местного самоуправления, утверждаемым решением сельской Думы, в соответствии с федеральными и областными законами.»;</w:t>
      </w:r>
    </w:p>
    <w:p w:rsidR="007F281C" w:rsidRPr="00922995" w:rsidRDefault="007F281C" w:rsidP="005145D2">
      <w:pPr>
        <w:widowControl w:val="0"/>
        <w:tabs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1.6.</w:t>
      </w:r>
      <w:r w:rsidRPr="00922995">
        <w:rPr>
          <w:rFonts w:ascii="Times New Roman" w:hAnsi="Times New Roman" w:cs="Times New Roman"/>
          <w:sz w:val="28"/>
          <w:szCs w:val="28"/>
        </w:rPr>
        <w:t>пункт 3 статьи 31 изложить в следующей редакции:</w:t>
      </w:r>
    </w:p>
    <w:p w:rsidR="007F281C" w:rsidRPr="00922995" w:rsidRDefault="007F281C" w:rsidP="0092299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95">
        <w:rPr>
          <w:rFonts w:ascii="Times New Roman" w:hAnsi="Times New Roman" w:cs="Times New Roman"/>
          <w:sz w:val="28"/>
          <w:szCs w:val="28"/>
        </w:rPr>
        <w:t>«3) издает правовые акты в форме постановлений и распоряжений по вопросам, отнесенным к его компетенции настоящим Уставом в соответствии с федеральными законами, и правовые акты в форме постановлений администрации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Кировской области, а также правовые акты в форме распоряжений администрации поселения по вопросам организации работы администрации поселения;»;</w:t>
      </w:r>
    </w:p>
    <w:p w:rsidR="007F281C" w:rsidRPr="00922995" w:rsidRDefault="007F281C" w:rsidP="005145D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1.7.в части 3</w:t>
      </w:r>
      <w:r w:rsidRPr="00922995">
        <w:rPr>
          <w:rFonts w:ascii="Times New Roman" w:hAnsi="Times New Roman" w:cs="Times New Roman"/>
          <w:sz w:val="28"/>
          <w:szCs w:val="28"/>
        </w:rPr>
        <w:t xml:space="preserve"> статьи 32 </w:t>
      </w:r>
      <w:r w:rsidRPr="00922995">
        <w:rPr>
          <w:rFonts w:ascii="Times New Roman" w:hAnsi="Times New Roman" w:cs="Times New Roman"/>
          <w:i/>
          <w:iCs/>
          <w:sz w:val="28"/>
          <w:szCs w:val="28"/>
        </w:rPr>
        <w:t>(«Статья 32. Досрочное прекращение полномочий главы поселения»)</w:t>
      </w:r>
      <w:r w:rsidRPr="00922995">
        <w:rPr>
          <w:rFonts w:ascii="Times New Roman" w:hAnsi="Times New Roman" w:cs="Times New Roman"/>
          <w:sz w:val="28"/>
          <w:szCs w:val="28"/>
        </w:rPr>
        <w:t xml:space="preserve"> слова «, избранного на муниципальных выборах» исключить.</w:t>
      </w:r>
    </w:p>
    <w:p w:rsidR="007F281C" w:rsidRPr="00922995" w:rsidRDefault="007F281C" w:rsidP="005145D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1.8.</w:t>
      </w:r>
      <w:r w:rsidRPr="00922995">
        <w:rPr>
          <w:rFonts w:ascii="Times New Roman" w:hAnsi="Times New Roman" w:cs="Times New Roman"/>
          <w:sz w:val="28"/>
          <w:szCs w:val="28"/>
        </w:rPr>
        <w:t>статью 33 изложить в следующей редакции:</w:t>
      </w:r>
    </w:p>
    <w:p w:rsidR="007F281C" w:rsidRPr="00922995" w:rsidRDefault="007F281C" w:rsidP="00922995">
      <w:pPr>
        <w:widowControl w:val="0"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995">
        <w:rPr>
          <w:rFonts w:ascii="Times New Roman" w:hAnsi="Times New Roman" w:cs="Times New Roman"/>
          <w:sz w:val="28"/>
          <w:szCs w:val="28"/>
        </w:rPr>
        <w:t>«Статья 33. Исполнение обязанностей главы поселения</w:t>
      </w: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7F281C" w:rsidRPr="00922995" w:rsidRDefault="007F281C" w:rsidP="00922995">
      <w:pPr>
        <w:widowControl w:val="0"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2995">
        <w:rPr>
          <w:rFonts w:ascii="Times New Roman" w:hAnsi="Times New Roman" w:cs="Times New Roman"/>
          <w:sz w:val="28"/>
          <w:szCs w:val="28"/>
        </w:rPr>
        <w:t>1. В случае временного отсутствия главы поселения (болезнь, отпуск, командировка и др.) его полномочия исполняет заместитель главы администрации поселения на основании соответствующего правового акта главы поселения.</w:t>
      </w:r>
    </w:p>
    <w:p w:rsidR="007F281C" w:rsidRPr="00922995" w:rsidRDefault="007F281C" w:rsidP="00922995">
      <w:pPr>
        <w:widowControl w:val="0"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995">
        <w:rPr>
          <w:rFonts w:ascii="Times New Roman" w:hAnsi="Times New Roman" w:cs="Times New Roman"/>
          <w:sz w:val="28"/>
          <w:szCs w:val="28"/>
        </w:rPr>
        <w:t xml:space="preserve">2. В случае невозможности издания главой поселения правового акта, указанного в </w:t>
      </w:r>
      <w:hyperlink w:anchor="Par0" w:history="1">
        <w:r w:rsidRPr="00922995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922995">
        <w:rPr>
          <w:rFonts w:ascii="Times New Roman" w:hAnsi="Times New Roman" w:cs="Times New Roman"/>
          <w:sz w:val="28"/>
          <w:szCs w:val="28"/>
        </w:rPr>
        <w:t xml:space="preserve"> настоящей статьи, а также в случае досрочного прекращения полномочий главы поселения его полномочия временно осуществляет заместитель главы администрации поселения, назначенный решением сельской Думы.»;</w:t>
      </w:r>
    </w:p>
    <w:p w:rsidR="007F281C" w:rsidRPr="00922995" w:rsidRDefault="007F281C" w:rsidP="00922995">
      <w:pPr>
        <w:widowControl w:val="0"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995">
        <w:rPr>
          <w:rFonts w:ascii="Times New Roman" w:hAnsi="Times New Roman" w:cs="Times New Roman"/>
          <w:sz w:val="28"/>
          <w:szCs w:val="28"/>
        </w:rPr>
        <w:t xml:space="preserve">1.9. часть 5 статьи 36 </w:t>
      </w:r>
      <w:r w:rsidRPr="00922995">
        <w:rPr>
          <w:rFonts w:ascii="Times New Roman" w:hAnsi="Times New Roman" w:cs="Times New Roman"/>
          <w:i/>
          <w:iCs/>
          <w:sz w:val="28"/>
          <w:szCs w:val="28"/>
        </w:rPr>
        <w:t>(«Статья 36. Полномочия главы администрации поселения»</w:t>
      </w:r>
      <w:r w:rsidRPr="00922995">
        <w:rPr>
          <w:rFonts w:ascii="Times New Roman" w:hAnsi="Times New Roman" w:cs="Times New Roman"/>
          <w:sz w:val="28"/>
          <w:szCs w:val="28"/>
        </w:rPr>
        <w:t>) изложить в следующей редакции:</w:t>
      </w:r>
    </w:p>
    <w:p w:rsidR="007F281C" w:rsidRPr="00922995" w:rsidRDefault="007F281C" w:rsidP="00922995">
      <w:pPr>
        <w:widowControl w:val="0"/>
        <w:numPr>
          <w:ilvl w:val="12"/>
          <w:numId w:val="0"/>
        </w:num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2995">
        <w:rPr>
          <w:rFonts w:ascii="Times New Roman" w:hAnsi="Times New Roman" w:cs="Times New Roman"/>
          <w:sz w:val="28"/>
          <w:szCs w:val="28"/>
        </w:rPr>
        <w:t>«5.</w:t>
      </w:r>
      <w:r w:rsidRPr="009229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2995">
        <w:rPr>
          <w:rFonts w:ascii="Times New Roman" w:hAnsi="Times New Roman" w:cs="Times New Roman"/>
          <w:sz w:val="28"/>
          <w:szCs w:val="28"/>
        </w:rPr>
        <w:t>В период временного отсутствия главы администрации поселения, его полномочия осуществляет заместитель главы администрации поселения, назначаемый в соответствии со статьей 33 Устава».</w:t>
      </w:r>
    </w:p>
    <w:p w:rsidR="007F281C" w:rsidRPr="00922995" w:rsidRDefault="007F281C" w:rsidP="00922995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95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Кировской области.</w:t>
      </w:r>
    </w:p>
    <w:p w:rsidR="007F281C" w:rsidRPr="00922995" w:rsidRDefault="007F281C" w:rsidP="00922995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995">
        <w:rPr>
          <w:rFonts w:ascii="Times New Roman" w:hAnsi="Times New Roman" w:cs="Times New Roman"/>
          <w:sz w:val="28"/>
          <w:szCs w:val="28"/>
        </w:rPr>
        <w:t>3. Опубликовать (обнародовать) настоящее решение после его государственной регистрации.</w:t>
      </w:r>
    </w:p>
    <w:p w:rsidR="007F281C" w:rsidRPr="00922995" w:rsidRDefault="007F281C" w:rsidP="00922995">
      <w:pPr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2995">
        <w:rPr>
          <w:rFonts w:ascii="Times New Roman" w:hAnsi="Times New Roman" w:cs="Times New Roman"/>
          <w:sz w:val="28"/>
          <w:szCs w:val="28"/>
        </w:rPr>
        <w:t>4. Настоящее решение вступает в силу в соответствии с действующим законодательством.</w:t>
      </w:r>
    </w:p>
    <w:p w:rsidR="007F281C" w:rsidRDefault="007F281C" w:rsidP="00FA049A">
      <w:pPr>
        <w:pStyle w:val="ListParagraph"/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F281C" w:rsidRDefault="007F281C" w:rsidP="00FA049A">
      <w:pPr>
        <w:pStyle w:val="ListParagraph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F281C" w:rsidRDefault="007F281C" w:rsidP="00FA049A">
      <w:pPr>
        <w:pStyle w:val="ListParagraph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F281C" w:rsidRDefault="007F281C" w:rsidP="00FA049A">
      <w:pPr>
        <w:pStyle w:val="ListParagraph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F281C" w:rsidRPr="00FA049A" w:rsidRDefault="007F281C" w:rsidP="00DC4E88">
      <w:pPr>
        <w:pStyle w:val="ListParagraph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В.П.Ожегов.</w:t>
      </w:r>
    </w:p>
    <w:p w:rsidR="007F281C" w:rsidRPr="0024723C" w:rsidRDefault="007F281C" w:rsidP="0024723C">
      <w:pPr>
        <w:pStyle w:val="ListParagraph"/>
        <w:suppressAutoHyphens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7F281C" w:rsidRDefault="007F281C" w:rsidP="00743480">
      <w:pPr>
        <w:spacing w:after="0"/>
      </w:pPr>
    </w:p>
    <w:sectPr w:rsidR="007F281C" w:rsidSect="0020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81C" w:rsidRDefault="007F281C" w:rsidP="00A9021C">
      <w:pPr>
        <w:spacing w:after="0" w:line="240" w:lineRule="auto"/>
      </w:pPr>
      <w:r>
        <w:separator/>
      </w:r>
    </w:p>
  </w:endnote>
  <w:endnote w:type="continuationSeparator" w:id="1">
    <w:p w:rsidR="007F281C" w:rsidRDefault="007F281C" w:rsidP="00A9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81C" w:rsidRDefault="007F281C" w:rsidP="00A9021C">
      <w:pPr>
        <w:spacing w:after="0" w:line="240" w:lineRule="auto"/>
      </w:pPr>
      <w:r>
        <w:separator/>
      </w:r>
    </w:p>
  </w:footnote>
  <w:footnote w:type="continuationSeparator" w:id="1">
    <w:p w:rsidR="007F281C" w:rsidRDefault="007F281C" w:rsidP="00A90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1EE"/>
    <w:multiLevelType w:val="multilevel"/>
    <w:tmpl w:val="DEAACD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">
    <w:nsid w:val="27FE7E23"/>
    <w:multiLevelType w:val="hybridMultilevel"/>
    <w:tmpl w:val="A462B9E6"/>
    <w:lvl w:ilvl="0" w:tplc="42E00A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E364E8"/>
    <w:multiLevelType w:val="hybridMultilevel"/>
    <w:tmpl w:val="D3609F8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2C0B1A"/>
    <w:multiLevelType w:val="hybridMultilevel"/>
    <w:tmpl w:val="9AB6C5CE"/>
    <w:lvl w:ilvl="0" w:tplc="260ACE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073A73"/>
    <w:multiLevelType w:val="multilevel"/>
    <w:tmpl w:val="3E0836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6BAF6C82"/>
    <w:multiLevelType w:val="multilevel"/>
    <w:tmpl w:val="1A5240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70AF3810"/>
    <w:multiLevelType w:val="multilevel"/>
    <w:tmpl w:val="5D8A03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7622E4F"/>
    <w:multiLevelType w:val="hybridMultilevel"/>
    <w:tmpl w:val="B18CB75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480"/>
    <w:rsid w:val="0004539E"/>
    <w:rsid w:val="000467B6"/>
    <w:rsid w:val="0010575C"/>
    <w:rsid w:val="00120B14"/>
    <w:rsid w:val="001C3A63"/>
    <w:rsid w:val="00205ED2"/>
    <w:rsid w:val="00212F8F"/>
    <w:rsid w:val="00223A52"/>
    <w:rsid w:val="0024723C"/>
    <w:rsid w:val="0029677A"/>
    <w:rsid w:val="00364930"/>
    <w:rsid w:val="003A4F01"/>
    <w:rsid w:val="003E7888"/>
    <w:rsid w:val="004170C6"/>
    <w:rsid w:val="004A5D00"/>
    <w:rsid w:val="004A789D"/>
    <w:rsid w:val="004B5CAB"/>
    <w:rsid w:val="004E62C2"/>
    <w:rsid w:val="00502BCB"/>
    <w:rsid w:val="005145D2"/>
    <w:rsid w:val="00541DCD"/>
    <w:rsid w:val="00563AFA"/>
    <w:rsid w:val="005713DF"/>
    <w:rsid w:val="005A0B04"/>
    <w:rsid w:val="005F6A9E"/>
    <w:rsid w:val="00622A42"/>
    <w:rsid w:val="00694CB8"/>
    <w:rsid w:val="006A58B6"/>
    <w:rsid w:val="006B4D1E"/>
    <w:rsid w:val="007104B2"/>
    <w:rsid w:val="00714BD2"/>
    <w:rsid w:val="00743480"/>
    <w:rsid w:val="00785EF3"/>
    <w:rsid w:val="007A587F"/>
    <w:rsid w:val="007B0989"/>
    <w:rsid w:val="007D4CD6"/>
    <w:rsid w:val="007F1A5E"/>
    <w:rsid w:val="007F281C"/>
    <w:rsid w:val="00825650"/>
    <w:rsid w:val="00840CAD"/>
    <w:rsid w:val="008756AF"/>
    <w:rsid w:val="00877476"/>
    <w:rsid w:val="008C0602"/>
    <w:rsid w:val="008E32F7"/>
    <w:rsid w:val="00922995"/>
    <w:rsid w:val="00925CF8"/>
    <w:rsid w:val="00970FCE"/>
    <w:rsid w:val="009860D6"/>
    <w:rsid w:val="009A747F"/>
    <w:rsid w:val="009B48DA"/>
    <w:rsid w:val="00A10041"/>
    <w:rsid w:val="00A11BDC"/>
    <w:rsid w:val="00A53763"/>
    <w:rsid w:val="00A5527A"/>
    <w:rsid w:val="00A90176"/>
    <w:rsid w:val="00A9021C"/>
    <w:rsid w:val="00A9061C"/>
    <w:rsid w:val="00A93BAB"/>
    <w:rsid w:val="00AA62A3"/>
    <w:rsid w:val="00AA7A12"/>
    <w:rsid w:val="00AB15BD"/>
    <w:rsid w:val="00AC47E8"/>
    <w:rsid w:val="00AF7F1F"/>
    <w:rsid w:val="00B17F0B"/>
    <w:rsid w:val="00B20A9C"/>
    <w:rsid w:val="00B26267"/>
    <w:rsid w:val="00B56F0C"/>
    <w:rsid w:val="00BB34F4"/>
    <w:rsid w:val="00BE35FA"/>
    <w:rsid w:val="00C33153"/>
    <w:rsid w:val="00C73FDF"/>
    <w:rsid w:val="00CC440C"/>
    <w:rsid w:val="00CC65B7"/>
    <w:rsid w:val="00CF2B5C"/>
    <w:rsid w:val="00D179E0"/>
    <w:rsid w:val="00D210D1"/>
    <w:rsid w:val="00D4300F"/>
    <w:rsid w:val="00DB43B2"/>
    <w:rsid w:val="00DC4E88"/>
    <w:rsid w:val="00E0796D"/>
    <w:rsid w:val="00E12ED2"/>
    <w:rsid w:val="00E36270"/>
    <w:rsid w:val="00E51C02"/>
    <w:rsid w:val="00E67A38"/>
    <w:rsid w:val="00E811A5"/>
    <w:rsid w:val="00E94359"/>
    <w:rsid w:val="00EE67F9"/>
    <w:rsid w:val="00F00E18"/>
    <w:rsid w:val="00F334D0"/>
    <w:rsid w:val="00F54266"/>
    <w:rsid w:val="00F90B30"/>
    <w:rsid w:val="00FA049A"/>
    <w:rsid w:val="00FA0C92"/>
    <w:rsid w:val="00FB5231"/>
    <w:rsid w:val="00FE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ED2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4A789D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743480"/>
    <w:pPr>
      <w:ind w:left="720"/>
    </w:pPr>
  </w:style>
  <w:style w:type="paragraph" w:styleId="Header">
    <w:name w:val="header"/>
    <w:basedOn w:val="Normal"/>
    <w:link w:val="HeaderChar"/>
    <w:uiPriority w:val="99"/>
    <w:rsid w:val="00A9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9021C"/>
  </w:style>
  <w:style w:type="paragraph" w:styleId="Footer">
    <w:name w:val="footer"/>
    <w:basedOn w:val="Normal"/>
    <w:link w:val="FooterChar"/>
    <w:uiPriority w:val="99"/>
    <w:rsid w:val="00A9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9021C"/>
  </w:style>
  <w:style w:type="character" w:customStyle="1" w:styleId="Heading2Char1">
    <w:name w:val="Heading 2 Char1"/>
    <w:link w:val="Heading2"/>
    <w:uiPriority w:val="99"/>
    <w:locked/>
    <w:rsid w:val="004A789D"/>
    <w:rPr>
      <w:rFonts w:ascii="Cambria" w:hAnsi="Cambria" w:cs="Cambria"/>
      <w:b/>
      <w:bCs/>
      <w:color w:val="4F81BD"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05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FED7DEB0D54F3B5945A53C66E4565022FA5BB95704DE76AF1B2BF9D1R0K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515</TotalTime>
  <Pages>5</Pages>
  <Words>1141</Words>
  <Characters>6508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36</cp:revision>
  <cp:lastPrinted>2016-11-15T06:36:00Z</cp:lastPrinted>
  <dcterms:created xsi:type="dcterms:W3CDTF">2015-12-26T06:32:00Z</dcterms:created>
  <dcterms:modified xsi:type="dcterms:W3CDTF">2017-03-09T11:01:00Z</dcterms:modified>
</cp:coreProperties>
</file>