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БУРАШЕВСКАЯ СЕЛЬСКАЯ ДУМА</w:t>
      </w: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6B4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AE46B4" w:rsidRPr="00D06D78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6B4" w:rsidRDefault="00AE46B4" w:rsidP="000F38A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16.03.2016.                                                                                                                № 1/9</w:t>
      </w:r>
    </w:p>
    <w:p w:rsidR="00AE46B4" w:rsidRPr="00D06D78" w:rsidRDefault="00AE46B4" w:rsidP="000F38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E46B4" w:rsidRPr="00F0642C" w:rsidRDefault="00AE46B4" w:rsidP="00F06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42C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(ДОЛЖНОСТНОМУ) ПОВЕДЕНИЮ ЛИЦ, ЗАМЕЩАЮЩИХ МУНИЦИПАЛЬНЫЕ ДОЛЖНОСТИ БУРАШЕВСКОГО СЕЛЬСКОГО ПОСЕЛЕНИЯ, И УРЕГУЛИРОВАНИЮ КОНФЛИКТА ИНТЕРЕСОВ </w:t>
      </w:r>
    </w:p>
    <w:p w:rsidR="00AE46B4" w:rsidRPr="00F75A62" w:rsidRDefault="00AE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6B4" w:rsidRPr="00F75A62" w:rsidRDefault="00AE46B4" w:rsidP="00F75A6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 и (или) пользоваться иностранными финансовыми инструментами»</w:t>
      </w:r>
    </w:p>
    <w:p w:rsidR="00AE46B4" w:rsidRPr="00F75A62" w:rsidRDefault="00AE46B4" w:rsidP="00F75A6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БУРАШЕВСКАЯ СЕЛЬСКАЯ ДУМА </w:t>
      </w:r>
      <w:r w:rsidRPr="00F75A62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AE46B4" w:rsidRPr="00F75A62" w:rsidRDefault="00AE46B4" w:rsidP="00E67CFA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hyperlink w:anchor="P41" w:history="1">
        <w:r w:rsidRPr="00F75A6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ссии по соблюдению требований к </w:t>
      </w: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>служебному (должностному) поведению лиц, замещающих муниципальные должности Бурашевского сельского поселения, и урегулированию конфликта интересов. Прилагается.</w:t>
      </w:r>
    </w:p>
    <w:p w:rsidR="00AE46B4" w:rsidRPr="00F75A62" w:rsidRDefault="00AE46B4" w:rsidP="00E67CF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6B4" w:rsidRPr="00F75A62" w:rsidRDefault="00AE46B4" w:rsidP="00F75A62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ind w:left="0"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состав комиссии по соблюдению требований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>служебному (должностному) поведению лиц, замещающих муниципальные должности Бурашевского сельского поселения, и урегулированию конфликта интересов. Прилагается.</w:t>
      </w:r>
    </w:p>
    <w:p w:rsidR="00AE46B4" w:rsidRPr="00F75A62" w:rsidRDefault="00AE46B4" w:rsidP="00F75A62">
      <w:pPr>
        <w:pStyle w:val="ConsPlusTitle"/>
        <w:tabs>
          <w:tab w:val="left" w:pos="11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6B4" w:rsidRPr="00F75A62" w:rsidRDefault="00AE46B4" w:rsidP="00F75A62">
      <w:pPr>
        <w:pStyle w:val="ConsPlusTitle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ind w:left="0"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A62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 обнародовать путем вывешивания  на информационных стендах и опубликовать в информационной телекоммуникационной сети «Интернет» на официальном сайте МО администрация Бурашевского сельского поселения Кильмезского района Кировской области</w:t>
      </w:r>
    </w:p>
    <w:p w:rsidR="00AE46B4" w:rsidRPr="00F75A62" w:rsidRDefault="00AE46B4" w:rsidP="00F75A62">
      <w:pPr>
        <w:pStyle w:val="ConsPlusTitle"/>
        <w:tabs>
          <w:tab w:val="left" w:pos="11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6B4" w:rsidRPr="00F75A62" w:rsidRDefault="00AE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6B4" w:rsidRPr="00F75A62" w:rsidRDefault="00AE46B4" w:rsidP="00462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A62">
        <w:rPr>
          <w:rFonts w:ascii="Times New Roman" w:hAnsi="Times New Roman" w:cs="Times New Roman"/>
          <w:sz w:val="28"/>
          <w:szCs w:val="28"/>
        </w:rPr>
        <w:t xml:space="preserve">Глава Бурашевского </w:t>
      </w:r>
    </w:p>
    <w:p w:rsidR="00AE46B4" w:rsidRPr="00F75A62" w:rsidRDefault="00AE46B4" w:rsidP="000F38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A6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Г.Е.Касьянова</w:t>
      </w:r>
    </w:p>
    <w:p w:rsidR="00AE46B4" w:rsidRPr="00F75A62" w:rsidRDefault="00AE46B4" w:rsidP="000F3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6B4" w:rsidRDefault="00AE46B4" w:rsidP="000F3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6B4" w:rsidRDefault="00AE46B4" w:rsidP="000F3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6B4" w:rsidRPr="000F38AB" w:rsidRDefault="00AE46B4" w:rsidP="000F3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6B4" w:rsidRDefault="00AE4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B4" w:rsidRDefault="00AE4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6B4" w:rsidRPr="00C17477" w:rsidRDefault="00AE4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AE46B4" w:rsidRDefault="00AE4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E46B4" w:rsidRDefault="00AE4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Бурашевской сельской Думы</w:t>
      </w:r>
    </w:p>
    <w:p w:rsidR="00AE46B4" w:rsidRPr="00C17477" w:rsidRDefault="00AE4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74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16.03.2016 </w:t>
      </w:r>
      <w:r w:rsidRPr="00C1747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_1/9</w:t>
      </w:r>
    </w:p>
    <w:p w:rsidR="00AE46B4" w:rsidRPr="00C17477" w:rsidRDefault="00AE4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6B4" w:rsidRPr="00C17477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AE46B4" w:rsidRDefault="00AE46B4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(ДОЛЖНОСТНОМУ) ПОВЕДЕНИЮ ЛИЦ, </w:t>
      </w:r>
      <w:r w:rsidRPr="00D06D78">
        <w:rPr>
          <w:rFonts w:ascii="Times New Roman" w:hAnsi="Times New Roman" w:cs="Times New Roman"/>
          <w:sz w:val="24"/>
          <w:szCs w:val="24"/>
        </w:rPr>
        <w:t>ЗАМЕЩАЮЩИ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06D78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БУРАШЕВСКОГО СЕЛЬСКОГО ПОСЕЛЕНИЯ, </w:t>
      </w:r>
    </w:p>
    <w:p w:rsidR="00AE46B4" w:rsidRPr="00C17477" w:rsidRDefault="00AE46B4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AE46B4" w:rsidRPr="00C17477" w:rsidRDefault="00AE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6B4" w:rsidRPr="00F82F47" w:rsidRDefault="00AE46B4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6B4" w:rsidRPr="00F82F47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Бурашевского сельского поселения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комиссия)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46B4" w:rsidRPr="00F82F47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Комиссия в своей деятельности руководствуются </w:t>
      </w:r>
      <w:hyperlink r:id="rId7" w:history="1">
        <w:r w:rsidRPr="00F82F4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Бурашевского сельского поселения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>, настоящим Положением, иными нормативными правовыми актами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46B4" w:rsidRPr="008D2CF7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 w:rsidRPr="008D2CF7">
        <w:rPr>
          <w:rFonts w:ascii="Times New Roman" w:hAnsi="Times New Roman" w:cs="Times New Roman"/>
          <w:b w:val="0"/>
          <w:bCs w:val="0"/>
          <w:sz w:val="28"/>
          <w:szCs w:val="28"/>
        </w:rPr>
        <w:t>Основными задачами комиссии являются:</w:t>
      </w:r>
    </w:p>
    <w:p w:rsidR="00AE46B4" w:rsidRPr="00B7394C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CF7">
        <w:rPr>
          <w:rFonts w:ascii="Times New Roman" w:hAnsi="Times New Roman" w:cs="Times New Roman"/>
          <w:b w:val="0"/>
          <w:bCs w:val="0"/>
          <w:sz w:val="28"/>
          <w:szCs w:val="28"/>
        </w:rPr>
        <w:t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Бурашевского сельского поселения</w:t>
      </w:r>
      <w:r w:rsidRPr="00F82F4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D2C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сведений о доходах, супруги (супруга) и </w:t>
      </w: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>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AE46B4" w:rsidRPr="00B7394C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38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Бурашевского сельского поселения,</w:t>
      </w: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интересов.</w:t>
      </w:r>
    </w:p>
    <w:p w:rsidR="00AE46B4" w:rsidRPr="00B7394C" w:rsidRDefault="00AE46B4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Комиссия формируется </w:t>
      </w:r>
      <w:r w:rsidRPr="007D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состава депутатов представительного органа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Бурашевского сельского поселения</w:t>
      </w:r>
      <w:r w:rsidRPr="007D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 </w:t>
      </w: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Бурашевской сельской Думы</w:t>
      </w:r>
      <w:r w:rsidRPr="00B739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46B4" w:rsidRPr="00B7394C" w:rsidRDefault="00AE46B4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7394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46B4" w:rsidRPr="00210986" w:rsidRDefault="00AE46B4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2E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46B4" w:rsidRDefault="00AE46B4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98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E46B4" w:rsidRDefault="00AE46B4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председателя комиссии, принятое на основании:</w:t>
      </w:r>
    </w:p>
    <w:p w:rsidR="00AE46B4" w:rsidRPr="000F38AB" w:rsidRDefault="00AE46B4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материалов </w:t>
      </w:r>
      <w:r w:rsidRPr="00E96DD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рки, проведенной в соответствии с Положением о</w:t>
      </w:r>
      <w:r w:rsidRPr="00E96DDF">
        <w:rPr>
          <w:rFonts w:ascii="Times New Roman" w:hAnsi="Times New Roman" w:cs="Times New Roman"/>
          <w:sz w:val="28"/>
          <w:szCs w:val="28"/>
        </w:rPr>
        <w:t xml:space="preserve"> порядке проведения проверки достоверности и полноты сведений, представляемых лицами, замещающими муниципальные должности</w:t>
      </w:r>
      <w:r w:rsidRPr="000F3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8AB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DDF">
        <w:rPr>
          <w:rFonts w:ascii="Times New Roman" w:hAnsi="Times New Roman" w:cs="Times New Roman"/>
          <w:sz w:val="28"/>
          <w:szCs w:val="28"/>
        </w:rPr>
        <w:t>, и соблюдения ограничений лицами, замещающими муниципальные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8AB">
        <w:rPr>
          <w:rFonts w:ascii="Times New Roman" w:hAnsi="Times New Roman" w:cs="Times New Roman"/>
          <w:sz w:val="28"/>
          <w:szCs w:val="28"/>
        </w:rPr>
        <w:t xml:space="preserve">Бурашевского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6B4" w:rsidRPr="00E96DDF" w:rsidRDefault="00AE46B4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иных материалов </w:t>
      </w:r>
      <w:r w:rsidRPr="00E96DDF">
        <w:rPr>
          <w:rFonts w:ascii="Times New Roman" w:hAnsi="Times New Roman" w:cs="Times New Roman"/>
          <w:sz w:val="28"/>
          <w:szCs w:val="28"/>
        </w:rPr>
        <w:t>о нарушении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AB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E96DDF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поведению, поступивших в комиссию;</w:t>
      </w:r>
    </w:p>
    <w:p w:rsidR="00AE46B4" w:rsidRDefault="00AE46B4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432E6">
        <w:rPr>
          <w:rFonts w:ascii="Times New Roman" w:hAnsi="Times New Roman" w:cs="Times New Roman"/>
          <w:sz w:val="28"/>
          <w:szCs w:val="28"/>
        </w:rPr>
        <w:t>поступившее в комиссию:</w:t>
      </w:r>
    </w:p>
    <w:p w:rsidR="00AE46B4" w:rsidRPr="000772F1" w:rsidRDefault="00AE46B4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6.2.1. З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C46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6.2.2. З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лица, 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C46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о невозможности выполнить требования Федерального </w:t>
      </w:r>
      <w:hyperlink r:id="rId8" w:history="1">
        <w:r w:rsidRPr="00841B6C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 от 07.05.2013 № 79-ФЗ «О запрете отдельным категориям лиц открывать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нансовыми инструментами» </w:t>
      </w:r>
      <w:r w:rsidRPr="00C33848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закон «О запрете отдельным категориям лиц открывать и иметь счета (вклады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уга) и несовершеннолетних детей;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6.2.3. Уведомление лица, замещающего муниципальную должность</w:t>
      </w:r>
      <w:r w:rsidRPr="00E4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C46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уведомление, </w:t>
      </w:r>
      <w:r w:rsidRPr="00C33848">
        <w:rPr>
          <w:rFonts w:ascii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33848">
        <w:rPr>
          <w:rFonts w:ascii="Times New Roman" w:hAnsi="Times New Roman" w:cs="Times New Roman"/>
          <w:sz w:val="28"/>
          <w:szCs w:val="28"/>
          <w:lang w:eastAsia="ru-RU"/>
        </w:rPr>
        <w:t xml:space="preserve">е в </w:t>
      </w:r>
      <w:hyperlink w:anchor="Par10" w:history="1">
        <w:r w:rsidRPr="00C3384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  <w:r w:rsidRPr="00C33848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Pr="00C3384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подается лицом, замещающим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E4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C46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представительного органа </w:t>
      </w:r>
      <w:r w:rsidRPr="007E4B02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и сроки,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6B4" w:rsidRPr="00443EA5" w:rsidRDefault="00AE46B4" w:rsidP="00C338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лица,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4B02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33848">
        <w:rPr>
          <w:rFonts w:ascii="Times New Roman" w:hAnsi="Times New Roman" w:cs="Times New Roman"/>
          <w:sz w:val="28"/>
          <w:szCs w:val="28"/>
          <w:lang w:eastAsia="ru-RU"/>
        </w:rPr>
        <w:t>подается в срок, установленный для подачи сведений о доходах, расходах, о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>б имуществе и обязательствах имущественного характера.</w:t>
      </w:r>
    </w:p>
    <w:p w:rsidR="00AE46B4" w:rsidRDefault="00AE46B4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>ассмотрение заявлени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уведомления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>, замещающ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7E4B02">
        <w:rPr>
          <w:rFonts w:ascii="Times New Roman" w:hAnsi="Times New Roman" w:cs="Times New Roman"/>
          <w:sz w:val="28"/>
          <w:szCs w:val="28"/>
        </w:rPr>
        <w:t>Бурашевского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02">
        <w:rPr>
          <w:rFonts w:ascii="Times New Roman" w:hAnsi="Times New Roman" w:cs="Times New Roman"/>
          <w:sz w:val="28"/>
          <w:szCs w:val="28"/>
        </w:rPr>
        <w:t>поселения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>, осуществляется комиссией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6B4" w:rsidRDefault="00AE46B4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уведомления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46B4" w:rsidRDefault="00AE46B4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Комиссия в ходе предварительного рассмотрения заявления, уведомления, вправе 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6.2 настоящего Положения заявления,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уведомления, необходимые пояснения, направлять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46B4" w:rsidRDefault="00AE46B4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указанном случае</w:t>
      </w:r>
      <w:r w:rsidRPr="00F87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Дата и место проведения заседания комиссии определяются председателем комиссии.</w:t>
      </w:r>
    </w:p>
    <w:p w:rsidR="00AE46B4" w:rsidRPr="00B43DDB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</w:t>
      </w:r>
      <w:r w:rsidRPr="008519E9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7E4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02">
        <w:rPr>
          <w:rFonts w:ascii="Times New Roman" w:hAnsi="Times New Roman" w:cs="Times New Roman"/>
          <w:sz w:val="28"/>
          <w:szCs w:val="28"/>
        </w:rPr>
        <w:t>Бурашевского сельского поселения,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о повестке дня, дате, времени и месте проведения заседания не позднее чем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рабочих дней до дня заседания.</w:t>
      </w:r>
    </w:p>
    <w:p w:rsidR="00AE46B4" w:rsidRPr="00B43DDB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668">
        <w:rPr>
          <w:rFonts w:ascii="Times New Roman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AE46B4" w:rsidRPr="00B43DDB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>. Все члены комиссии при принятии решений обладают равными правами.</w:t>
      </w:r>
    </w:p>
    <w:p w:rsidR="00AE46B4" w:rsidRPr="00B43DDB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</w:t>
      </w:r>
      <w:r w:rsidRPr="00B43DDB">
        <w:rPr>
          <w:rFonts w:ascii="Times New Roman" w:hAnsi="Times New Roman" w:cs="Times New Roman"/>
          <w:sz w:val="28"/>
          <w:szCs w:val="28"/>
        </w:rPr>
        <w:t xml:space="preserve">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6.2</w:t>
      </w:r>
      <w:r w:rsidRPr="00B43DDB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</w:t>
      </w:r>
      <w:r>
        <w:rPr>
          <w:rFonts w:ascii="Times New Roman" w:hAnsi="Times New Roman" w:cs="Times New Roman"/>
          <w:sz w:val="28"/>
          <w:szCs w:val="28"/>
        </w:rPr>
        <w:t xml:space="preserve">омление, указывает в заявлении </w:t>
      </w:r>
      <w:r w:rsidRPr="00B43DDB">
        <w:rPr>
          <w:rFonts w:ascii="Times New Roman" w:hAnsi="Times New Roman" w:cs="Times New Roman"/>
          <w:sz w:val="28"/>
          <w:szCs w:val="28"/>
        </w:rPr>
        <w:t>или уведомлении.</w:t>
      </w:r>
    </w:p>
    <w:p w:rsidR="00AE46B4" w:rsidRPr="00B43DDB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отсутствие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подпунктом 6.2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 заявление или уведомление, в случае:</w:t>
      </w:r>
    </w:p>
    <w:p w:rsidR="00AE46B4" w:rsidRPr="00B43DDB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AE46B4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E46B4" w:rsidRPr="000772F1" w:rsidRDefault="00AE46B4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DD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>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На заседании комиссии в порядке, определяемом председателем комиссии, заслушиваются пояснения лица, замещающего</w:t>
      </w:r>
      <w:r w:rsidRPr="00A84FA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317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замещающего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заслушаны иные лица и рассмотрены представленные ими материалы.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1"/>
      <w:bookmarkEnd w:id="1"/>
      <w:r w:rsidRPr="00B43DD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рассмотрения материалов в соответствии с </w:t>
      </w:r>
      <w:hyperlink w:anchor="Par7" w:history="1">
        <w:r w:rsidRPr="00B43D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  <w:r w:rsidRPr="00B43DDB">
          <w:rPr>
            <w:rFonts w:ascii="Times New Roman" w:hAnsi="Times New Roman" w:cs="Times New Roman"/>
            <w:sz w:val="28"/>
            <w:szCs w:val="28"/>
            <w:lang w:eastAsia="ru-RU"/>
          </w:rPr>
          <w:t>.1</w:t>
        </w:r>
      </w:hyperlink>
      <w:r w:rsidRPr="00B43DDB">
        <w:t xml:space="preserve"> 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 комиссия может принять одно из следующих решений: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17.1. По итогам рассмотрения материалов, указанных в подпункте 6.1.1 настоящего Положения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17.1.1. установить, что сведения, представленные лицом, замещающим муниципальную должность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представленных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Бурашевской сельской  Думы от 16.03.2016 г. № 1/6 </w:t>
      </w:r>
      <w:r w:rsidRPr="00A33906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03188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31882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представления лицами, замещающими муниципальные должности муниципального образования Бурашевское сельское поселение, сведений о доходах, расходах, об имуществе и обязательствах имущественного</w:t>
      </w:r>
      <w:r w:rsidRPr="00031882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31882"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достоверными и полными;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17.1.2. установить, что сведения, представленные лицом, замещающим муниципальную должность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97EC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74A">
        <w:rPr>
          <w:rFonts w:ascii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Бурашевской сельской Думы  от 16.03.2016 г.№ 1/6 «</w:t>
      </w:r>
      <w:r w:rsidRPr="00031882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представления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Бурашевское сельское поселение</w:t>
      </w:r>
      <w:r w:rsidRPr="00031882">
        <w:rPr>
          <w:rFonts w:ascii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являются недостоверными и неполными;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17.2. По итогам рассмотрения материалов, указанных в подпункте 6.1.2 настоящего Положения:</w:t>
      </w:r>
    </w:p>
    <w:p w:rsidR="00AE46B4" w:rsidRPr="00B43DDB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17.2.1. 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в рассматриваемом случае не содержится признаков нарушения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>, требований к служебному (должностному) поведению;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17.2.2. 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в рассматриваемом случае имеются признаки нарушения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B43DD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DD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служебному (должностн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ому) поведению.</w:t>
      </w:r>
    </w:p>
    <w:p w:rsidR="00AE46B4" w:rsidRDefault="00AE46B4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57EE9">
        <w:rPr>
          <w:rFonts w:ascii="Times New Roman" w:hAnsi="Times New Roman" w:cs="Times New Roman"/>
          <w:sz w:val="28"/>
          <w:szCs w:val="28"/>
          <w:lang w:eastAsia="ru-RU"/>
        </w:rPr>
        <w:t xml:space="preserve">итогам рассмотрения заявления, уведомления в соответствии с </w:t>
      </w:r>
      <w:hyperlink w:anchor="Par9" w:history="1">
        <w:r w:rsidRPr="00C57E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  <w:r w:rsidRPr="00C57EE9">
          <w:rPr>
            <w:rFonts w:ascii="Times New Roman" w:hAnsi="Times New Roman" w:cs="Times New Roman"/>
            <w:sz w:val="28"/>
            <w:szCs w:val="28"/>
            <w:lang w:eastAsia="ru-RU"/>
          </w:rPr>
          <w:t>.2</w:t>
        </w:r>
      </w:hyperlink>
      <w:r w:rsidRPr="00C57EE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комиссия может принять одно из следующих решений:</w:t>
      </w:r>
    </w:p>
    <w:p w:rsidR="00AE46B4" w:rsidRPr="000772F1" w:rsidRDefault="00AE46B4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18.1.1.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18.1.2.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317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принять меры по представлению указанных сведений;</w:t>
      </w:r>
    </w:p>
    <w:p w:rsidR="00AE46B4" w:rsidRDefault="00AE46B4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18.1.3.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Pr="00317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C84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Par41"/>
      <w:bookmarkEnd w:id="2"/>
    </w:p>
    <w:p w:rsidR="00AE46B4" w:rsidRPr="00ED2F23" w:rsidRDefault="00AE46B4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AE46B4" w:rsidRPr="00ED2F23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18.2.1.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обстоятельства, препятствующие выполнению требований Федерального </w:t>
      </w:r>
      <w:hyperlink r:id="rId9" w:history="1">
        <w:r w:rsidRPr="00ED2F23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ументами»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, являются объективными и уважительными;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18.2.2.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обстоятельства, препятствующие выполнению требований Федерального </w:t>
      </w:r>
      <w:hyperlink r:id="rId10" w:history="1">
        <w:r w:rsidRPr="00ED2F23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не являются объективными и уважительными.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принимает решение о наличии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оснований для досрочного прекращения полномочий лица, замещающего муниципальную должность</w:t>
      </w:r>
      <w:r w:rsidRPr="00176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решений, указанных в подпунктах 17.1.2, 17.2.2., 18.1.3, 18.2.2, 18.3.3 настоящего Положения.</w:t>
      </w:r>
    </w:p>
    <w:p w:rsidR="00AE46B4" w:rsidRPr="00ED2F23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случае комиссия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 представительного органа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1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Федеральным </w:t>
      </w:r>
      <w:hyperlink r:id="rId12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3 декабря 2012 года 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B204C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204C6">
        <w:rPr>
          <w:rFonts w:ascii="Times New Roman" w:hAnsi="Times New Roman" w:cs="Times New Roman"/>
          <w:sz w:val="28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Комиссия вправе принять </w:t>
      </w:r>
      <w:r w:rsidRPr="00B96304">
        <w:rPr>
          <w:rFonts w:ascii="Times New Roman" w:hAnsi="Times New Roman" w:cs="Times New Roman"/>
          <w:sz w:val="28"/>
          <w:szCs w:val="28"/>
          <w:lang w:eastAsia="ru-RU"/>
        </w:rPr>
        <w:t xml:space="preserve">иное, чем предусмотрено </w:t>
      </w:r>
      <w:hyperlink w:anchor="Par31" w:history="1">
        <w:r w:rsidRPr="00B96304">
          <w:rPr>
            <w:rFonts w:ascii="Times New Roman" w:hAnsi="Times New Roman" w:cs="Times New Roman"/>
            <w:sz w:val="28"/>
            <w:szCs w:val="28"/>
            <w:lang w:eastAsia="ru-RU"/>
          </w:rPr>
          <w:t>пунктами 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</w:hyperlink>
      <w:r w:rsidRPr="00B9630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 w:rsidRPr="00B96304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Положения, решение. Основания и мотивы принятия такого решения должны быть отражены в протоколе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факта совершения лицом, замещающим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пояснений лица, замещающего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 и других лиц по существу рассматриваемых вопросов;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другие сведения;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AE46B4" w:rsidRPr="000772F1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. Выписка из решения комиссии направляется лицу, замещающему </w:t>
      </w:r>
      <w:r w:rsidRPr="00B058BD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3C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в течение трех дней после проведения соответствующего заседания комиссии.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2F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6B4" w:rsidRDefault="00AE46B4" w:rsidP="0003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E46B4" w:rsidSect="00D06D78">
      <w:headerReference w:type="default" r:id="rId14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B4" w:rsidRDefault="00AE46B4" w:rsidP="00E6027F">
      <w:pPr>
        <w:spacing w:after="0" w:line="240" w:lineRule="auto"/>
      </w:pPr>
      <w:r>
        <w:separator/>
      </w:r>
    </w:p>
  </w:endnote>
  <w:endnote w:type="continuationSeparator" w:id="1">
    <w:p w:rsidR="00AE46B4" w:rsidRDefault="00AE46B4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B4" w:rsidRDefault="00AE46B4" w:rsidP="00E6027F">
      <w:pPr>
        <w:spacing w:after="0" w:line="240" w:lineRule="auto"/>
      </w:pPr>
      <w:r>
        <w:separator/>
      </w:r>
    </w:p>
  </w:footnote>
  <w:footnote w:type="continuationSeparator" w:id="1">
    <w:p w:rsidR="00AE46B4" w:rsidRDefault="00AE46B4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4" w:rsidRDefault="00AE46B4" w:rsidP="00D06D78">
    <w:pPr>
      <w:pStyle w:val="Header"/>
      <w:jc w:val="center"/>
    </w:pPr>
    <w:r w:rsidRPr="00D06D78">
      <w:rPr>
        <w:rFonts w:ascii="Times New Roman" w:hAnsi="Times New Roman" w:cs="Times New Roman"/>
      </w:rPr>
      <w:fldChar w:fldCharType="begin"/>
    </w:r>
    <w:r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4ECECE92"/>
    <w:lvl w:ilvl="0" w:tplc="C9704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31882"/>
    <w:rsid w:val="000320D3"/>
    <w:rsid w:val="0005441A"/>
    <w:rsid w:val="000652A3"/>
    <w:rsid w:val="000772F1"/>
    <w:rsid w:val="00082771"/>
    <w:rsid w:val="000828BF"/>
    <w:rsid w:val="00094D30"/>
    <w:rsid w:val="00097EC0"/>
    <w:rsid w:val="000B4429"/>
    <w:rsid w:val="000E2DC7"/>
    <w:rsid w:val="000F38AB"/>
    <w:rsid w:val="00101C05"/>
    <w:rsid w:val="00101E3C"/>
    <w:rsid w:val="001211D7"/>
    <w:rsid w:val="00131D37"/>
    <w:rsid w:val="001439C8"/>
    <w:rsid w:val="00163A72"/>
    <w:rsid w:val="00176C3C"/>
    <w:rsid w:val="00183407"/>
    <w:rsid w:val="001853B6"/>
    <w:rsid w:val="00193C2C"/>
    <w:rsid w:val="001C2700"/>
    <w:rsid w:val="001E4CF8"/>
    <w:rsid w:val="001F3F7C"/>
    <w:rsid w:val="00210986"/>
    <w:rsid w:val="00237E64"/>
    <w:rsid w:val="0024291F"/>
    <w:rsid w:val="002461C3"/>
    <w:rsid w:val="00264878"/>
    <w:rsid w:val="0028660A"/>
    <w:rsid w:val="0028774A"/>
    <w:rsid w:val="002936E9"/>
    <w:rsid w:val="00293E59"/>
    <w:rsid w:val="0029701A"/>
    <w:rsid w:val="002B647E"/>
    <w:rsid w:val="002C1806"/>
    <w:rsid w:val="002C4973"/>
    <w:rsid w:val="002D33F4"/>
    <w:rsid w:val="002D45B4"/>
    <w:rsid w:val="002E11D0"/>
    <w:rsid w:val="00317C84"/>
    <w:rsid w:val="003266AE"/>
    <w:rsid w:val="003F1AB2"/>
    <w:rsid w:val="003F64BE"/>
    <w:rsid w:val="00421C69"/>
    <w:rsid w:val="00422410"/>
    <w:rsid w:val="00430163"/>
    <w:rsid w:val="004406F1"/>
    <w:rsid w:val="004432E6"/>
    <w:rsid w:val="00443EA5"/>
    <w:rsid w:val="00444779"/>
    <w:rsid w:val="00462241"/>
    <w:rsid w:val="00464968"/>
    <w:rsid w:val="00483A65"/>
    <w:rsid w:val="004B5037"/>
    <w:rsid w:val="004C7160"/>
    <w:rsid w:val="00540F87"/>
    <w:rsid w:val="005447AA"/>
    <w:rsid w:val="005829DB"/>
    <w:rsid w:val="00586FB4"/>
    <w:rsid w:val="005C13D9"/>
    <w:rsid w:val="005C3BD4"/>
    <w:rsid w:val="005E2951"/>
    <w:rsid w:val="005F2C9C"/>
    <w:rsid w:val="005F2EF7"/>
    <w:rsid w:val="005F47CC"/>
    <w:rsid w:val="00601BF0"/>
    <w:rsid w:val="006234CF"/>
    <w:rsid w:val="00651D7C"/>
    <w:rsid w:val="006662D9"/>
    <w:rsid w:val="00693A40"/>
    <w:rsid w:val="006B62DD"/>
    <w:rsid w:val="006B7F21"/>
    <w:rsid w:val="006E46CF"/>
    <w:rsid w:val="006F70E4"/>
    <w:rsid w:val="00705424"/>
    <w:rsid w:val="0071684A"/>
    <w:rsid w:val="00726CBE"/>
    <w:rsid w:val="007365D1"/>
    <w:rsid w:val="00740ED8"/>
    <w:rsid w:val="007631B5"/>
    <w:rsid w:val="00772839"/>
    <w:rsid w:val="007C3010"/>
    <w:rsid w:val="007D2668"/>
    <w:rsid w:val="007E4B02"/>
    <w:rsid w:val="00802D36"/>
    <w:rsid w:val="0083473F"/>
    <w:rsid w:val="008411E8"/>
    <w:rsid w:val="00841B6C"/>
    <w:rsid w:val="00842B21"/>
    <w:rsid w:val="008519E9"/>
    <w:rsid w:val="00864411"/>
    <w:rsid w:val="00883DFF"/>
    <w:rsid w:val="008D2CF7"/>
    <w:rsid w:val="008F2C3C"/>
    <w:rsid w:val="0091736C"/>
    <w:rsid w:val="00932398"/>
    <w:rsid w:val="00936D08"/>
    <w:rsid w:val="009427BF"/>
    <w:rsid w:val="00972667"/>
    <w:rsid w:val="00975D9F"/>
    <w:rsid w:val="00991448"/>
    <w:rsid w:val="00992698"/>
    <w:rsid w:val="009B07A6"/>
    <w:rsid w:val="009B6070"/>
    <w:rsid w:val="009C61A5"/>
    <w:rsid w:val="009C680E"/>
    <w:rsid w:val="00A1519A"/>
    <w:rsid w:val="00A1743F"/>
    <w:rsid w:val="00A33906"/>
    <w:rsid w:val="00A35745"/>
    <w:rsid w:val="00A53534"/>
    <w:rsid w:val="00A73B6D"/>
    <w:rsid w:val="00A73DBD"/>
    <w:rsid w:val="00A84FA8"/>
    <w:rsid w:val="00AA22AE"/>
    <w:rsid w:val="00AB454D"/>
    <w:rsid w:val="00AC37B6"/>
    <w:rsid w:val="00AC5F0F"/>
    <w:rsid w:val="00AD4682"/>
    <w:rsid w:val="00AE46B4"/>
    <w:rsid w:val="00B03655"/>
    <w:rsid w:val="00B058BD"/>
    <w:rsid w:val="00B204C6"/>
    <w:rsid w:val="00B219C9"/>
    <w:rsid w:val="00B43DDB"/>
    <w:rsid w:val="00B7394C"/>
    <w:rsid w:val="00B92480"/>
    <w:rsid w:val="00B96304"/>
    <w:rsid w:val="00C03361"/>
    <w:rsid w:val="00C17477"/>
    <w:rsid w:val="00C20ED2"/>
    <w:rsid w:val="00C25AE2"/>
    <w:rsid w:val="00C33848"/>
    <w:rsid w:val="00C465AE"/>
    <w:rsid w:val="00C57EE9"/>
    <w:rsid w:val="00C6301E"/>
    <w:rsid w:val="00C723EF"/>
    <w:rsid w:val="00CB1245"/>
    <w:rsid w:val="00CB7994"/>
    <w:rsid w:val="00CC27E3"/>
    <w:rsid w:val="00CF310B"/>
    <w:rsid w:val="00D005DE"/>
    <w:rsid w:val="00D02850"/>
    <w:rsid w:val="00D06D78"/>
    <w:rsid w:val="00D1726A"/>
    <w:rsid w:val="00D26D44"/>
    <w:rsid w:val="00D3020F"/>
    <w:rsid w:val="00D43AD4"/>
    <w:rsid w:val="00D71685"/>
    <w:rsid w:val="00D935DC"/>
    <w:rsid w:val="00DB71E5"/>
    <w:rsid w:val="00DD0B0D"/>
    <w:rsid w:val="00DE3847"/>
    <w:rsid w:val="00DE408F"/>
    <w:rsid w:val="00E14748"/>
    <w:rsid w:val="00E16F5E"/>
    <w:rsid w:val="00E205D2"/>
    <w:rsid w:val="00E27CD1"/>
    <w:rsid w:val="00E40C46"/>
    <w:rsid w:val="00E4164C"/>
    <w:rsid w:val="00E6027F"/>
    <w:rsid w:val="00E67CFA"/>
    <w:rsid w:val="00E8173F"/>
    <w:rsid w:val="00E91A82"/>
    <w:rsid w:val="00E91F2C"/>
    <w:rsid w:val="00E96DDF"/>
    <w:rsid w:val="00ED05B5"/>
    <w:rsid w:val="00ED073F"/>
    <w:rsid w:val="00ED2F23"/>
    <w:rsid w:val="00ED7B7C"/>
    <w:rsid w:val="00EE6101"/>
    <w:rsid w:val="00EF08E8"/>
    <w:rsid w:val="00EF3B1E"/>
    <w:rsid w:val="00F047A7"/>
    <w:rsid w:val="00F0642C"/>
    <w:rsid w:val="00F11F5F"/>
    <w:rsid w:val="00F12298"/>
    <w:rsid w:val="00F34517"/>
    <w:rsid w:val="00F72A01"/>
    <w:rsid w:val="00F75A62"/>
    <w:rsid w:val="00F82F47"/>
    <w:rsid w:val="00F84F39"/>
    <w:rsid w:val="00F87F76"/>
    <w:rsid w:val="00FD5591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27F"/>
  </w:style>
  <w:style w:type="paragraph" w:styleId="Footer">
    <w:name w:val="footer"/>
    <w:basedOn w:val="Normal"/>
    <w:link w:val="FooterChar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27F"/>
  </w:style>
  <w:style w:type="paragraph" w:customStyle="1" w:styleId="a">
    <w:name w:val="Знак Знак"/>
    <w:basedOn w:val="Normal"/>
    <w:uiPriority w:val="99"/>
    <w:rsid w:val="00077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locked/>
    <w:rsid w:val="00B7394C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0163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B74123F9702DFF7F54BE8U73AN" TargetMode="External"/><Relationship Id="rId12" Type="http://schemas.openxmlformats.org/officeDocument/2006/relationships/hyperlink" Target="consultantplus://offline/ref=A706BEDB88A81F0682D3FBA316A97E78DB140DA69AE5FAA31980AF04BBN2P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6BEDB88A81F0682D3FBA316A97E78DB140CA39FE7FAA31980AF04BBN2P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693</TotalTime>
  <Pages>8</Pages>
  <Words>2951</Words>
  <Characters>16823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40</cp:revision>
  <cp:lastPrinted>2016-02-20T09:58:00Z</cp:lastPrinted>
  <dcterms:created xsi:type="dcterms:W3CDTF">2016-02-17T10:46:00Z</dcterms:created>
  <dcterms:modified xsi:type="dcterms:W3CDTF">2016-03-25T08:52:00Z</dcterms:modified>
</cp:coreProperties>
</file>