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C" w:rsidRPr="004A789D" w:rsidRDefault="00E4139C" w:rsidP="00FF3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81C" w:rsidRPr="004A789D">
        <w:rPr>
          <w:rFonts w:ascii="Times New Roman" w:hAnsi="Times New Roman" w:cs="Times New Roman"/>
          <w:b/>
          <w:bCs/>
          <w:sz w:val="28"/>
          <w:szCs w:val="28"/>
        </w:rPr>
        <w:t>БУРАШЕВСКАЯ  СЕЛЬСКАЯ ДУМА</w:t>
      </w:r>
    </w:p>
    <w:p w:rsidR="007F281C" w:rsidRPr="004A789D" w:rsidRDefault="007F281C" w:rsidP="00FF384A">
      <w:pPr>
        <w:suppressAutoHyphens/>
        <w:spacing w:line="360" w:lineRule="exact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:rsidR="007F281C" w:rsidRPr="004A789D" w:rsidRDefault="007F281C" w:rsidP="00FF384A">
      <w:pPr>
        <w:suppressAutoHyphens/>
        <w:spacing w:line="360" w:lineRule="exact"/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F281C" w:rsidRPr="004A789D" w:rsidRDefault="007F281C" w:rsidP="004A789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9D">
        <w:rPr>
          <w:rFonts w:ascii="Times New Roman" w:hAnsi="Times New Roman" w:cs="Times New Roman"/>
          <w:sz w:val="28"/>
          <w:szCs w:val="28"/>
        </w:rPr>
        <w:t>РЕШЕНИЕ</w:t>
      </w:r>
    </w:p>
    <w:p w:rsidR="007F281C" w:rsidRPr="004A789D" w:rsidRDefault="007F281C" w:rsidP="004A789D">
      <w:pPr>
        <w:suppressAutoHyphens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4A789D">
        <w:rPr>
          <w:rFonts w:ascii="Times New Roman" w:hAnsi="Times New Roman" w:cs="Times New Roman"/>
          <w:sz w:val="28"/>
          <w:szCs w:val="28"/>
        </w:rPr>
        <w:t xml:space="preserve">   02.03.2017          </w:t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  <w:t xml:space="preserve">            №  1/1</w:t>
      </w:r>
    </w:p>
    <w:p w:rsidR="007F281C" w:rsidRPr="00FF384A" w:rsidRDefault="00FF384A" w:rsidP="00FF384A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FF384A">
        <w:rPr>
          <w:rFonts w:ascii="Times New Roman" w:hAnsi="Times New Roman"/>
          <w:b w:val="0"/>
          <w:color w:val="auto"/>
        </w:rPr>
        <w:t>д.Бураши</w:t>
      </w:r>
    </w:p>
    <w:p w:rsidR="007F281C" w:rsidRPr="004A789D" w:rsidRDefault="007F281C" w:rsidP="004A789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F3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324">
        <w:rPr>
          <w:rFonts w:ascii="Times New Roman" w:hAnsi="Times New Roman" w:cs="Times New Roman"/>
          <w:b/>
          <w:bCs/>
          <w:sz w:val="32"/>
          <w:szCs w:val="32"/>
        </w:rPr>
        <w:t>О проект</w:t>
      </w:r>
      <w:r w:rsidR="00A14324" w:rsidRPr="00A14324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A14324">
        <w:rPr>
          <w:rFonts w:ascii="Times New Roman" w:hAnsi="Times New Roman" w:cs="Times New Roman"/>
          <w:b/>
          <w:bCs/>
          <w:sz w:val="32"/>
          <w:szCs w:val="32"/>
        </w:rPr>
        <w:t xml:space="preserve"> внесени</w:t>
      </w:r>
      <w:r w:rsidR="00A14324" w:rsidRPr="00A14324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A14324"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изменений   в  Устав муниципального образования     « Бурашевское сельское поселение»   в части изменения порядка выбора главы поселения</w:t>
      </w:r>
    </w:p>
    <w:p w:rsidR="007F281C" w:rsidRDefault="007F281C" w:rsidP="00F90B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области»,Уставом муниципального образования «Бурашевское сельское поселение» Кильмезского района Кировской области</w:t>
      </w:r>
      <w:r w:rsidR="00FF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Бурашевская сельская Дума РЕШИЛА:</w:t>
      </w:r>
    </w:p>
    <w:p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A14324" w:rsidP="00A143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F281C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«Бурашевское сельское поселение» Кильмезского района Кировской области, принятый решением сельской Думы от 10.11.2015 № 5/3 (с последующими изменениями от 16.11.2017 № 8/2), следующие изменения:</w:t>
      </w:r>
    </w:p>
    <w:p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первый части 3 статьи 13 исключить;</w:t>
      </w:r>
    </w:p>
    <w:p w:rsidR="007F281C" w:rsidRDefault="007F281C" w:rsidP="00FA049A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статьи 23 Устава изложить в следующей редакции : </w:t>
      </w:r>
    </w:p>
    <w:p w:rsidR="007F281C" w:rsidRDefault="007F281C" w:rsidP="00F90B30">
      <w:pPr>
        <w:pStyle w:val="a3"/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«Организацию деятельности сельской Думы осуществляет Председатель сельской Думы»;</w:t>
      </w:r>
    </w:p>
    <w:p w:rsidR="007F281C" w:rsidRDefault="007F281C" w:rsidP="00AA7A12">
      <w:pPr>
        <w:pStyle w:val="a3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статьи 25 слова «глава поселения» дополнить словами «, исполняющий  полномочия главы местной администрации,»;</w:t>
      </w:r>
    </w:p>
    <w:p w:rsidR="007F281C" w:rsidRDefault="007F281C" w:rsidP="00AA7A12">
      <w:pPr>
        <w:pStyle w:val="a3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изложить в новой редакции:</w:t>
      </w:r>
    </w:p>
    <w:p w:rsidR="007F281C" w:rsidRDefault="007F281C" w:rsidP="00DB43B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«Статья 27. Председатель сельской Думы и заместитель председателя сельской Думы»;</w:t>
      </w:r>
    </w:p>
    <w:p w:rsidR="007F281C" w:rsidRDefault="007F281C" w:rsidP="00FF384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Председатель сельской Думы,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</w:t>
      </w:r>
    </w:p>
    <w:p w:rsidR="00FF384A" w:rsidRDefault="007F281C" w:rsidP="00DB43B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Уставом числа депутатов. Порядок голосования устанавливается Регламентом сельской Думы. Решение об освобождении председателя сельской Думы, заместителя</w:t>
      </w:r>
    </w:p>
    <w:p w:rsidR="00E4139C" w:rsidRDefault="00E4139C" w:rsidP="00DB43B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384A" w:rsidRDefault="00FF384A" w:rsidP="00FF384A">
      <w:pPr>
        <w:pStyle w:val="a3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F281C" w:rsidRDefault="00FF384A" w:rsidP="00DB43B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81C">
        <w:rPr>
          <w:rFonts w:ascii="Times New Roman" w:hAnsi="Times New Roman" w:cs="Times New Roman"/>
          <w:sz w:val="28"/>
          <w:szCs w:val="28"/>
        </w:rPr>
        <w:t>редседателя сельской Думы от должности принимается в соответствии с Регламентом сельской Думы.</w:t>
      </w:r>
    </w:p>
    <w:p w:rsidR="007F281C" w:rsidRDefault="007F281C" w:rsidP="00DB43B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председателя сельской Думы, заместителя  председателя сельской Думы устанавливаются Регламентом сельской Думы.»</w:t>
      </w:r>
    </w:p>
    <w:p w:rsidR="007F281C" w:rsidRDefault="007F281C" w:rsidP="00922995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статью 30 изложить в следующей редакции:</w:t>
      </w:r>
    </w:p>
    <w:p w:rsidR="007F281C" w:rsidRDefault="007F281C" w:rsidP="00922995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«Статья 30. Глава поселения»</w:t>
      </w:r>
    </w:p>
    <w:p w:rsidR="007F281C" w:rsidRPr="00922995" w:rsidRDefault="00A14324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1. Глава поселения является высшим должностным лицом поселения.</w:t>
      </w:r>
    </w:p>
    <w:p w:rsidR="007F281C" w:rsidRPr="00922995" w:rsidRDefault="00A14324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2. Глава поселения избирается сроком на 5 лет сельской Думой из числа кандидатов, представленных конкурсной комиссией по результатам конкурса, и  возглавляет местную администрацию.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сельской Думой.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сельской Думой.    Половина членов конкурсной комиссии назначается сельской Думой, половина – главой 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</w:t>
      </w:r>
      <w:r w:rsidRPr="00922995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7F281C" w:rsidRPr="00922995" w:rsidRDefault="00A14324" w:rsidP="00E41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3. Порядок внесения и обсуждения кандидатур осуществляется в соответствии с Регламентом сельской Думы.</w:t>
      </w:r>
    </w:p>
    <w:p w:rsidR="00E4139C" w:rsidRPr="00922995" w:rsidRDefault="007F281C" w:rsidP="00E41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:rsidR="007F281C" w:rsidRPr="00922995" w:rsidRDefault="00A14324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4.</w:t>
      </w:r>
      <w:r w:rsidR="00FF384A">
        <w:rPr>
          <w:rFonts w:ascii="Times New Roman" w:hAnsi="Times New Roman" w:cs="Times New Roman"/>
          <w:sz w:val="28"/>
          <w:szCs w:val="28"/>
        </w:rPr>
        <w:t xml:space="preserve">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="007F281C" w:rsidRPr="00922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281C" w:rsidRPr="00922995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5. Глава поселения вступает в должность со дня принесения присяги, которая приносится не позднее 10 дней со дня, следующего после его избрания. </w:t>
      </w:r>
    </w:p>
    <w:p w:rsidR="007F281C" w:rsidRDefault="00A14324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C" w:rsidRPr="00922995">
        <w:rPr>
          <w:rFonts w:ascii="Times New Roman" w:hAnsi="Times New Roman" w:cs="Times New Roman"/>
          <w:sz w:val="28"/>
          <w:szCs w:val="28"/>
        </w:rPr>
        <w:t>6. При вступлении в должность глава поселения приносит присягу:</w:t>
      </w:r>
    </w:p>
    <w:p w:rsidR="00FF384A" w:rsidRPr="00922995" w:rsidRDefault="00FF384A" w:rsidP="00FF384A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«Я, (фамилия, имя, отчество) вступая в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Бурашевского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сельского поселения, торжественно обещаю справедливо и беспристрастно осуществлять предоставленную мне власть, честно и добросовестно исполнять свои полномочия, осуществлять их в строгом соответствии с Конституцией Российской Федерации, законодательством Российской Федерации и Кировской области и Уставом </w:t>
      </w:r>
      <w:r>
        <w:rPr>
          <w:rFonts w:ascii="Times New Roman" w:hAnsi="Times New Roman" w:cs="Times New Roman"/>
          <w:sz w:val="28"/>
          <w:szCs w:val="28"/>
        </w:rPr>
        <w:t>Бурашевского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7.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8. Полномочия главы поселения прекращаются в день вступления в должность вновь избранного главы поселения. 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C" w:rsidRPr="00922995">
        <w:rPr>
          <w:rFonts w:ascii="Times New Roman" w:hAnsi="Times New Roman" w:cs="Times New Roman"/>
          <w:sz w:val="28"/>
          <w:szCs w:val="28"/>
        </w:rPr>
        <w:t>9. Социальные гарантии главы поселения определяются Положением о статусе депутата, выборного должностного лица местного самоуправления, утверждаемым решением сельской Думы, в соответствии с федеральными и областными законами.»;</w:t>
      </w:r>
    </w:p>
    <w:p w:rsidR="007F281C" w:rsidRPr="00922995" w:rsidRDefault="007F281C" w:rsidP="005145D2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Pr="00922995">
        <w:rPr>
          <w:rFonts w:ascii="Times New Roman" w:hAnsi="Times New Roman" w:cs="Times New Roman"/>
          <w:sz w:val="28"/>
          <w:szCs w:val="28"/>
        </w:rPr>
        <w:t>пункт 3 статьи 31 изложить в следующей редакции:</w:t>
      </w:r>
    </w:p>
    <w:p w:rsidR="00E4139C" w:rsidRDefault="00A14324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«3) издает правовые акты в форме постановлений и распоряжений по вопросам, отнесенным к его компетенции настоящим Уставом в соответствии с федеральными законами, и правовые акты в форме постановлений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правовые акты в форме </w:t>
      </w:r>
    </w:p>
    <w:p w:rsidR="00E4139C" w:rsidRDefault="00E4139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39C" w:rsidRDefault="00E4139C" w:rsidP="00E41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F281C" w:rsidRPr="00922995" w:rsidRDefault="007F281C" w:rsidP="00E413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распоряжений администрации поселения по вопросам организации работы администрации поселения;</w:t>
      </w:r>
      <w:r w:rsidR="00E4139C">
        <w:rPr>
          <w:rFonts w:ascii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»;</w:t>
      </w:r>
    </w:p>
    <w:p w:rsidR="007F281C" w:rsidRPr="00922995" w:rsidRDefault="007F281C" w:rsidP="005145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E4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3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статьи 32 </w:t>
      </w:r>
      <w:r w:rsidRPr="00922995">
        <w:rPr>
          <w:rFonts w:ascii="Times New Roman" w:hAnsi="Times New Roman" w:cs="Times New Roman"/>
          <w:i/>
          <w:iCs/>
          <w:sz w:val="28"/>
          <w:szCs w:val="28"/>
        </w:rPr>
        <w:t>(«Статья 32. Досрочное прекращение полномочий главы поселения»)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слова «,избранного на муниципальных выборах» исключить.</w:t>
      </w:r>
    </w:p>
    <w:p w:rsidR="007F281C" w:rsidRPr="00922995" w:rsidRDefault="007F281C" w:rsidP="005145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3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Pr="00922995">
        <w:rPr>
          <w:rFonts w:ascii="Times New Roman" w:hAnsi="Times New Roman" w:cs="Times New Roman"/>
          <w:sz w:val="28"/>
          <w:szCs w:val="28"/>
        </w:rPr>
        <w:t>статью 33 изложить в следующей редакции: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«Статья 33. Исполнение обязанностей главы поселения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81C" w:rsidRPr="00922995">
        <w:rPr>
          <w:rFonts w:ascii="Times New Roman" w:hAnsi="Times New Roman" w:cs="Times New Roman"/>
          <w:sz w:val="28"/>
          <w:szCs w:val="28"/>
        </w:rPr>
        <w:t>1. В случае временного отсутствия главы поселения (болезнь, отпуск, командировка и др.) его полномочия исполняет заместитель главы администрации поселения на основании соответствующего правового акта главы поселения.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2. В случае невозможности издания главой поселения правового акта, указанного в </w:t>
      </w:r>
      <w:hyperlink w:anchor="Par0" w:history="1">
        <w:r w:rsidR="007F281C" w:rsidRPr="0092299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7F281C" w:rsidRPr="00922995">
        <w:rPr>
          <w:rFonts w:ascii="Times New Roman" w:hAnsi="Times New Roman" w:cs="Times New Roman"/>
          <w:sz w:val="28"/>
          <w:szCs w:val="28"/>
        </w:rPr>
        <w:t xml:space="preserve"> настоящей статьи, а также в случае досрочного прекращения полномочий главы поселения его полномочия временно осуществляет заместитель главы администрации поселения, назначенный решением сельской Думы.»;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1C" w:rsidRPr="00922995">
        <w:rPr>
          <w:rFonts w:ascii="Times New Roman" w:hAnsi="Times New Roman" w:cs="Times New Roman"/>
          <w:sz w:val="28"/>
          <w:szCs w:val="28"/>
        </w:rPr>
        <w:t>1.9.часть</w:t>
      </w:r>
      <w:r w:rsidR="00E4139C">
        <w:rPr>
          <w:rFonts w:ascii="Times New Roman" w:hAnsi="Times New Roman" w:cs="Times New Roman"/>
          <w:sz w:val="28"/>
          <w:szCs w:val="28"/>
        </w:rPr>
        <w:t xml:space="preserve"> </w:t>
      </w:r>
      <w:r w:rsidR="007F281C" w:rsidRPr="00922995">
        <w:rPr>
          <w:rFonts w:ascii="Times New Roman" w:hAnsi="Times New Roman" w:cs="Times New Roman"/>
          <w:sz w:val="28"/>
          <w:szCs w:val="28"/>
        </w:rPr>
        <w:t xml:space="preserve">5 статьи 36 </w:t>
      </w:r>
      <w:r w:rsidR="007F281C" w:rsidRPr="00922995">
        <w:rPr>
          <w:rFonts w:ascii="Times New Roman" w:hAnsi="Times New Roman" w:cs="Times New Roman"/>
          <w:i/>
          <w:iCs/>
          <w:sz w:val="28"/>
          <w:szCs w:val="28"/>
        </w:rPr>
        <w:t>(«Статья 36. Полномочия главы администрации поселения»</w:t>
      </w:r>
      <w:r w:rsidR="007F281C" w:rsidRPr="00922995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7F281C" w:rsidRPr="00922995" w:rsidRDefault="00A14324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81C" w:rsidRPr="00922995">
        <w:rPr>
          <w:rFonts w:ascii="Times New Roman" w:hAnsi="Times New Roman" w:cs="Times New Roman"/>
          <w:sz w:val="28"/>
          <w:szCs w:val="28"/>
        </w:rPr>
        <w:t>«5.</w:t>
      </w:r>
      <w:r w:rsidR="007F281C" w:rsidRPr="0092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81C" w:rsidRPr="00922995">
        <w:rPr>
          <w:rFonts w:ascii="Times New Roman" w:hAnsi="Times New Roman" w:cs="Times New Roman"/>
          <w:sz w:val="28"/>
          <w:szCs w:val="28"/>
        </w:rPr>
        <w:t>В период временного отсутствия главы администрации поселения, его полномочия осуществляет заместитель главы администрации поселения, назначаемый в соответствии со статьей 33 Устава».</w:t>
      </w:r>
    </w:p>
    <w:p w:rsidR="00E4139C" w:rsidRDefault="00A14324" w:rsidP="00A1432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324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для обсуждения проекта о внесении изменений в Устав муниципального образования </w:t>
      </w:r>
      <w:r w:rsidR="00E4139C">
        <w:rPr>
          <w:rFonts w:ascii="Times New Roman" w:hAnsi="Times New Roman" w:cs="Times New Roman"/>
          <w:sz w:val="28"/>
          <w:szCs w:val="28"/>
        </w:rPr>
        <w:t>«</w:t>
      </w:r>
      <w:r w:rsidRPr="00A14324">
        <w:rPr>
          <w:rFonts w:ascii="Times New Roman" w:hAnsi="Times New Roman" w:cs="Times New Roman"/>
          <w:sz w:val="28"/>
          <w:szCs w:val="28"/>
        </w:rPr>
        <w:t>Бурашевское сельское поселение</w:t>
      </w:r>
      <w:r w:rsidR="00E4139C">
        <w:rPr>
          <w:rFonts w:ascii="Times New Roman" w:hAnsi="Times New Roman" w:cs="Times New Roman"/>
          <w:sz w:val="28"/>
          <w:szCs w:val="28"/>
        </w:rPr>
        <w:t>»</w:t>
      </w:r>
      <w:r w:rsidRPr="00A14324">
        <w:rPr>
          <w:rFonts w:ascii="Times New Roman" w:hAnsi="Times New Roman" w:cs="Times New Roman"/>
          <w:sz w:val="28"/>
          <w:szCs w:val="28"/>
        </w:rPr>
        <w:t xml:space="preserve"> в части изменения порядка выбора главы поселения  на 23 марта 2017</w:t>
      </w:r>
      <w:r w:rsidR="00FF384A">
        <w:rPr>
          <w:rFonts w:ascii="Times New Roman" w:hAnsi="Times New Roman" w:cs="Times New Roman"/>
          <w:sz w:val="28"/>
          <w:szCs w:val="28"/>
        </w:rPr>
        <w:t xml:space="preserve"> </w:t>
      </w:r>
      <w:r w:rsidRPr="00A14324">
        <w:rPr>
          <w:rFonts w:ascii="Times New Roman" w:hAnsi="Times New Roman" w:cs="Times New Roman"/>
          <w:sz w:val="28"/>
          <w:szCs w:val="28"/>
        </w:rPr>
        <w:t>года.</w:t>
      </w:r>
    </w:p>
    <w:p w:rsidR="00A14324" w:rsidRPr="00A14324" w:rsidRDefault="00A14324" w:rsidP="00E413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24">
        <w:rPr>
          <w:rFonts w:ascii="Times New Roman" w:hAnsi="Times New Roman" w:cs="Times New Roman"/>
          <w:sz w:val="28"/>
          <w:szCs w:val="28"/>
        </w:rPr>
        <w:t xml:space="preserve">           2.1.Место проведения публичных слушаний – здание  Бурашевского сельского клуба.</w:t>
      </w:r>
    </w:p>
    <w:p w:rsidR="00A14324" w:rsidRPr="00A14324" w:rsidRDefault="00A14324" w:rsidP="00E413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24">
        <w:rPr>
          <w:rFonts w:ascii="Times New Roman" w:hAnsi="Times New Roman" w:cs="Times New Roman"/>
          <w:sz w:val="28"/>
          <w:szCs w:val="28"/>
        </w:rPr>
        <w:t xml:space="preserve">           2.2.  Время проведения публичных слушаний – 14 часов.</w:t>
      </w:r>
    </w:p>
    <w:p w:rsidR="00A14324" w:rsidRPr="00A14324" w:rsidRDefault="00A14324" w:rsidP="00E413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24">
        <w:rPr>
          <w:rFonts w:ascii="Times New Roman" w:hAnsi="Times New Roman" w:cs="Times New Roman"/>
          <w:sz w:val="28"/>
          <w:szCs w:val="28"/>
        </w:rPr>
        <w:t xml:space="preserve">           2.3.Ответственный за проведение публичных слушаний – глава поселения.</w:t>
      </w:r>
    </w:p>
    <w:p w:rsidR="00A14324" w:rsidRDefault="00A14324" w:rsidP="00A14324">
      <w:p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324">
        <w:rPr>
          <w:rFonts w:ascii="Times New Roman" w:hAnsi="Times New Roman" w:cs="Times New Roman"/>
          <w:sz w:val="28"/>
          <w:szCs w:val="28"/>
        </w:rPr>
        <w:t>3. 03 марта 2017</w:t>
      </w:r>
      <w:r w:rsidR="00FF384A">
        <w:rPr>
          <w:rFonts w:ascii="Times New Roman" w:hAnsi="Times New Roman" w:cs="Times New Roman"/>
          <w:sz w:val="28"/>
          <w:szCs w:val="28"/>
        </w:rPr>
        <w:t xml:space="preserve"> </w:t>
      </w:r>
      <w:r w:rsidRPr="00A14324">
        <w:rPr>
          <w:rFonts w:ascii="Times New Roman" w:hAnsi="Times New Roman" w:cs="Times New Roman"/>
          <w:sz w:val="28"/>
          <w:szCs w:val="28"/>
        </w:rPr>
        <w:t>года обнародовать проект решения Бурашевской сельской Думы «О внесении изменений в Устав муниципального образования «Бурашевское сельское поселение» в части изменения порядка выбора главы поселения» и участия граждан в его обсуждении, путем вывешивания в общественных местах на стендах, досках объявлений.</w:t>
      </w:r>
    </w:p>
    <w:p w:rsidR="00E4139C" w:rsidRPr="00A14324" w:rsidRDefault="00E4139C" w:rsidP="00E4139C"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A14324" w:rsidRDefault="00A14324" w:rsidP="00A14324">
      <w:p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324">
        <w:rPr>
          <w:rFonts w:ascii="Times New Roman" w:hAnsi="Times New Roman" w:cs="Times New Roman"/>
          <w:sz w:val="28"/>
          <w:szCs w:val="28"/>
        </w:rPr>
        <w:t>4.  Не позднее 24 марта 2017</w:t>
      </w:r>
      <w:r w:rsidR="00FF384A">
        <w:rPr>
          <w:rFonts w:ascii="Times New Roman" w:hAnsi="Times New Roman" w:cs="Times New Roman"/>
          <w:sz w:val="28"/>
          <w:szCs w:val="28"/>
        </w:rPr>
        <w:t xml:space="preserve"> </w:t>
      </w:r>
      <w:r w:rsidRPr="00A14324">
        <w:rPr>
          <w:rFonts w:ascii="Times New Roman" w:hAnsi="Times New Roman" w:cs="Times New Roman"/>
          <w:sz w:val="28"/>
          <w:szCs w:val="28"/>
        </w:rPr>
        <w:t>года обнародовать результаты</w:t>
      </w:r>
      <w:r w:rsidRPr="00A143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324">
        <w:rPr>
          <w:rFonts w:ascii="Times New Roman" w:hAnsi="Times New Roman" w:cs="Times New Roman"/>
          <w:sz w:val="28"/>
          <w:szCs w:val="28"/>
        </w:rPr>
        <w:t>публичных слушаний путем вывешивания в общественных местах на стендах,  досках объявлений.</w:t>
      </w:r>
    </w:p>
    <w:p w:rsidR="00A14324" w:rsidRPr="00A14324" w:rsidRDefault="00C7766D" w:rsidP="00A14324">
      <w:pPr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324" w:rsidRPr="00A14324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опубликования.</w:t>
      </w:r>
    </w:p>
    <w:p w:rsidR="007F281C" w:rsidRPr="00A14324" w:rsidRDefault="007F281C" w:rsidP="00FA049A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Pr="00FA049A" w:rsidRDefault="007F281C" w:rsidP="00DC4E8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В.П.Ожегов.</w:t>
      </w:r>
    </w:p>
    <w:p w:rsidR="007F281C" w:rsidRPr="0024723C" w:rsidRDefault="007F281C" w:rsidP="0024723C">
      <w:pPr>
        <w:pStyle w:val="a3"/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743480">
      <w:pPr>
        <w:spacing w:after="0"/>
      </w:pPr>
    </w:p>
    <w:sectPr w:rsidR="007F281C" w:rsidSect="0020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2" w:rsidRDefault="005B3D82" w:rsidP="00A9021C">
      <w:pPr>
        <w:spacing w:after="0" w:line="240" w:lineRule="auto"/>
      </w:pPr>
      <w:r>
        <w:separator/>
      </w:r>
    </w:p>
  </w:endnote>
  <w:endnote w:type="continuationSeparator" w:id="1">
    <w:p w:rsidR="005B3D82" w:rsidRDefault="005B3D82" w:rsidP="00A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2" w:rsidRDefault="005B3D82" w:rsidP="00A9021C">
      <w:pPr>
        <w:spacing w:after="0" w:line="240" w:lineRule="auto"/>
      </w:pPr>
      <w:r>
        <w:separator/>
      </w:r>
    </w:p>
  </w:footnote>
  <w:footnote w:type="continuationSeparator" w:id="1">
    <w:p w:rsidR="005B3D82" w:rsidRDefault="005B3D82" w:rsidP="00A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EE"/>
    <w:multiLevelType w:val="multilevel"/>
    <w:tmpl w:val="DEAAC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27FE7E23"/>
    <w:multiLevelType w:val="hybridMultilevel"/>
    <w:tmpl w:val="A462B9E6"/>
    <w:lvl w:ilvl="0" w:tplc="42E00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364E8"/>
    <w:multiLevelType w:val="hybridMultilevel"/>
    <w:tmpl w:val="D3609F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2C0B1A"/>
    <w:multiLevelType w:val="hybridMultilevel"/>
    <w:tmpl w:val="9AB6C5CE"/>
    <w:lvl w:ilvl="0" w:tplc="260AC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73A73"/>
    <w:multiLevelType w:val="multilevel"/>
    <w:tmpl w:val="3E08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BAF6C82"/>
    <w:multiLevelType w:val="multilevel"/>
    <w:tmpl w:val="1A52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622E4F"/>
    <w:multiLevelType w:val="hybridMultilevel"/>
    <w:tmpl w:val="B18CB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80"/>
    <w:rsid w:val="0004539E"/>
    <w:rsid w:val="000467B6"/>
    <w:rsid w:val="0010575C"/>
    <w:rsid w:val="00120B14"/>
    <w:rsid w:val="001C3A63"/>
    <w:rsid w:val="00205ED2"/>
    <w:rsid w:val="00212F8F"/>
    <w:rsid w:val="00223A52"/>
    <w:rsid w:val="0024723C"/>
    <w:rsid w:val="0029677A"/>
    <w:rsid w:val="00364930"/>
    <w:rsid w:val="003A4F01"/>
    <w:rsid w:val="003E7888"/>
    <w:rsid w:val="004170C6"/>
    <w:rsid w:val="004A5D00"/>
    <w:rsid w:val="004A789D"/>
    <w:rsid w:val="004B5CAB"/>
    <w:rsid w:val="004E62C2"/>
    <w:rsid w:val="004F408D"/>
    <w:rsid w:val="00502BCB"/>
    <w:rsid w:val="005145D2"/>
    <w:rsid w:val="00541DCD"/>
    <w:rsid w:val="00563AFA"/>
    <w:rsid w:val="005713DF"/>
    <w:rsid w:val="005A0B04"/>
    <w:rsid w:val="005B3D82"/>
    <w:rsid w:val="005F6A9E"/>
    <w:rsid w:val="00622A42"/>
    <w:rsid w:val="00694CB8"/>
    <w:rsid w:val="006A58B6"/>
    <w:rsid w:val="006B4D1E"/>
    <w:rsid w:val="006D7D9A"/>
    <w:rsid w:val="007104B2"/>
    <w:rsid w:val="00714BD2"/>
    <w:rsid w:val="00743480"/>
    <w:rsid w:val="00785EF3"/>
    <w:rsid w:val="007A587F"/>
    <w:rsid w:val="007B0989"/>
    <w:rsid w:val="007D4CD6"/>
    <w:rsid w:val="007F1A5E"/>
    <w:rsid w:val="007F281C"/>
    <w:rsid w:val="00825650"/>
    <w:rsid w:val="00840CAD"/>
    <w:rsid w:val="008756AF"/>
    <w:rsid w:val="00877476"/>
    <w:rsid w:val="008C0602"/>
    <w:rsid w:val="008E32F7"/>
    <w:rsid w:val="00922995"/>
    <w:rsid w:val="00925CF8"/>
    <w:rsid w:val="00970FCE"/>
    <w:rsid w:val="009860D6"/>
    <w:rsid w:val="009A747F"/>
    <w:rsid w:val="009B48DA"/>
    <w:rsid w:val="00A10041"/>
    <w:rsid w:val="00A11BDC"/>
    <w:rsid w:val="00A14324"/>
    <w:rsid w:val="00A53763"/>
    <w:rsid w:val="00A5527A"/>
    <w:rsid w:val="00A83706"/>
    <w:rsid w:val="00A90176"/>
    <w:rsid w:val="00A9021C"/>
    <w:rsid w:val="00A9061C"/>
    <w:rsid w:val="00A93BAB"/>
    <w:rsid w:val="00A95314"/>
    <w:rsid w:val="00AA62A3"/>
    <w:rsid w:val="00AA7A12"/>
    <w:rsid w:val="00AB15BD"/>
    <w:rsid w:val="00AC47E8"/>
    <w:rsid w:val="00AF7F1F"/>
    <w:rsid w:val="00B17F0B"/>
    <w:rsid w:val="00B20A9C"/>
    <w:rsid w:val="00B26267"/>
    <w:rsid w:val="00B56F0C"/>
    <w:rsid w:val="00BB34F4"/>
    <w:rsid w:val="00BD67CD"/>
    <w:rsid w:val="00BE35FA"/>
    <w:rsid w:val="00C33153"/>
    <w:rsid w:val="00C73FDF"/>
    <w:rsid w:val="00C7766D"/>
    <w:rsid w:val="00C861D2"/>
    <w:rsid w:val="00CB3956"/>
    <w:rsid w:val="00CC440C"/>
    <w:rsid w:val="00CC65B7"/>
    <w:rsid w:val="00CF2B5C"/>
    <w:rsid w:val="00D07981"/>
    <w:rsid w:val="00D179E0"/>
    <w:rsid w:val="00D210D1"/>
    <w:rsid w:val="00D4300F"/>
    <w:rsid w:val="00DB43B2"/>
    <w:rsid w:val="00DC4E88"/>
    <w:rsid w:val="00E0796D"/>
    <w:rsid w:val="00E12ED2"/>
    <w:rsid w:val="00E36270"/>
    <w:rsid w:val="00E4139C"/>
    <w:rsid w:val="00E51C02"/>
    <w:rsid w:val="00E67A38"/>
    <w:rsid w:val="00E811A5"/>
    <w:rsid w:val="00E94359"/>
    <w:rsid w:val="00EE67F9"/>
    <w:rsid w:val="00F00E18"/>
    <w:rsid w:val="00F334D0"/>
    <w:rsid w:val="00F54266"/>
    <w:rsid w:val="00F90B30"/>
    <w:rsid w:val="00F9451D"/>
    <w:rsid w:val="00FA049A"/>
    <w:rsid w:val="00FA0C92"/>
    <w:rsid w:val="00FB5231"/>
    <w:rsid w:val="00FE7EE8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89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CB395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43480"/>
    <w:pPr>
      <w:ind w:left="720"/>
    </w:pPr>
  </w:style>
  <w:style w:type="paragraph" w:styleId="a4">
    <w:name w:val="header"/>
    <w:basedOn w:val="a"/>
    <w:link w:val="a5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21C"/>
  </w:style>
  <w:style w:type="paragraph" w:styleId="a6">
    <w:name w:val="footer"/>
    <w:basedOn w:val="a"/>
    <w:link w:val="a7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9021C"/>
  </w:style>
  <w:style w:type="character" w:customStyle="1" w:styleId="20">
    <w:name w:val="Заголовок 2 Знак"/>
    <w:link w:val="2"/>
    <w:uiPriority w:val="99"/>
    <w:locked/>
    <w:rsid w:val="004A789D"/>
    <w:rPr>
      <w:rFonts w:ascii="Cambria" w:hAnsi="Cambria" w:cs="Cambria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2FA5BB95704DE76AF1B2BF9D1R0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2C48-14BB-4683-891D-89A437A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44</cp:revision>
  <cp:lastPrinted>2016-11-15T06:36:00Z</cp:lastPrinted>
  <dcterms:created xsi:type="dcterms:W3CDTF">2015-12-26T06:32:00Z</dcterms:created>
  <dcterms:modified xsi:type="dcterms:W3CDTF">2017-03-14T08:36:00Z</dcterms:modified>
</cp:coreProperties>
</file>