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3" w:rsidRPr="00663F33" w:rsidRDefault="00663F33" w:rsidP="00663F33">
      <w:pPr>
        <w:pStyle w:val="a3"/>
        <w:rPr>
          <w:b/>
          <w:bCs/>
        </w:rPr>
      </w:pPr>
      <w:r w:rsidRPr="00663F33">
        <w:rPr>
          <w:b/>
          <w:bCs/>
        </w:rPr>
        <w:t>АДМИНИСТРАЦИЯ БУРАШЕВСКОГО СЕЛЬСКОГО ПОСЕЛЕНИЯ</w:t>
      </w:r>
    </w:p>
    <w:p w:rsidR="00663F33" w:rsidRPr="00663F33" w:rsidRDefault="00663F33" w:rsidP="00663F33">
      <w:pPr>
        <w:pStyle w:val="a3"/>
        <w:rPr>
          <w:b/>
          <w:bCs/>
        </w:rPr>
      </w:pPr>
      <w:r w:rsidRPr="00663F33">
        <w:rPr>
          <w:b/>
          <w:bCs/>
        </w:rPr>
        <w:t>КИЛЬМЕЗСКОГО РАЙОНА КИРОВСКОЙ ОБЛАСТИ</w:t>
      </w:r>
    </w:p>
    <w:p w:rsidR="00663F33" w:rsidRPr="00663F33" w:rsidRDefault="00663F33" w:rsidP="00663F3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63F33" w:rsidRPr="00663F33" w:rsidRDefault="00663F33" w:rsidP="00663F33">
      <w:pPr>
        <w:jc w:val="center"/>
        <w:rPr>
          <w:rFonts w:ascii="Times New Roman" w:hAnsi="Times New Roman" w:cs="Times New Roman"/>
          <w:sz w:val="28"/>
        </w:rPr>
      </w:pPr>
      <w:r w:rsidRPr="00663F3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663F33" w:rsidRPr="00663F33" w:rsidRDefault="00663F33" w:rsidP="00663F33">
      <w:pPr>
        <w:ind w:left="360" w:right="581"/>
        <w:rPr>
          <w:rFonts w:ascii="Times New Roman" w:hAnsi="Times New Roman" w:cs="Times New Roman"/>
          <w:sz w:val="28"/>
        </w:rPr>
      </w:pPr>
      <w:r w:rsidRPr="00663F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</w:t>
      </w:r>
      <w:r w:rsidRPr="00663F3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663F33">
        <w:rPr>
          <w:rFonts w:ascii="Times New Roman" w:hAnsi="Times New Roman" w:cs="Times New Roman"/>
          <w:sz w:val="28"/>
        </w:rPr>
        <w:t xml:space="preserve">.2017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  15</w:t>
      </w:r>
      <w:r w:rsidRPr="00663F33">
        <w:rPr>
          <w:rFonts w:ascii="Times New Roman" w:hAnsi="Times New Roman" w:cs="Times New Roman"/>
          <w:sz w:val="28"/>
        </w:rPr>
        <w:t xml:space="preserve">             </w:t>
      </w:r>
    </w:p>
    <w:p w:rsidR="00663F33" w:rsidRDefault="00663F33" w:rsidP="00663F33">
      <w:pPr>
        <w:ind w:left="360" w:right="581"/>
        <w:jc w:val="center"/>
        <w:rPr>
          <w:rFonts w:ascii="Times New Roman" w:hAnsi="Times New Roman" w:cs="Times New Roman"/>
          <w:sz w:val="28"/>
        </w:rPr>
      </w:pPr>
      <w:r w:rsidRPr="00663F33">
        <w:rPr>
          <w:rFonts w:ascii="Times New Roman" w:hAnsi="Times New Roman" w:cs="Times New Roman"/>
          <w:sz w:val="28"/>
        </w:rPr>
        <w:t>д.Бураши</w:t>
      </w:r>
    </w:p>
    <w:p w:rsidR="00663F33" w:rsidRDefault="00663F33" w:rsidP="00AE0F8C">
      <w:pPr>
        <w:ind w:left="360" w:right="58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отмене постановлений</w:t>
      </w:r>
    </w:p>
    <w:p w:rsidR="00663F33" w:rsidRPr="00AE0F8C" w:rsidRDefault="00663F33" w:rsidP="004C70F4">
      <w:pPr>
        <w:pStyle w:val="a5"/>
        <w:numPr>
          <w:ilvl w:val="0"/>
          <w:numId w:val="1"/>
        </w:numPr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Постановление администрации Бурашевского сельского поселения от 20.04.2012 № 13 а «Об утверждении МЦП «Ремонт автомобильных дорог Бурашевского сельского поселения на 2012-2015 года» считать утратившим силу.</w:t>
      </w:r>
    </w:p>
    <w:p w:rsidR="00663F33" w:rsidRPr="00AE0F8C" w:rsidRDefault="00663F33" w:rsidP="004C70F4">
      <w:pPr>
        <w:pStyle w:val="a5"/>
        <w:numPr>
          <w:ilvl w:val="0"/>
          <w:numId w:val="1"/>
        </w:numPr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Постановление администрации Бурашевского сельского поселения от 20.09.2012 № 24 «О назначении публичных слушаний о внесении изменений в Устав МО «Бурашевское сельское поселение» Кильмезского района Кировской области считать утратившим силу.</w:t>
      </w:r>
    </w:p>
    <w:p w:rsidR="00663F33" w:rsidRPr="00AE0F8C" w:rsidRDefault="00663F33" w:rsidP="004C70F4">
      <w:pPr>
        <w:pStyle w:val="a5"/>
        <w:numPr>
          <w:ilvl w:val="0"/>
          <w:numId w:val="1"/>
        </w:numPr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Постановление администрации Бурашевского сельского поселения</w:t>
      </w:r>
    </w:p>
    <w:p w:rsidR="0036728D" w:rsidRPr="00AE0F8C" w:rsidRDefault="004C70F4" w:rsidP="004C70F4">
      <w:pPr>
        <w:pStyle w:val="a5"/>
        <w:ind w:right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728D" w:rsidRPr="00AE0F8C">
        <w:rPr>
          <w:rFonts w:ascii="Times New Roman" w:hAnsi="Times New Roman" w:cs="Times New Roman"/>
          <w:sz w:val="24"/>
          <w:szCs w:val="24"/>
        </w:rPr>
        <w:t>т 26.11.2012 № 29 О назначении лиц ответственных за предоставление муниципальных услуг счит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728D" w:rsidRPr="00AE0F8C">
        <w:rPr>
          <w:rFonts w:ascii="Times New Roman" w:hAnsi="Times New Roman" w:cs="Times New Roman"/>
          <w:sz w:val="24"/>
          <w:szCs w:val="24"/>
        </w:rPr>
        <w:t>ть утративши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6728D" w:rsidRPr="00AE0F8C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36728D" w:rsidRPr="00AE0F8C" w:rsidRDefault="0036728D" w:rsidP="004C70F4">
      <w:pPr>
        <w:pStyle w:val="a5"/>
        <w:numPr>
          <w:ilvl w:val="0"/>
          <w:numId w:val="1"/>
        </w:numPr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Бурашевского сельского поселения от 17.01.2013 № 8 «Об утверждении комплексной программы модернизации и реформирования ЖКХ Бурашевского сельского поселения на 2013-2014 годы считать утратившим силу.  </w:t>
      </w:r>
    </w:p>
    <w:p w:rsidR="0036728D" w:rsidRPr="00AE0F8C" w:rsidRDefault="0036728D" w:rsidP="004C70F4">
      <w:pPr>
        <w:pStyle w:val="a5"/>
        <w:numPr>
          <w:ilvl w:val="0"/>
          <w:numId w:val="1"/>
        </w:numPr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Постановление от 24.10.2013 № 43 «Об отмене постановлений администрации Бурашевского сельского поселения считать утратившим силу.</w:t>
      </w:r>
    </w:p>
    <w:p w:rsidR="0036728D" w:rsidRPr="00AE0F8C" w:rsidRDefault="0036728D" w:rsidP="004C70F4">
      <w:pPr>
        <w:pStyle w:val="a5"/>
        <w:numPr>
          <w:ilvl w:val="0"/>
          <w:numId w:val="1"/>
        </w:numPr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Постановление  от 12.11.2013 № 46 «Об основных направлениях бюджетной</w:t>
      </w:r>
      <w:r w:rsidR="00AE0F8C" w:rsidRPr="00AE0F8C">
        <w:rPr>
          <w:rFonts w:ascii="Times New Roman" w:hAnsi="Times New Roman" w:cs="Times New Roman"/>
          <w:sz w:val="24"/>
          <w:szCs w:val="24"/>
        </w:rPr>
        <w:t xml:space="preserve"> и налоговой политики Бурашевского сельского поселения на 2014 год и на плановый период 2015 – 2016 годы считать утратившим силу.</w:t>
      </w:r>
    </w:p>
    <w:p w:rsidR="00AE0F8C" w:rsidRPr="00AE0F8C" w:rsidRDefault="00AE0F8C" w:rsidP="004C70F4">
      <w:pPr>
        <w:pStyle w:val="a5"/>
        <w:numPr>
          <w:ilvl w:val="0"/>
          <w:numId w:val="1"/>
        </w:numPr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Постановление от 31.03.2014 № 12 «О назначении публичных слушаний о внесении изменений в Устав МО «Бурашевское сельское поселение» Кильмезского района Кировской области считать утратившим силу.</w:t>
      </w:r>
    </w:p>
    <w:p w:rsidR="00AE0F8C" w:rsidRPr="00AE0F8C" w:rsidRDefault="00AE0F8C" w:rsidP="004C70F4">
      <w:pPr>
        <w:pStyle w:val="a5"/>
        <w:numPr>
          <w:ilvl w:val="0"/>
          <w:numId w:val="1"/>
        </w:numPr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Постановление от 25.04.2014 № 26 «По организации работы по обеспечению пожарной безопасности на территории МО «Бурашевское сельское поселение» в весенне-летний период 2014 года» считать утратившим силу.</w:t>
      </w:r>
    </w:p>
    <w:p w:rsidR="00AE0F8C" w:rsidRPr="00AE0F8C" w:rsidRDefault="00AE0F8C" w:rsidP="004C70F4">
      <w:pPr>
        <w:pStyle w:val="a5"/>
        <w:numPr>
          <w:ilvl w:val="0"/>
          <w:numId w:val="1"/>
        </w:numPr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Постановление от 05.06.2014 № 27 «О внесении изменений в отдельные постановления администрации Бурашевского сельского поселения считать утратившим силу.</w:t>
      </w:r>
    </w:p>
    <w:p w:rsidR="00AE0F8C" w:rsidRPr="00AE0F8C" w:rsidRDefault="00AE0F8C" w:rsidP="00AE0F8C">
      <w:pPr>
        <w:ind w:right="581"/>
        <w:rPr>
          <w:rFonts w:ascii="Times New Roman" w:hAnsi="Times New Roman" w:cs="Times New Roman"/>
          <w:sz w:val="24"/>
          <w:szCs w:val="24"/>
        </w:rPr>
      </w:pPr>
    </w:p>
    <w:p w:rsidR="00AE0F8C" w:rsidRPr="00AE0F8C" w:rsidRDefault="00AE0F8C" w:rsidP="00AE0F8C">
      <w:pPr>
        <w:ind w:right="581"/>
        <w:rPr>
          <w:rFonts w:ascii="Times New Roman" w:hAnsi="Times New Roman" w:cs="Times New Roman"/>
          <w:sz w:val="24"/>
          <w:szCs w:val="24"/>
        </w:rPr>
      </w:pPr>
    </w:p>
    <w:p w:rsidR="005D422C" w:rsidRPr="00AE0F8C" w:rsidRDefault="00AE0F8C" w:rsidP="00AE0F8C">
      <w:pPr>
        <w:ind w:right="581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</w:t>
      </w:r>
      <w:r w:rsidR="004C70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0F8C">
        <w:rPr>
          <w:rFonts w:ascii="Times New Roman" w:hAnsi="Times New Roman" w:cs="Times New Roman"/>
          <w:sz w:val="24"/>
          <w:szCs w:val="24"/>
        </w:rPr>
        <w:t xml:space="preserve">             В.П.Ожегов</w:t>
      </w:r>
    </w:p>
    <w:sectPr w:rsidR="005D422C" w:rsidRPr="00AE0F8C" w:rsidSect="0038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4B5"/>
    <w:multiLevelType w:val="hybridMultilevel"/>
    <w:tmpl w:val="19D8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63F33"/>
    <w:rsid w:val="0036728D"/>
    <w:rsid w:val="00383079"/>
    <w:rsid w:val="004C70F4"/>
    <w:rsid w:val="005D422C"/>
    <w:rsid w:val="00663F33"/>
    <w:rsid w:val="008A0C52"/>
    <w:rsid w:val="00A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3F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63F3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63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2017-06-01T07:10:00Z</cp:lastPrinted>
  <dcterms:created xsi:type="dcterms:W3CDTF">2017-06-01T05:30:00Z</dcterms:created>
  <dcterms:modified xsi:type="dcterms:W3CDTF">2017-06-01T07:13:00Z</dcterms:modified>
</cp:coreProperties>
</file>